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03137" w14:textId="77777777" w:rsidR="002A6778" w:rsidRPr="006402B0" w:rsidRDefault="002A6778" w:rsidP="002A6778">
      <w:pPr>
        <w:pStyle w:val="Body"/>
        <w:rPr>
          <w:rFonts w:asciiTheme="minorHAnsi" w:hAnsiTheme="minorHAnsi" w:cstheme="minorHAnsi"/>
          <w:b/>
          <w:bCs/>
          <w:caps/>
          <w:color w:val="FF0000"/>
          <w:sz w:val="24"/>
        </w:rPr>
      </w:pPr>
    </w:p>
    <w:tbl>
      <w:tblPr>
        <w:tblW w:w="0" w:type="auto"/>
        <w:tblLook w:val="01E0" w:firstRow="1" w:lastRow="1" w:firstColumn="1" w:lastColumn="1" w:noHBand="0" w:noVBand="0"/>
      </w:tblPr>
      <w:tblGrid>
        <w:gridCol w:w="2448"/>
        <w:gridCol w:w="6764"/>
      </w:tblGrid>
      <w:tr w:rsidR="002A6778" w:rsidRPr="00BD4F0A" w14:paraId="17BEFA9E" w14:textId="77777777" w:rsidTr="005E0906">
        <w:trPr>
          <w:trHeight w:val="534"/>
        </w:trPr>
        <w:tc>
          <w:tcPr>
            <w:tcW w:w="9212" w:type="dxa"/>
            <w:gridSpan w:val="2"/>
            <w:shd w:val="clear" w:color="auto" w:fill="auto"/>
          </w:tcPr>
          <w:p w14:paraId="0B9CC1AF" w14:textId="77777777" w:rsidR="002A6778" w:rsidRPr="006402B0" w:rsidRDefault="002A6778" w:rsidP="005E0906">
            <w:pPr>
              <w:pStyle w:val="seTypZmluvy"/>
              <w:rPr>
                <w:rFonts w:asciiTheme="minorHAnsi" w:hAnsiTheme="minorHAnsi" w:cstheme="minorHAnsi"/>
                <w:szCs w:val="24"/>
              </w:rPr>
            </w:pPr>
            <w:r w:rsidRPr="006402B0">
              <w:rPr>
                <w:rFonts w:asciiTheme="minorHAnsi" w:hAnsiTheme="minorHAnsi" w:cstheme="minorHAnsi"/>
                <w:szCs w:val="24"/>
              </w:rPr>
              <w:t>ZMLUVA o prevode záruk pôvodu elektriny obchodovaných  formou  AukciÍ</w:t>
            </w:r>
          </w:p>
        </w:tc>
      </w:tr>
      <w:tr w:rsidR="002A6778" w:rsidRPr="00BD4F0A" w14:paraId="0B09704D" w14:textId="77777777" w:rsidTr="005E0906">
        <w:trPr>
          <w:trHeight w:val="720"/>
        </w:trPr>
        <w:tc>
          <w:tcPr>
            <w:tcW w:w="9212" w:type="dxa"/>
            <w:gridSpan w:val="2"/>
            <w:shd w:val="clear" w:color="auto" w:fill="auto"/>
            <w:vAlign w:val="center"/>
          </w:tcPr>
          <w:p w14:paraId="14A1410A" w14:textId="0AE9C48F" w:rsidR="002A6778" w:rsidRPr="006402B0" w:rsidRDefault="002A6778" w:rsidP="005E0906">
            <w:pPr>
              <w:overflowPunct w:val="0"/>
              <w:autoSpaceDE w:val="0"/>
              <w:autoSpaceDN w:val="0"/>
              <w:adjustRightInd w:val="0"/>
              <w:jc w:val="center"/>
              <w:textAlignment w:val="baseline"/>
              <w:rPr>
                <w:rFonts w:asciiTheme="minorHAnsi" w:hAnsiTheme="minorHAnsi" w:cstheme="minorHAnsi"/>
                <w:sz w:val="24"/>
              </w:rPr>
            </w:pPr>
            <w:r w:rsidRPr="006402B0">
              <w:rPr>
                <w:rFonts w:asciiTheme="minorHAnsi" w:hAnsiTheme="minorHAnsi" w:cstheme="minorHAnsi"/>
                <w:sz w:val="24"/>
              </w:rPr>
              <w:t xml:space="preserve">uzavretá v zmysle § 269 ods. 2 Obchodného zákonníka č. 513/1991 Zb. v znení neskorších predpisov a vysoko účinnej kombinovanej výroby a o zmene a doplnení niektorých zákonov (ďalej len </w:t>
            </w:r>
            <w:r w:rsidRPr="006402B0">
              <w:rPr>
                <w:rFonts w:asciiTheme="minorHAnsi" w:hAnsiTheme="minorHAnsi" w:cstheme="minorHAnsi"/>
                <w:b/>
                <w:sz w:val="24"/>
              </w:rPr>
              <w:t>„ZOZE“</w:t>
            </w:r>
            <w:r w:rsidRPr="006402B0">
              <w:rPr>
                <w:rFonts w:asciiTheme="minorHAnsi" w:hAnsiTheme="minorHAnsi" w:cstheme="minorHAnsi"/>
                <w:sz w:val="24"/>
              </w:rPr>
              <w:t>)</w:t>
            </w:r>
          </w:p>
          <w:p w14:paraId="0948D49C" w14:textId="77777777" w:rsidR="002A6778" w:rsidRPr="006402B0" w:rsidRDefault="002A6778" w:rsidP="005E0906">
            <w:pPr>
              <w:overflowPunct w:val="0"/>
              <w:autoSpaceDE w:val="0"/>
              <w:autoSpaceDN w:val="0"/>
              <w:adjustRightInd w:val="0"/>
              <w:jc w:val="center"/>
              <w:textAlignment w:val="baseline"/>
              <w:rPr>
                <w:rFonts w:asciiTheme="minorHAnsi" w:hAnsiTheme="minorHAnsi" w:cstheme="minorHAnsi"/>
                <w:sz w:val="24"/>
              </w:rPr>
            </w:pPr>
            <w:r w:rsidRPr="006402B0">
              <w:rPr>
                <w:rFonts w:asciiTheme="minorHAnsi" w:hAnsiTheme="minorHAnsi" w:cstheme="minorHAnsi"/>
                <w:sz w:val="24"/>
              </w:rPr>
              <w:t>(ďalej len „</w:t>
            </w:r>
            <w:r w:rsidRPr="006402B0">
              <w:rPr>
                <w:rFonts w:asciiTheme="minorHAnsi" w:hAnsiTheme="minorHAnsi" w:cstheme="minorHAnsi"/>
                <w:b/>
                <w:sz w:val="24"/>
              </w:rPr>
              <w:t>Zmluva“</w:t>
            </w:r>
            <w:r w:rsidRPr="006402B0">
              <w:rPr>
                <w:rFonts w:asciiTheme="minorHAnsi" w:hAnsiTheme="minorHAnsi" w:cstheme="minorHAnsi"/>
                <w:sz w:val="24"/>
              </w:rPr>
              <w:t>)</w:t>
            </w:r>
          </w:p>
          <w:p w14:paraId="4A110C15" w14:textId="77777777" w:rsidR="002A6778" w:rsidRPr="006402B0" w:rsidRDefault="002A6778" w:rsidP="005E0906">
            <w:pPr>
              <w:overflowPunct w:val="0"/>
              <w:autoSpaceDE w:val="0"/>
              <w:autoSpaceDN w:val="0"/>
              <w:adjustRightInd w:val="0"/>
              <w:jc w:val="center"/>
              <w:textAlignment w:val="baseline"/>
              <w:rPr>
                <w:rFonts w:asciiTheme="minorHAnsi" w:hAnsiTheme="minorHAnsi" w:cstheme="minorHAnsi"/>
                <w:sz w:val="24"/>
              </w:rPr>
            </w:pPr>
          </w:p>
        </w:tc>
      </w:tr>
      <w:tr w:rsidR="002A6778" w:rsidRPr="00BD4F0A" w14:paraId="3FB3F3B3" w14:textId="77777777" w:rsidTr="005E0906">
        <w:trPr>
          <w:trHeight w:val="539"/>
        </w:trPr>
        <w:tc>
          <w:tcPr>
            <w:tcW w:w="9212" w:type="dxa"/>
            <w:gridSpan w:val="2"/>
            <w:shd w:val="clear" w:color="auto" w:fill="auto"/>
            <w:vAlign w:val="center"/>
          </w:tcPr>
          <w:p w14:paraId="0425F851"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uzavretá medzi:</w:t>
            </w:r>
          </w:p>
        </w:tc>
      </w:tr>
      <w:tr w:rsidR="002A6778" w:rsidRPr="00BD4F0A" w14:paraId="36CE6B2A" w14:textId="77777777" w:rsidTr="005E0906">
        <w:tc>
          <w:tcPr>
            <w:tcW w:w="2448" w:type="dxa"/>
            <w:shd w:val="clear" w:color="auto" w:fill="auto"/>
          </w:tcPr>
          <w:p w14:paraId="7598DD4F"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Obchodné meno:</w:t>
            </w:r>
          </w:p>
        </w:tc>
        <w:tc>
          <w:tcPr>
            <w:tcW w:w="6764" w:type="dxa"/>
            <w:shd w:val="clear" w:color="auto" w:fill="auto"/>
          </w:tcPr>
          <w:p w14:paraId="046F2440"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b/>
                <w:bCs/>
                <w:sz w:val="24"/>
              </w:rPr>
            </w:pPr>
            <w:r w:rsidRPr="006402B0">
              <w:rPr>
                <w:rFonts w:asciiTheme="minorHAnsi" w:hAnsiTheme="minorHAnsi" w:cstheme="minorHAnsi"/>
                <w:b/>
                <w:bCs/>
                <w:sz w:val="24"/>
              </w:rPr>
              <w:t>Slovenské elektrárne, a.s.</w:t>
            </w:r>
          </w:p>
        </w:tc>
      </w:tr>
      <w:tr w:rsidR="002A6778" w:rsidRPr="00BD4F0A" w14:paraId="110066E5" w14:textId="77777777" w:rsidTr="005E0906">
        <w:tc>
          <w:tcPr>
            <w:tcW w:w="2448" w:type="dxa"/>
            <w:shd w:val="clear" w:color="auto" w:fill="auto"/>
          </w:tcPr>
          <w:p w14:paraId="27F201C7"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Sídlo:</w:t>
            </w:r>
          </w:p>
        </w:tc>
        <w:tc>
          <w:tcPr>
            <w:tcW w:w="6764" w:type="dxa"/>
            <w:shd w:val="clear" w:color="auto" w:fill="auto"/>
          </w:tcPr>
          <w:p w14:paraId="0A3AE8C4" w14:textId="3A80D25F" w:rsidR="002A6778" w:rsidRPr="006402B0" w:rsidRDefault="00331D5E" w:rsidP="005E0906">
            <w:pPr>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cstheme="minorHAnsi"/>
                <w:sz w:val="24"/>
              </w:rPr>
              <w:t>Pribinova 40, 811</w:t>
            </w:r>
            <w:r w:rsidR="002A6778" w:rsidRPr="006402B0">
              <w:rPr>
                <w:rFonts w:asciiTheme="minorHAnsi" w:hAnsiTheme="minorHAnsi" w:cstheme="minorHAnsi"/>
                <w:sz w:val="24"/>
              </w:rPr>
              <w:t xml:space="preserve"> 09 Bratislava </w:t>
            </w:r>
          </w:p>
        </w:tc>
      </w:tr>
      <w:tr w:rsidR="002A6778" w:rsidRPr="00BD4F0A" w14:paraId="7108020C" w14:textId="77777777" w:rsidTr="005E0906">
        <w:tc>
          <w:tcPr>
            <w:tcW w:w="2448" w:type="dxa"/>
            <w:shd w:val="clear" w:color="auto" w:fill="auto"/>
          </w:tcPr>
          <w:p w14:paraId="577821CD"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IČO:</w:t>
            </w:r>
          </w:p>
        </w:tc>
        <w:tc>
          <w:tcPr>
            <w:tcW w:w="6764" w:type="dxa"/>
            <w:shd w:val="clear" w:color="auto" w:fill="auto"/>
          </w:tcPr>
          <w:p w14:paraId="36B5A1AC"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35 829 052</w:t>
            </w:r>
          </w:p>
        </w:tc>
      </w:tr>
      <w:tr w:rsidR="002A6778" w:rsidRPr="00BD4F0A" w14:paraId="412B5C28" w14:textId="77777777" w:rsidTr="005E0906">
        <w:tc>
          <w:tcPr>
            <w:tcW w:w="2448" w:type="dxa"/>
            <w:shd w:val="clear" w:color="auto" w:fill="auto"/>
          </w:tcPr>
          <w:p w14:paraId="5B4379E6"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DIČ:</w:t>
            </w:r>
          </w:p>
        </w:tc>
        <w:tc>
          <w:tcPr>
            <w:tcW w:w="6764" w:type="dxa"/>
            <w:shd w:val="clear" w:color="auto" w:fill="auto"/>
          </w:tcPr>
          <w:p w14:paraId="46A849FD"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2020261353</w:t>
            </w:r>
          </w:p>
        </w:tc>
      </w:tr>
      <w:tr w:rsidR="002A6778" w:rsidRPr="00BD4F0A" w14:paraId="3950CBDE" w14:textId="77777777" w:rsidTr="005E0906">
        <w:tc>
          <w:tcPr>
            <w:tcW w:w="2448" w:type="dxa"/>
            <w:shd w:val="clear" w:color="auto" w:fill="auto"/>
          </w:tcPr>
          <w:p w14:paraId="377B3DED"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IČ DPH:</w:t>
            </w:r>
          </w:p>
        </w:tc>
        <w:tc>
          <w:tcPr>
            <w:tcW w:w="6764" w:type="dxa"/>
            <w:shd w:val="clear" w:color="auto" w:fill="auto"/>
          </w:tcPr>
          <w:p w14:paraId="0E038D4F"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SK2020261353</w:t>
            </w:r>
          </w:p>
        </w:tc>
      </w:tr>
      <w:tr w:rsidR="002A6778" w:rsidRPr="00BD4F0A" w14:paraId="05E78B14" w14:textId="77777777" w:rsidTr="005E0906">
        <w:tc>
          <w:tcPr>
            <w:tcW w:w="2448" w:type="dxa"/>
            <w:shd w:val="clear" w:color="auto" w:fill="auto"/>
          </w:tcPr>
          <w:p w14:paraId="6BA9D804"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Bankové spojenie:</w:t>
            </w:r>
          </w:p>
        </w:tc>
        <w:tc>
          <w:tcPr>
            <w:tcW w:w="6764" w:type="dxa"/>
            <w:shd w:val="clear" w:color="auto" w:fill="auto"/>
          </w:tcPr>
          <w:p w14:paraId="6DD0FF85"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Unicredit Bank Slovakia, a.s.</w:t>
            </w:r>
          </w:p>
        </w:tc>
      </w:tr>
      <w:tr w:rsidR="002A6778" w:rsidRPr="00BD4F0A" w14:paraId="1F27D116" w14:textId="77777777" w:rsidTr="005E0906">
        <w:tc>
          <w:tcPr>
            <w:tcW w:w="2448" w:type="dxa"/>
            <w:shd w:val="clear" w:color="auto" w:fill="auto"/>
          </w:tcPr>
          <w:p w14:paraId="1ECF3830"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Číslo účtu:</w:t>
            </w:r>
          </w:p>
          <w:p w14:paraId="0EAB4C94"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IBAN:</w:t>
            </w:r>
          </w:p>
          <w:p w14:paraId="5CA573A6"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BIC:</w:t>
            </w:r>
          </w:p>
        </w:tc>
        <w:tc>
          <w:tcPr>
            <w:tcW w:w="6764" w:type="dxa"/>
            <w:shd w:val="clear" w:color="auto" w:fill="auto"/>
          </w:tcPr>
          <w:p w14:paraId="525295C0"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5257593/1111</w:t>
            </w:r>
          </w:p>
          <w:p w14:paraId="4547B68C"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SK71 1111 0000 0000 0525 7593</w:t>
            </w:r>
          </w:p>
          <w:p w14:paraId="6B3303DB"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UNCRSKBX</w:t>
            </w:r>
          </w:p>
        </w:tc>
      </w:tr>
      <w:tr w:rsidR="002A6778" w:rsidRPr="00BD4F0A" w14:paraId="78998939" w14:textId="77777777" w:rsidTr="005E0906">
        <w:tc>
          <w:tcPr>
            <w:tcW w:w="2448" w:type="dxa"/>
            <w:shd w:val="clear" w:color="auto" w:fill="auto"/>
          </w:tcPr>
          <w:p w14:paraId="558CFB74"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v mene spoločnosti koná:</w:t>
            </w:r>
          </w:p>
        </w:tc>
        <w:tc>
          <w:tcPr>
            <w:tcW w:w="6764" w:type="dxa"/>
            <w:shd w:val="clear" w:color="auto" w:fill="auto"/>
          </w:tcPr>
          <w:p w14:paraId="1C976F67"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Ing. Vlastimil Tomašovič, vedúci regulácie</w:t>
            </w:r>
          </w:p>
        </w:tc>
      </w:tr>
      <w:tr w:rsidR="002A6778" w:rsidRPr="00BD4F0A" w14:paraId="4FEF4563" w14:textId="77777777" w:rsidTr="005E0906">
        <w:tc>
          <w:tcPr>
            <w:tcW w:w="2448" w:type="dxa"/>
            <w:shd w:val="clear" w:color="auto" w:fill="auto"/>
          </w:tcPr>
          <w:p w14:paraId="35324280"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p>
        </w:tc>
        <w:tc>
          <w:tcPr>
            <w:tcW w:w="6764" w:type="dxa"/>
            <w:shd w:val="clear" w:color="auto" w:fill="auto"/>
          </w:tcPr>
          <w:p w14:paraId="642DE677"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p>
        </w:tc>
      </w:tr>
      <w:tr w:rsidR="002A6778" w:rsidRPr="00BD4F0A" w14:paraId="697C4375" w14:textId="77777777" w:rsidTr="005E0906">
        <w:tc>
          <w:tcPr>
            <w:tcW w:w="2448" w:type="dxa"/>
            <w:shd w:val="clear" w:color="auto" w:fill="auto"/>
          </w:tcPr>
          <w:p w14:paraId="2945BEDC"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Zapísaná v:</w:t>
            </w:r>
          </w:p>
        </w:tc>
        <w:tc>
          <w:tcPr>
            <w:tcW w:w="6764" w:type="dxa"/>
            <w:shd w:val="clear" w:color="auto" w:fill="auto"/>
            <w:vAlign w:val="center"/>
          </w:tcPr>
          <w:p w14:paraId="73B7B3DE" w14:textId="5484C93E" w:rsidR="002A6778" w:rsidRPr="006402B0" w:rsidRDefault="002A6778" w:rsidP="001136B7">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 xml:space="preserve">Obchodnom registri </w:t>
            </w:r>
            <w:r w:rsidR="001136B7">
              <w:rPr>
                <w:rFonts w:asciiTheme="minorHAnsi" w:hAnsiTheme="minorHAnsi" w:cstheme="minorHAnsi"/>
                <w:sz w:val="24"/>
              </w:rPr>
              <w:t>Mestského súd</w:t>
            </w:r>
            <w:r w:rsidRPr="006402B0">
              <w:rPr>
                <w:rFonts w:asciiTheme="minorHAnsi" w:hAnsiTheme="minorHAnsi" w:cstheme="minorHAnsi"/>
                <w:sz w:val="24"/>
              </w:rPr>
              <w:t>u Bratislava III., odd.: Sa, č.vl.:2904/B</w:t>
            </w:r>
          </w:p>
        </w:tc>
      </w:tr>
      <w:tr w:rsidR="002A6778" w:rsidRPr="00BD4F0A" w14:paraId="07469928" w14:textId="77777777" w:rsidTr="005E0906">
        <w:tc>
          <w:tcPr>
            <w:tcW w:w="9212" w:type="dxa"/>
            <w:gridSpan w:val="2"/>
            <w:shd w:val="clear" w:color="auto" w:fill="auto"/>
          </w:tcPr>
          <w:p w14:paraId="5F34CA6D"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(͈͈ďalej ako „</w:t>
            </w:r>
            <w:r w:rsidRPr="006402B0">
              <w:rPr>
                <w:rFonts w:asciiTheme="minorHAnsi" w:hAnsiTheme="minorHAnsi" w:cstheme="minorHAnsi"/>
                <w:b/>
                <w:sz w:val="24"/>
              </w:rPr>
              <w:t>Výrobca</w:t>
            </w:r>
            <w:r w:rsidRPr="006402B0">
              <w:rPr>
                <w:rFonts w:asciiTheme="minorHAnsi" w:hAnsiTheme="minorHAnsi" w:cstheme="minorHAnsi"/>
                <w:sz w:val="24"/>
              </w:rPr>
              <w:t>”)</w:t>
            </w:r>
          </w:p>
        </w:tc>
      </w:tr>
      <w:tr w:rsidR="002A6778" w:rsidRPr="00BD4F0A" w14:paraId="3681088D" w14:textId="77777777" w:rsidTr="005E0906">
        <w:trPr>
          <w:trHeight w:val="699"/>
        </w:trPr>
        <w:tc>
          <w:tcPr>
            <w:tcW w:w="9212" w:type="dxa"/>
            <w:gridSpan w:val="2"/>
            <w:shd w:val="clear" w:color="auto" w:fill="auto"/>
            <w:vAlign w:val="center"/>
          </w:tcPr>
          <w:p w14:paraId="3A6E5A0A"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a</w:t>
            </w:r>
          </w:p>
        </w:tc>
      </w:tr>
      <w:tr w:rsidR="002A6778" w:rsidRPr="00BD4F0A" w14:paraId="57C3C50E" w14:textId="77777777" w:rsidTr="005E0906">
        <w:tc>
          <w:tcPr>
            <w:tcW w:w="2448" w:type="dxa"/>
            <w:shd w:val="clear" w:color="auto" w:fill="auto"/>
          </w:tcPr>
          <w:p w14:paraId="0F31D7AD"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Obchodné meno:</w:t>
            </w:r>
          </w:p>
        </w:tc>
        <w:tc>
          <w:tcPr>
            <w:tcW w:w="6764" w:type="dxa"/>
            <w:shd w:val="clear" w:color="auto" w:fill="auto"/>
          </w:tcPr>
          <w:p w14:paraId="062BC225"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b/>
                <w:sz w:val="24"/>
                <w:highlight w:val="yellow"/>
              </w:rPr>
            </w:pPr>
          </w:p>
        </w:tc>
      </w:tr>
      <w:tr w:rsidR="002A6778" w:rsidRPr="00BD4F0A" w14:paraId="79733109" w14:textId="77777777" w:rsidTr="005E0906">
        <w:tc>
          <w:tcPr>
            <w:tcW w:w="2448" w:type="dxa"/>
            <w:shd w:val="clear" w:color="auto" w:fill="auto"/>
          </w:tcPr>
          <w:p w14:paraId="0C6B8C18"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Sídlo:</w:t>
            </w:r>
          </w:p>
        </w:tc>
        <w:tc>
          <w:tcPr>
            <w:tcW w:w="6764" w:type="dxa"/>
            <w:shd w:val="clear" w:color="auto" w:fill="auto"/>
          </w:tcPr>
          <w:p w14:paraId="14EA3EAD"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7D6A8016" w14:textId="77777777" w:rsidTr="005E0906">
        <w:tc>
          <w:tcPr>
            <w:tcW w:w="2448" w:type="dxa"/>
            <w:shd w:val="clear" w:color="auto" w:fill="auto"/>
          </w:tcPr>
          <w:p w14:paraId="532D1D54"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IČO:</w:t>
            </w:r>
          </w:p>
        </w:tc>
        <w:tc>
          <w:tcPr>
            <w:tcW w:w="6764" w:type="dxa"/>
            <w:shd w:val="clear" w:color="auto" w:fill="auto"/>
          </w:tcPr>
          <w:p w14:paraId="04CB117C"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6B8F43C0" w14:textId="77777777" w:rsidTr="005E0906">
        <w:tc>
          <w:tcPr>
            <w:tcW w:w="2448" w:type="dxa"/>
            <w:shd w:val="clear" w:color="auto" w:fill="auto"/>
          </w:tcPr>
          <w:p w14:paraId="79C0B51D"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DIČ:</w:t>
            </w:r>
          </w:p>
        </w:tc>
        <w:tc>
          <w:tcPr>
            <w:tcW w:w="6764" w:type="dxa"/>
            <w:shd w:val="clear" w:color="auto" w:fill="auto"/>
          </w:tcPr>
          <w:p w14:paraId="70F113BE"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03F7A986" w14:textId="77777777" w:rsidTr="005E0906">
        <w:tc>
          <w:tcPr>
            <w:tcW w:w="2448" w:type="dxa"/>
            <w:shd w:val="clear" w:color="auto" w:fill="auto"/>
          </w:tcPr>
          <w:p w14:paraId="722713F5"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IČ DPH:</w:t>
            </w:r>
          </w:p>
        </w:tc>
        <w:tc>
          <w:tcPr>
            <w:tcW w:w="6764" w:type="dxa"/>
            <w:shd w:val="clear" w:color="auto" w:fill="auto"/>
          </w:tcPr>
          <w:p w14:paraId="60359DE8"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00AABDB3" w14:textId="77777777" w:rsidTr="005E0906">
        <w:tc>
          <w:tcPr>
            <w:tcW w:w="2448" w:type="dxa"/>
            <w:shd w:val="clear" w:color="auto" w:fill="auto"/>
          </w:tcPr>
          <w:p w14:paraId="4F2F1DCB"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Bankové spojenie:</w:t>
            </w:r>
          </w:p>
        </w:tc>
        <w:tc>
          <w:tcPr>
            <w:tcW w:w="6764" w:type="dxa"/>
            <w:shd w:val="clear" w:color="auto" w:fill="auto"/>
          </w:tcPr>
          <w:p w14:paraId="5D96E3B7"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307E9AB8" w14:textId="77777777" w:rsidTr="005E0906">
        <w:tc>
          <w:tcPr>
            <w:tcW w:w="2448" w:type="dxa"/>
            <w:shd w:val="clear" w:color="auto" w:fill="auto"/>
          </w:tcPr>
          <w:p w14:paraId="313C23D1"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Číslo účtu:</w:t>
            </w:r>
          </w:p>
        </w:tc>
        <w:tc>
          <w:tcPr>
            <w:tcW w:w="6764" w:type="dxa"/>
            <w:shd w:val="clear" w:color="auto" w:fill="auto"/>
          </w:tcPr>
          <w:p w14:paraId="6B36CDB5"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70FF9BFC" w14:textId="77777777" w:rsidTr="005E0906">
        <w:tc>
          <w:tcPr>
            <w:tcW w:w="2448" w:type="dxa"/>
            <w:shd w:val="clear" w:color="auto" w:fill="auto"/>
          </w:tcPr>
          <w:p w14:paraId="04024DC1"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V mene spoločnosti koná:</w:t>
            </w:r>
          </w:p>
        </w:tc>
        <w:tc>
          <w:tcPr>
            <w:tcW w:w="6764" w:type="dxa"/>
            <w:shd w:val="clear" w:color="auto" w:fill="auto"/>
          </w:tcPr>
          <w:p w14:paraId="676D8E79"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30C6CFE7" w14:textId="77777777" w:rsidTr="005E0906">
        <w:tc>
          <w:tcPr>
            <w:tcW w:w="2448" w:type="dxa"/>
            <w:shd w:val="clear" w:color="auto" w:fill="auto"/>
          </w:tcPr>
          <w:p w14:paraId="190FFF32"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p>
        </w:tc>
        <w:tc>
          <w:tcPr>
            <w:tcW w:w="6764" w:type="dxa"/>
            <w:shd w:val="clear" w:color="auto" w:fill="auto"/>
          </w:tcPr>
          <w:p w14:paraId="15BDE354"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1A81C8EA" w14:textId="77777777" w:rsidTr="005E0906">
        <w:tc>
          <w:tcPr>
            <w:tcW w:w="2448" w:type="dxa"/>
            <w:shd w:val="clear" w:color="auto" w:fill="auto"/>
          </w:tcPr>
          <w:p w14:paraId="5622A835"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Zapísaná v:</w:t>
            </w:r>
          </w:p>
        </w:tc>
        <w:tc>
          <w:tcPr>
            <w:tcW w:w="6764" w:type="dxa"/>
            <w:shd w:val="clear" w:color="auto" w:fill="auto"/>
          </w:tcPr>
          <w:p w14:paraId="0A9BEA8D"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highlight w:val="yellow"/>
              </w:rPr>
            </w:pPr>
          </w:p>
        </w:tc>
      </w:tr>
      <w:tr w:rsidR="002A6778" w:rsidRPr="00BD4F0A" w14:paraId="45219FCA" w14:textId="77777777" w:rsidTr="005E0906">
        <w:tc>
          <w:tcPr>
            <w:tcW w:w="9212" w:type="dxa"/>
            <w:gridSpan w:val="2"/>
            <w:shd w:val="clear" w:color="auto" w:fill="auto"/>
          </w:tcPr>
          <w:p w14:paraId="00057A80"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(ďalej ako „</w:t>
            </w:r>
            <w:r w:rsidRPr="006402B0">
              <w:rPr>
                <w:rFonts w:asciiTheme="minorHAnsi" w:hAnsiTheme="minorHAnsi" w:cstheme="minorHAnsi"/>
                <w:b/>
                <w:sz w:val="24"/>
              </w:rPr>
              <w:t>Uchádzač</w:t>
            </w:r>
            <w:r w:rsidRPr="006402B0">
              <w:rPr>
                <w:rFonts w:asciiTheme="minorHAnsi" w:hAnsiTheme="minorHAnsi" w:cstheme="minorHAnsi"/>
                <w:sz w:val="24"/>
              </w:rPr>
              <w:t>” alebo „</w:t>
            </w:r>
            <w:r w:rsidRPr="006402B0">
              <w:rPr>
                <w:rFonts w:asciiTheme="minorHAnsi" w:hAnsiTheme="minorHAnsi" w:cstheme="minorHAnsi"/>
                <w:b/>
                <w:sz w:val="24"/>
              </w:rPr>
              <w:t>Účastník</w:t>
            </w:r>
            <w:r w:rsidRPr="006402B0">
              <w:rPr>
                <w:rFonts w:asciiTheme="minorHAnsi" w:hAnsiTheme="minorHAnsi" w:cstheme="minorHAnsi"/>
                <w:sz w:val="24"/>
              </w:rPr>
              <w:t>“)</w:t>
            </w:r>
          </w:p>
          <w:p w14:paraId="6D392A88"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p>
        </w:tc>
      </w:tr>
      <w:tr w:rsidR="002A6778" w:rsidRPr="00BD4F0A" w14:paraId="183042F9" w14:textId="77777777" w:rsidTr="005E0906">
        <w:trPr>
          <w:trHeight w:val="671"/>
        </w:trPr>
        <w:tc>
          <w:tcPr>
            <w:tcW w:w="9212" w:type="dxa"/>
            <w:gridSpan w:val="2"/>
            <w:shd w:val="clear" w:color="auto" w:fill="auto"/>
            <w:vAlign w:val="bottom"/>
          </w:tcPr>
          <w:p w14:paraId="35FBDDE0"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(ďalej spolu tiež „</w:t>
            </w:r>
            <w:r w:rsidRPr="006402B0">
              <w:rPr>
                <w:rFonts w:asciiTheme="minorHAnsi" w:hAnsiTheme="minorHAnsi" w:cstheme="minorHAnsi"/>
                <w:b/>
                <w:sz w:val="24"/>
              </w:rPr>
              <w:t>Zmluvné strany</w:t>
            </w:r>
            <w:r w:rsidRPr="006402B0">
              <w:rPr>
                <w:rFonts w:asciiTheme="minorHAnsi" w:hAnsiTheme="minorHAnsi" w:cstheme="minorHAnsi"/>
                <w:sz w:val="24"/>
              </w:rPr>
              <w:t>” alebo osobitne „</w:t>
            </w:r>
            <w:r w:rsidRPr="006402B0">
              <w:rPr>
                <w:rFonts w:asciiTheme="minorHAnsi" w:hAnsiTheme="minorHAnsi" w:cstheme="minorHAnsi"/>
                <w:b/>
                <w:sz w:val="24"/>
              </w:rPr>
              <w:t>Zmluvná strana</w:t>
            </w:r>
            <w:r w:rsidRPr="006402B0">
              <w:rPr>
                <w:rFonts w:asciiTheme="minorHAnsi" w:hAnsiTheme="minorHAnsi" w:cstheme="minorHAnsi"/>
                <w:sz w:val="24"/>
              </w:rPr>
              <w:t>”)</w:t>
            </w:r>
          </w:p>
          <w:p w14:paraId="1A7BBDE2" w14:textId="77777777" w:rsidR="002A6778" w:rsidRPr="006402B0" w:rsidRDefault="002A6778" w:rsidP="005E0906">
            <w:pPr>
              <w:overflowPunct w:val="0"/>
              <w:autoSpaceDE w:val="0"/>
              <w:autoSpaceDN w:val="0"/>
              <w:adjustRightInd w:val="0"/>
              <w:jc w:val="both"/>
              <w:textAlignment w:val="baseline"/>
              <w:rPr>
                <w:rFonts w:asciiTheme="minorHAnsi" w:hAnsiTheme="minorHAnsi" w:cstheme="minorHAnsi"/>
                <w:sz w:val="24"/>
              </w:rPr>
            </w:pPr>
          </w:p>
        </w:tc>
      </w:tr>
    </w:tbl>
    <w:p w14:paraId="0E8602F5" w14:textId="77777777" w:rsidR="002A6778" w:rsidRPr="006402B0" w:rsidRDefault="002A6778" w:rsidP="002A6778">
      <w:pPr>
        <w:pStyle w:val="seLevel1"/>
        <w:numPr>
          <w:ilvl w:val="0"/>
          <w:numId w:val="0"/>
        </w:numPr>
        <w:rPr>
          <w:rFonts w:asciiTheme="minorHAnsi" w:hAnsiTheme="minorHAnsi" w:cstheme="minorHAnsi"/>
          <w:sz w:val="24"/>
          <w:szCs w:val="24"/>
          <w:lang w:val="sk-SK"/>
        </w:rPr>
      </w:pPr>
    </w:p>
    <w:p w14:paraId="462C22D5" w14:textId="77777777" w:rsidR="002A6778" w:rsidRPr="006402B0" w:rsidRDefault="002A6778" w:rsidP="002A6778">
      <w:pPr>
        <w:spacing w:before="0" w:after="0"/>
        <w:rPr>
          <w:rFonts w:asciiTheme="minorHAnsi" w:hAnsiTheme="minorHAnsi" w:cstheme="minorHAnsi"/>
          <w:b/>
          <w:caps/>
          <w:kern w:val="20"/>
          <w:sz w:val="24"/>
        </w:rPr>
      </w:pPr>
    </w:p>
    <w:p w14:paraId="26411734" w14:textId="77777777" w:rsidR="002A6778" w:rsidRPr="006402B0" w:rsidRDefault="002A6778" w:rsidP="002A6778">
      <w:pPr>
        <w:pStyle w:val="seLevel1"/>
        <w:rPr>
          <w:rFonts w:asciiTheme="minorHAnsi" w:hAnsiTheme="minorHAnsi" w:cstheme="minorHAnsi"/>
          <w:sz w:val="24"/>
          <w:szCs w:val="24"/>
          <w:lang w:val="sk-SK"/>
        </w:rPr>
      </w:pPr>
      <w:r w:rsidRPr="006402B0">
        <w:rPr>
          <w:rFonts w:asciiTheme="minorHAnsi" w:hAnsiTheme="minorHAnsi" w:cstheme="minorHAnsi"/>
          <w:sz w:val="24"/>
          <w:szCs w:val="24"/>
          <w:lang w:val="sk-SK"/>
        </w:rPr>
        <w:t>PREDMET ZMLUVY</w:t>
      </w:r>
    </w:p>
    <w:p w14:paraId="2A23E6DB" w14:textId="77777777" w:rsidR="002A6778" w:rsidRPr="006402B0" w:rsidRDefault="002A6778" w:rsidP="002A6778">
      <w:pPr>
        <w:pStyle w:val="seLevel2"/>
        <w:tabs>
          <w:tab w:val="clear" w:pos="1815"/>
          <w:tab w:val="num" w:pos="1134"/>
        </w:tabs>
        <w:ind w:hanging="1248"/>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Účel Zmluvy</w:t>
      </w:r>
    </w:p>
    <w:p w14:paraId="3E5C258B"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Predmetom a účelom tejto Zmluvy je stanoviť práva, povinnosti  a štandardné podmienky Zmluvných strán, ktoré sa budú aplikovať na prevod záruk o pôvode elektriny z obnoviteľných zdrojov obchodovaných v aukcii (ďalej len „</w:t>
      </w:r>
      <w:r w:rsidRPr="006402B0">
        <w:rPr>
          <w:rFonts w:asciiTheme="minorHAnsi" w:hAnsiTheme="minorHAnsi" w:cstheme="minorHAnsi"/>
          <w:b/>
          <w:sz w:val="24"/>
          <w:szCs w:val="24"/>
        </w:rPr>
        <w:t>Záruka</w:t>
      </w:r>
      <w:r w:rsidRPr="006402B0">
        <w:rPr>
          <w:rFonts w:asciiTheme="minorHAnsi" w:hAnsiTheme="minorHAnsi" w:cstheme="minorHAnsi"/>
          <w:sz w:val="24"/>
          <w:szCs w:val="24"/>
        </w:rPr>
        <w:t xml:space="preserve">" alebo </w:t>
      </w:r>
      <w:r w:rsidRPr="006402B0">
        <w:rPr>
          <w:rFonts w:asciiTheme="minorHAnsi" w:hAnsiTheme="minorHAnsi" w:cstheme="minorHAnsi"/>
          <w:b/>
          <w:sz w:val="24"/>
          <w:szCs w:val="24"/>
        </w:rPr>
        <w:t>„Záruky“</w:t>
      </w:r>
      <w:r w:rsidRPr="006402B0">
        <w:rPr>
          <w:rFonts w:asciiTheme="minorHAnsi" w:hAnsiTheme="minorHAnsi" w:cstheme="minorHAnsi"/>
          <w:sz w:val="24"/>
          <w:szCs w:val="24"/>
        </w:rPr>
        <w:t>), ktoré budú strany uzatvárať na základe výsledkov aukcií záruk pôvodu elektriny vyrobenej z obnoviteľných zdrojov (ďalej len „</w:t>
      </w:r>
      <w:r w:rsidRPr="006402B0">
        <w:rPr>
          <w:rFonts w:asciiTheme="minorHAnsi" w:hAnsiTheme="minorHAnsi" w:cstheme="minorHAnsi"/>
          <w:b/>
          <w:sz w:val="24"/>
          <w:szCs w:val="24"/>
        </w:rPr>
        <w:t>Aukcia</w:t>
      </w:r>
      <w:r w:rsidRPr="006402B0">
        <w:rPr>
          <w:rFonts w:asciiTheme="minorHAnsi" w:hAnsiTheme="minorHAnsi" w:cstheme="minorHAnsi"/>
          <w:sz w:val="24"/>
          <w:szCs w:val="24"/>
        </w:rPr>
        <w:t xml:space="preserve">“) vo forme vzájomne odsúhlaseného a obidvoma Zmluvnými stranami podpísaného prevodného lístka podľa odseku </w:t>
      </w:r>
      <w:r w:rsidRPr="006402B0">
        <w:rPr>
          <w:rFonts w:asciiTheme="minorHAnsi" w:hAnsiTheme="minorHAnsi" w:cstheme="minorHAnsi"/>
          <w:sz w:val="24"/>
          <w:szCs w:val="24"/>
        </w:rPr>
        <w:fldChar w:fldCharType="begin"/>
      </w:r>
      <w:r w:rsidRPr="006402B0">
        <w:rPr>
          <w:rFonts w:asciiTheme="minorHAnsi" w:hAnsiTheme="minorHAnsi" w:cstheme="minorHAnsi"/>
          <w:sz w:val="24"/>
          <w:szCs w:val="24"/>
        </w:rPr>
        <w:instrText xml:space="preserve"> REF _Ref185659431 \r \h  \* MERGEFORMAT </w:instrText>
      </w:r>
      <w:r w:rsidRPr="006402B0">
        <w:rPr>
          <w:rFonts w:asciiTheme="minorHAnsi" w:hAnsiTheme="minorHAnsi" w:cstheme="minorHAnsi"/>
          <w:sz w:val="24"/>
          <w:szCs w:val="24"/>
        </w:rPr>
      </w:r>
      <w:r w:rsidRPr="006402B0">
        <w:rPr>
          <w:rFonts w:asciiTheme="minorHAnsi" w:hAnsiTheme="minorHAnsi" w:cstheme="minorHAnsi"/>
          <w:sz w:val="24"/>
          <w:szCs w:val="24"/>
        </w:rPr>
        <w:fldChar w:fldCharType="separate"/>
      </w:r>
      <w:r w:rsidRPr="006402B0">
        <w:rPr>
          <w:rFonts w:asciiTheme="minorHAnsi" w:hAnsiTheme="minorHAnsi" w:cstheme="minorHAnsi"/>
          <w:sz w:val="24"/>
          <w:szCs w:val="24"/>
        </w:rPr>
        <w:t>1.3</w:t>
      </w:r>
      <w:r w:rsidRPr="006402B0">
        <w:rPr>
          <w:rFonts w:asciiTheme="minorHAnsi" w:hAnsiTheme="minorHAnsi" w:cstheme="minorHAnsi"/>
          <w:sz w:val="24"/>
          <w:szCs w:val="24"/>
        </w:rPr>
        <w:fldChar w:fldCharType="end"/>
      </w:r>
      <w:r w:rsidRPr="006402B0">
        <w:rPr>
          <w:rFonts w:asciiTheme="minorHAnsi" w:hAnsiTheme="minorHAnsi" w:cstheme="minorHAnsi"/>
          <w:sz w:val="24"/>
          <w:szCs w:val="24"/>
        </w:rPr>
        <w:t xml:space="preserve"> (ďalej len </w:t>
      </w:r>
      <w:r w:rsidRPr="006402B0">
        <w:rPr>
          <w:rFonts w:asciiTheme="minorHAnsi" w:hAnsiTheme="minorHAnsi" w:cstheme="minorHAnsi"/>
          <w:b/>
          <w:sz w:val="24"/>
          <w:szCs w:val="24"/>
        </w:rPr>
        <w:t>„Prevodný lístok“ alebo „PL“</w:t>
      </w:r>
      <w:r w:rsidRPr="006402B0">
        <w:rPr>
          <w:rFonts w:asciiTheme="minorHAnsi" w:hAnsiTheme="minorHAnsi" w:cstheme="minorHAnsi"/>
          <w:sz w:val="24"/>
          <w:szCs w:val="24"/>
        </w:rPr>
        <w:t xml:space="preserve">). Vzor PL tvorí prílohu č. 2 k tejto Zmluve. </w:t>
      </w:r>
    </w:p>
    <w:p w14:paraId="701911FF" w14:textId="77777777" w:rsidR="002A6778" w:rsidRPr="006402B0" w:rsidRDefault="002A6778" w:rsidP="002A6778">
      <w:pPr>
        <w:pStyle w:val="seLevel2"/>
        <w:keepNext/>
        <w:numPr>
          <w:ilvl w:val="0"/>
          <w:numId w:val="0"/>
        </w:numPr>
        <w:ind w:left="1940"/>
        <w:rPr>
          <w:rFonts w:asciiTheme="minorHAnsi" w:hAnsiTheme="minorHAnsi" w:cstheme="minorHAnsi"/>
          <w:b/>
          <w:bCs/>
          <w:sz w:val="24"/>
          <w:szCs w:val="24"/>
          <w:lang w:val="sk-SK"/>
        </w:rPr>
      </w:pPr>
    </w:p>
    <w:p w14:paraId="0CD44EF0" w14:textId="77777777" w:rsidR="002A6778" w:rsidRPr="006402B0" w:rsidRDefault="002A6778" w:rsidP="002A6778">
      <w:pPr>
        <w:pStyle w:val="seLevel2"/>
        <w:tabs>
          <w:tab w:val="clear" w:pos="1815"/>
        </w:tabs>
        <w:ind w:left="1134" w:hanging="567"/>
        <w:rPr>
          <w:rFonts w:asciiTheme="minorHAnsi" w:hAnsiTheme="minorHAnsi" w:cstheme="minorHAnsi"/>
          <w:b/>
          <w:bCs/>
          <w:sz w:val="24"/>
          <w:szCs w:val="24"/>
          <w:lang w:val="sk-SK"/>
        </w:rPr>
      </w:pPr>
      <w:bookmarkStart w:id="0" w:name="_Ref185659431"/>
      <w:r w:rsidRPr="006402B0">
        <w:rPr>
          <w:rFonts w:asciiTheme="minorHAnsi" w:hAnsiTheme="minorHAnsi" w:cstheme="minorHAnsi"/>
          <w:b/>
          <w:bCs/>
          <w:sz w:val="24"/>
          <w:szCs w:val="24"/>
          <w:lang w:val="sk-SK"/>
        </w:rPr>
        <w:t>Prevodný lístok</w:t>
      </w:r>
      <w:bookmarkEnd w:id="0"/>
    </w:p>
    <w:p w14:paraId="47E504DC" w14:textId="018A1437" w:rsidR="002A6778" w:rsidRPr="006402B0" w:rsidRDefault="002A6778" w:rsidP="002A6778">
      <w:pPr>
        <w:pStyle w:val="seNormalny2"/>
        <w:ind w:left="1080"/>
        <w:rPr>
          <w:rFonts w:asciiTheme="minorHAnsi" w:hAnsiTheme="minorHAnsi" w:cstheme="minorHAnsi"/>
          <w:sz w:val="24"/>
          <w:szCs w:val="24"/>
        </w:rPr>
      </w:pPr>
      <w:r w:rsidRPr="006402B0">
        <w:rPr>
          <w:rFonts w:asciiTheme="minorHAnsi" w:hAnsiTheme="minorHAnsi" w:cstheme="minorHAnsi"/>
          <w:sz w:val="24"/>
          <w:szCs w:val="24"/>
        </w:rPr>
        <w:t xml:space="preserve">PL podpísaný zo strany Výrobcu bude zaslaný Účastníkovi najneskôr do </w:t>
      </w:r>
      <w:r w:rsidR="00165F43">
        <w:rPr>
          <w:rFonts w:asciiTheme="minorHAnsi" w:hAnsiTheme="minorHAnsi" w:cstheme="minorHAnsi"/>
          <w:sz w:val="24"/>
          <w:szCs w:val="24"/>
        </w:rPr>
        <w:t>3</w:t>
      </w:r>
      <w:r w:rsidRPr="006402B0">
        <w:rPr>
          <w:rFonts w:asciiTheme="minorHAnsi" w:hAnsiTheme="minorHAnsi" w:cstheme="minorHAnsi"/>
          <w:sz w:val="24"/>
          <w:szCs w:val="24"/>
        </w:rPr>
        <w:t xml:space="preserve"> pracovných dní po ukončení Aukcie v zmysle bodu 2.10. Podmienok (ďalej len „</w:t>
      </w:r>
      <w:r w:rsidRPr="006402B0">
        <w:rPr>
          <w:rFonts w:asciiTheme="minorHAnsi" w:hAnsiTheme="minorHAnsi" w:cstheme="minorHAnsi"/>
          <w:b/>
          <w:sz w:val="24"/>
          <w:szCs w:val="24"/>
        </w:rPr>
        <w:t>Podmienky</w:t>
      </w:r>
      <w:r w:rsidRPr="006402B0">
        <w:rPr>
          <w:rFonts w:asciiTheme="minorHAnsi" w:hAnsiTheme="minorHAnsi" w:cstheme="minorHAnsi"/>
          <w:sz w:val="24"/>
          <w:szCs w:val="24"/>
        </w:rPr>
        <w:t xml:space="preserve">“) aukcií uverejnených na webovom sídle Výrobcu. </w:t>
      </w:r>
    </w:p>
    <w:p w14:paraId="37F84430"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Prevodný lístok musí obsahovať najmä:</w:t>
      </w:r>
    </w:p>
    <w:p w14:paraId="4A5CBE3A" w14:textId="77777777" w:rsidR="002A6778" w:rsidRPr="006402B0" w:rsidRDefault="002A6778" w:rsidP="002A6778">
      <w:pPr>
        <w:pStyle w:val="seLevel4"/>
        <w:rPr>
          <w:rFonts w:asciiTheme="minorHAnsi" w:hAnsiTheme="minorHAnsi" w:cstheme="minorHAnsi"/>
          <w:sz w:val="24"/>
          <w:szCs w:val="24"/>
        </w:rPr>
      </w:pPr>
      <w:r w:rsidRPr="006402B0">
        <w:rPr>
          <w:rFonts w:asciiTheme="minorHAnsi" w:hAnsiTheme="minorHAnsi" w:cstheme="minorHAnsi"/>
          <w:sz w:val="24"/>
          <w:szCs w:val="24"/>
        </w:rPr>
        <w:t>obchodné meno, sídlo, IČO, daňové identifikačné číslo oboch Zmluvných strán;</w:t>
      </w:r>
    </w:p>
    <w:p w14:paraId="62FA9A46" w14:textId="77777777" w:rsidR="002A6778" w:rsidRPr="006402B0" w:rsidRDefault="002A6778" w:rsidP="002A6778">
      <w:pPr>
        <w:pStyle w:val="seLevel4"/>
        <w:rPr>
          <w:rFonts w:asciiTheme="minorHAnsi" w:hAnsiTheme="minorHAnsi" w:cstheme="minorHAnsi"/>
          <w:sz w:val="24"/>
          <w:szCs w:val="24"/>
        </w:rPr>
      </w:pPr>
      <w:r w:rsidRPr="006402B0">
        <w:rPr>
          <w:rFonts w:asciiTheme="minorHAnsi" w:hAnsiTheme="minorHAnsi" w:cstheme="minorHAnsi"/>
          <w:sz w:val="24"/>
          <w:szCs w:val="24"/>
        </w:rPr>
        <w:t>množstvo elektriny na ktoré má byť Záruka prevedená;</w:t>
      </w:r>
    </w:p>
    <w:p w14:paraId="42FD5C27" w14:textId="77777777" w:rsidR="002A6778" w:rsidRPr="006402B0" w:rsidRDefault="002A6778" w:rsidP="002A6778">
      <w:pPr>
        <w:pStyle w:val="seLevel4"/>
        <w:rPr>
          <w:rFonts w:asciiTheme="minorHAnsi" w:hAnsiTheme="minorHAnsi" w:cstheme="minorHAnsi"/>
          <w:sz w:val="24"/>
          <w:szCs w:val="24"/>
        </w:rPr>
      </w:pPr>
      <w:r w:rsidRPr="006402B0">
        <w:rPr>
          <w:rFonts w:asciiTheme="minorHAnsi" w:hAnsiTheme="minorHAnsi" w:cstheme="minorHAnsi"/>
          <w:sz w:val="24"/>
          <w:szCs w:val="24"/>
        </w:rPr>
        <w:t>obdobie za ktoré má byť Záruka vystavená</w:t>
      </w:r>
    </w:p>
    <w:p w14:paraId="0CC50D27" w14:textId="77777777" w:rsidR="002A6778" w:rsidRPr="006402B0" w:rsidRDefault="002A6778" w:rsidP="002A6778">
      <w:pPr>
        <w:pStyle w:val="seLevel4"/>
        <w:rPr>
          <w:rFonts w:asciiTheme="minorHAnsi" w:hAnsiTheme="minorHAnsi" w:cstheme="minorHAnsi"/>
          <w:sz w:val="24"/>
          <w:szCs w:val="24"/>
        </w:rPr>
      </w:pPr>
      <w:r w:rsidRPr="006402B0">
        <w:rPr>
          <w:rFonts w:asciiTheme="minorHAnsi" w:hAnsiTheme="minorHAnsi" w:cstheme="minorHAnsi"/>
          <w:sz w:val="24"/>
          <w:szCs w:val="24"/>
        </w:rPr>
        <w:t>cenu prevedenej Záruky, bez DPH;</w:t>
      </w:r>
    </w:p>
    <w:p w14:paraId="7E96417E" w14:textId="77777777" w:rsidR="002A6778" w:rsidRPr="006402B0" w:rsidRDefault="002A6778" w:rsidP="002A6778">
      <w:pPr>
        <w:pStyle w:val="seLevel4"/>
        <w:rPr>
          <w:rFonts w:asciiTheme="minorHAnsi" w:hAnsiTheme="minorHAnsi" w:cstheme="minorHAnsi"/>
          <w:sz w:val="24"/>
          <w:szCs w:val="24"/>
        </w:rPr>
      </w:pPr>
      <w:r w:rsidRPr="006402B0">
        <w:rPr>
          <w:rFonts w:asciiTheme="minorHAnsi" w:hAnsiTheme="minorHAnsi" w:cstheme="minorHAnsi"/>
          <w:sz w:val="24"/>
          <w:szCs w:val="24"/>
        </w:rPr>
        <w:t xml:space="preserve">číslo a dátum vyhotovenia. </w:t>
      </w:r>
    </w:p>
    <w:p w14:paraId="655B850B"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Prevodný lístok môžu podpisovať len na to oprávnené osoby, ktorými sú:</w:t>
      </w:r>
    </w:p>
    <w:p w14:paraId="030BE405"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za Predávajúceho: Ing. Vlastimil Tomašovič</w:t>
      </w:r>
    </w:p>
    <w:p w14:paraId="7A37524E"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za Kupujúceho:  </w:t>
      </w:r>
    </w:p>
    <w:p w14:paraId="375D66E9" w14:textId="77777777" w:rsidR="002A6778" w:rsidRPr="006402B0" w:rsidRDefault="002A6778" w:rsidP="002A6778">
      <w:pPr>
        <w:pStyle w:val="seNormalny2"/>
        <w:rPr>
          <w:rFonts w:asciiTheme="minorHAnsi" w:hAnsiTheme="minorHAnsi" w:cstheme="minorHAnsi"/>
          <w:sz w:val="24"/>
          <w:szCs w:val="24"/>
        </w:rPr>
      </w:pPr>
    </w:p>
    <w:p w14:paraId="1541CAB2"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Každá zo Zmluvných strán je oprávnená kedykoľvek zmeniť oprávnenú osobu, o čom je povinná bezodkladne písomne informovať druhú Zmluvnú stranu. </w:t>
      </w:r>
    </w:p>
    <w:p w14:paraId="1809BE2C" w14:textId="77777777" w:rsidR="002A6778" w:rsidRPr="006402B0" w:rsidRDefault="002A6778" w:rsidP="002A6778">
      <w:pPr>
        <w:pStyle w:val="seNormalny2"/>
        <w:rPr>
          <w:rFonts w:asciiTheme="minorHAnsi" w:hAnsiTheme="minorHAnsi" w:cstheme="minorHAnsi"/>
          <w:sz w:val="24"/>
          <w:szCs w:val="24"/>
        </w:rPr>
      </w:pPr>
    </w:p>
    <w:p w14:paraId="48D1579B" w14:textId="77777777" w:rsidR="002A6778" w:rsidRPr="006402B0" w:rsidRDefault="002A6778" w:rsidP="002A6778">
      <w:pPr>
        <w:pStyle w:val="seLevel1"/>
        <w:rPr>
          <w:rFonts w:asciiTheme="minorHAnsi" w:hAnsiTheme="minorHAnsi" w:cstheme="minorHAnsi"/>
          <w:sz w:val="24"/>
          <w:szCs w:val="24"/>
          <w:lang w:val="sk-SK"/>
        </w:rPr>
      </w:pPr>
      <w:r w:rsidRPr="006402B0">
        <w:rPr>
          <w:rFonts w:asciiTheme="minorHAnsi" w:hAnsiTheme="minorHAnsi" w:cstheme="minorHAnsi"/>
          <w:sz w:val="24"/>
          <w:szCs w:val="24"/>
          <w:lang w:val="sk-SK"/>
        </w:rPr>
        <w:t>KÚPNA CENA</w:t>
      </w:r>
    </w:p>
    <w:p w14:paraId="221AA2F0" w14:textId="276E72AB" w:rsidR="002A6778" w:rsidRPr="006402B0" w:rsidRDefault="002A6778" w:rsidP="002A6778">
      <w:pPr>
        <w:pStyle w:val="seLevel1"/>
        <w:numPr>
          <w:ilvl w:val="0"/>
          <w:numId w:val="0"/>
        </w:numPr>
        <w:ind w:left="1134" w:hanging="567"/>
        <w:rPr>
          <w:rFonts w:asciiTheme="minorHAnsi" w:hAnsiTheme="minorHAnsi" w:cstheme="minorHAnsi"/>
          <w:b w:val="0"/>
          <w:caps w:val="0"/>
          <w:sz w:val="24"/>
          <w:szCs w:val="24"/>
          <w:lang w:val="sk-SK"/>
        </w:rPr>
      </w:pPr>
      <w:r w:rsidRPr="006402B0">
        <w:rPr>
          <w:rFonts w:asciiTheme="minorHAnsi" w:hAnsiTheme="minorHAnsi" w:cstheme="minorHAnsi"/>
          <w:caps w:val="0"/>
          <w:sz w:val="24"/>
          <w:szCs w:val="24"/>
          <w:lang w:val="sk-SK"/>
        </w:rPr>
        <w:t>2.1</w:t>
      </w:r>
      <w:r w:rsidRPr="006402B0">
        <w:rPr>
          <w:rFonts w:asciiTheme="minorHAnsi" w:hAnsiTheme="minorHAnsi" w:cstheme="minorHAnsi"/>
          <w:b w:val="0"/>
          <w:caps w:val="0"/>
          <w:sz w:val="24"/>
          <w:szCs w:val="24"/>
          <w:lang w:val="sk-SK"/>
        </w:rPr>
        <w:t xml:space="preserve">  Výrobca  vystaví, a preukázateľne doručí účastníkovi aukcie, zálohovú faktúru za záruky pôvodu, na ktoré Účastník Aukcie získal nárok na základe výsledku Aukcie, najneskôr do </w:t>
      </w:r>
      <w:r w:rsidR="00210956">
        <w:rPr>
          <w:rFonts w:asciiTheme="minorHAnsi" w:hAnsiTheme="minorHAnsi" w:cstheme="minorHAnsi"/>
          <w:b w:val="0"/>
          <w:caps w:val="0"/>
          <w:sz w:val="24"/>
          <w:szCs w:val="24"/>
          <w:lang w:val="sk-SK"/>
        </w:rPr>
        <w:t>3</w:t>
      </w:r>
      <w:r w:rsidRPr="006402B0">
        <w:rPr>
          <w:rFonts w:asciiTheme="minorHAnsi" w:hAnsiTheme="minorHAnsi" w:cstheme="minorHAnsi"/>
          <w:b w:val="0"/>
          <w:caps w:val="0"/>
          <w:sz w:val="24"/>
          <w:szCs w:val="24"/>
          <w:lang w:val="sk-SK"/>
        </w:rPr>
        <w:t>. kalendárneho dňa odo dňa vyhodnotenia Aukcie. Faktúra bude vystavená podľa zákona o DPH.</w:t>
      </w:r>
    </w:p>
    <w:p w14:paraId="049BB389" w14:textId="77777777" w:rsidR="002A6778" w:rsidRPr="006402B0" w:rsidRDefault="002A6778" w:rsidP="002A6778">
      <w:pPr>
        <w:spacing w:after="0"/>
        <w:ind w:left="1134" w:hanging="567"/>
        <w:rPr>
          <w:rFonts w:asciiTheme="minorHAnsi" w:hAnsiTheme="minorHAnsi" w:cstheme="minorHAnsi"/>
          <w:sz w:val="24"/>
        </w:rPr>
      </w:pPr>
      <w:r w:rsidRPr="006402B0">
        <w:rPr>
          <w:rFonts w:asciiTheme="minorHAnsi" w:hAnsiTheme="minorHAnsi" w:cstheme="minorHAnsi"/>
          <w:b/>
          <w:caps/>
          <w:sz w:val="24"/>
        </w:rPr>
        <w:t xml:space="preserve">2.2   </w:t>
      </w:r>
      <w:r w:rsidRPr="006402B0">
        <w:rPr>
          <w:rFonts w:asciiTheme="minorHAnsi" w:hAnsiTheme="minorHAnsi" w:cstheme="minorHAnsi"/>
          <w:sz w:val="24"/>
        </w:rPr>
        <w:t xml:space="preserve">Kúpna cena bude účastníkom aukcie uhradená v lehote 14 kalendárnych dní odo dňa vystavenia zálohovej faktúry. Ak pripadne tento deň na sobotu, nedeľu, štátny sviatok alebo iný deň pracovného pokoja, je dňom splatnosti najbližší </w:t>
      </w:r>
      <w:r w:rsidRPr="006402B0">
        <w:rPr>
          <w:rFonts w:asciiTheme="minorHAnsi" w:hAnsiTheme="minorHAnsi" w:cstheme="minorHAnsi"/>
          <w:sz w:val="24"/>
        </w:rPr>
        <w:lastRenderedPageBreak/>
        <w:t>nasledujúci pracovný deň.       Úhradou sa rozumie pripísanie fakturovanej čiastky na účet Výrobcu  uvedený na zálohovej  faktúre.</w:t>
      </w:r>
    </w:p>
    <w:p w14:paraId="64434670" w14:textId="77777777" w:rsidR="002A6778" w:rsidRPr="006402B0" w:rsidRDefault="002A6778" w:rsidP="002A6778">
      <w:pPr>
        <w:pStyle w:val="seLevel1"/>
        <w:rPr>
          <w:rFonts w:asciiTheme="minorHAnsi" w:hAnsiTheme="minorHAnsi" w:cstheme="minorHAnsi"/>
          <w:sz w:val="24"/>
          <w:szCs w:val="24"/>
          <w:lang w:val="sk-SK"/>
        </w:rPr>
      </w:pPr>
      <w:r w:rsidRPr="006402B0">
        <w:rPr>
          <w:rFonts w:asciiTheme="minorHAnsi" w:hAnsiTheme="minorHAnsi" w:cstheme="minorHAnsi"/>
          <w:sz w:val="24"/>
          <w:szCs w:val="24"/>
          <w:lang w:val="sk-SK"/>
        </w:rPr>
        <w:t>PRÁVA A POVINNOSTI ZMLUVNÝCH STRÁN</w:t>
      </w:r>
    </w:p>
    <w:p w14:paraId="03F23552" w14:textId="77777777" w:rsidR="002A6778" w:rsidRPr="006402B0" w:rsidRDefault="002A6778" w:rsidP="002A6778">
      <w:pPr>
        <w:pStyle w:val="seLevel2"/>
        <w:keepNext/>
        <w:tabs>
          <w:tab w:val="clear" w:pos="1815"/>
          <w:tab w:val="num" w:pos="1276"/>
        </w:tabs>
        <w:ind w:hanging="1248"/>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Povinnosti Výrobcu</w:t>
      </w:r>
    </w:p>
    <w:p w14:paraId="7DF43D36" w14:textId="2EBB880F" w:rsidR="002A6778" w:rsidRPr="006402B0" w:rsidRDefault="002A6778" w:rsidP="002A6778">
      <w:pPr>
        <w:pStyle w:val="seLevel3"/>
        <w:rPr>
          <w:rFonts w:asciiTheme="minorHAnsi" w:hAnsiTheme="minorHAnsi" w:cstheme="minorHAnsi"/>
          <w:sz w:val="24"/>
          <w:szCs w:val="24"/>
          <w:lang w:val="sk-SK"/>
        </w:rPr>
      </w:pPr>
      <w:r w:rsidRPr="006402B0">
        <w:rPr>
          <w:rFonts w:asciiTheme="minorHAnsi" w:hAnsiTheme="minorHAnsi" w:cstheme="minorHAnsi"/>
          <w:sz w:val="24"/>
          <w:szCs w:val="24"/>
          <w:lang w:val="sk-SK"/>
        </w:rPr>
        <w:t xml:space="preserve">Výrobca po ukončení aukcie, najneskôr do </w:t>
      </w:r>
      <w:r w:rsidR="009B6191">
        <w:rPr>
          <w:rFonts w:asciiTheme="minorHAnsi" w:hAnsiTheme="minorHAnsi" w:cstheme="minorHAnsi"/>
          <w:sz w:val="24"/>
          <w:szCs w:val="24"/>
          <w:lang w:val="sk-SK"/>
        </w:rPr>
        <w:t>3</w:t>
      </w:r>
      <w:r w:rsidRPr="006402B0">
        <w:rPr>
          <w:rFonts w:asciiTheme="minorHAnsi" w:hAnsiTheme="minorHAnsi" w:cstheme="minorHAnsi"/>
          <w:sz w:val="24"/>
          <w:szCs w:val="24"/>
          <w:lang w:val="sk-SK"/>
        </w:rPr>
        <w:t xml:space="preserve"> pracovných dní, prostredníctvom elektronickej pošty zašle Účastníkom aukcie sumárne a podrobné vyhodnotenie </w:t>
      </w:r>
      <w:r w:rsidR="00701CBD">
        <w:rPr>
          <w:rFonts w:asciiTheme="minorHAnsi" w:hAnsiTheme="minorHAnsi" w:cstheme="minorHAnsi"/>
          <w:sz w:val="24"/>
          <w:szCs w:val="24"/>
          <w:lang w:val="sk-SK"/>
        </w:rPr>
        <w:t>A</w:t>
      </w:r>
      <w:r w:rsidRPr="006402B0">
        <w:rPr>
          <w:rFonts w:asciiTheme="minorHAnsi" w:hAnsiTheme="minorHAnsi" w:cstheme="minorHAnsi"/>
          <w:sz w:val="24"/>
          <w:szCs w:val="24"/>
          <w:lang w:val="sk-SK"/>
        </w:rPr>
        <w:t>ukcie v zmysle Pravidiel, zálohovú faktúru a PL na adresu uvedenú  v Zmluve.</w:t>
      </w:r>
    </w:p>
    <w:p w14:paraId="1DDD4A30" w14:textId="77777777" w:rsidR="002A6778" w:rsidRPr="006402B0" w:rsidRDefault="002A6778" w:rsidP="002A6778">
      <w:pPr>
        <w:pStyle w:val="seLevel3"/>
        <w:rPr>
          <w:rFonts w:asciiTheme="minorHAnsi" w:hAnsiTheme="minorHAnsi" w:cstheme="minorHAnsi"/>
          <w:sz w:val="24"/>
          <w:szCs w:val="24"/>
          <w:lang w:val="sk-SK"/>
        </w:rPr>
      </w:pPr>
      <w:r w:rsidRPr="006402B0">
        <w:rPr>
          <w:rFonts w:asciiTheme="minorHAnsi" w:hAnsiTheme="minorHAnsi" w:cstheme="minorHAnsi"/>
          <w:sz w:val="24"/>
          <w:szCs w:val="24"/>
          <w:lang w:val="sk-SK"/>
        </w:rPr>
        <w:t xml:space="preserve">Výrobca najneskôr </w:t>
      </w:r>
      <w:r w:rsidRPr="006402B0">
        <w:rPr>
          <w:rFonts w:asciiTheme="minorHAnsi" w:hAnsiTheme="minorHAnsi" w:cstheme="minorHAnsi"/>
          <w:sz w:val="24"/>
          <w:szCs w:val="24"/>
        </w:rPr>
        <w:t xml:space="preserve">3. pracovný  deň nasledujúci po dni pripísania fakturovanej čiastky na svoj účet v zmysle Pravidiel, za predpokladu, že mu bude do tohto dňa spätne zaslaný účastníkom podpísaný PL, zadá do IS OKTE príkaz na prevod zobchodovaných záruk v prospech Účastníka. </w:t>
      </w:r>
    </w:p>
    <w:p w14:paraId="4D73D9CB" w14:textId="77777777" w:rsidR="002A6778" w:rsidRPr="006402B0" w:rsidRDefault="002A6778" w:rsidP="002A6778">
      <w:pPr>
        <w:pStyle w:val="seLevel3"/>
        <w:numPr>
          <w:ilvl w:val="0"/>
          <w:numId w:val="0"/>
        </w:numPr>
        <w:ind w:left="1702"/>
        <w:rPr>
          <w:rFonts w:asciiTheme="minorHAnsi" w:hAnsiTheme="minorHAnsi" w:cstheme="minorHAnsi"/>
          <w:sz w:val="24"/>
          <w:szCs w:val="24"/>
          <w:lang w:val="sk-SK"/>
        </w:rPr>
      </w:pPr>
    </w:p>
    <w:p w14:paraId="70773016" w14:textId="3E29EA5A" w:rsidR="002A6778" w:rsidRPr="006402B0" w:rsidRDefault="002A6778" w:rsidP="002A6778">
      <w:pPr>
        <w:pStyle w:val="seLevel3"/>
        <w:numPr>
          <w:ilvl w:val="0"/>
          <w:numId w:val="0"/>
        </w:numPr>
        <w:spacing w:before="0" w:after="0"/>
        <w:ind w:left="851"/>
        <w:rPr>
          <w:rFonts w:asciiTheme="minorHAnsi" w:hAnsiTheme="minorHAnsi" w:cstheme="minorHAnsi"/>
          <w:sz w:val="24"/>
          <w:szCs w:val="24"/>
          <w:lang w:val="sk-SK"/>
        </w:rPr>
      </w:pPr>
      <w:r w:rsidRPr="006402B0">
        <w:rPr>
          <w:rFonts w:asciiTheme="minorHAnsi" w:hAnsiTheme="minorHAnsi" w:cstheme="minorHAnsi"/>
          <w:b/>
          <w:sz w:val="24"/>
          <w:szCs w:val="24"/>
          <w:lang w:val="sk-SK"/>
        </w:rPr>
        <w:t>3.1.3</w:t>
      </w:r>
      <w:r w:rsidRPr="006402B0">
        <w:rPr>
          <w:rFonts w:asciiTheme="minorHAnsi" w:hAnsiTheme="minorHAnsi" w:cstheme="minorHAnsi"/>
          <w:sz w:val="24"/>
          <w:szCs w:val="24"/>
          <w:lang w:val="sk-SK"/>
        </w:rPr>
        <w:t xml:space="preserve">      Výrobca zverejní na svojom webovom sídle najneskôr do </w:t>
      </w:r>
      <w:r w:rsidR="0002526B">
        <w:rPr>
          <w:rFonts w:asciiTheme="minorHAnsi" w:hAnsiTheme="minorHAnsi" w:cstheme="minorHAnsi"/>
          <w:sz w:val="24"/>
          <w:szCs w:val="24"/>
          <w:lang w:val="sk-SK"/>
        </w:rPr>
        <w:t>5</w:t>
      </w:r>
      <w:r w:rsidRPr="006402B0">
        <w:rPr>
          <w:rFonts w:asciiTheme="minorHAnsi" w:hAnsiTheme="minorHAnsi" w:cstheme="minorHAnsi"/>
          <w:sz w:val="24"/>
          <w:szCs w:val="24"/>
          <w:lang w:val="sk-SK"/>
        </w:rPr>
        <w:t>. pracovného dňa</w:t>
      </w:r>
    </w:p>
    <w:p w14:paraId="277CB90D" w14:textId="77777777" w:rsidR="002A6778" w:rsidRPr="006402B0" w:rsidRDefault="002A6778" w:rsidP="002A6778">
      <w:pPr>
        <w:pStyle w:val="seLevel3"/>
        <w:numPr>
          <w:ilvl w:val="0"/>
          <w:numId w:val="0"/>
        </w:numPr>
        <w:spacing w:before="0" w:after="0"/>
        <w:ind w:left="851"/>
        <w:rPr>
          <w:rFonts w:asciiTheme="minorHAnsi" w:hAnsiTheme="minorHAnsi" w:cstheme="minorHAnsi"/>
          <w:sz w:val="24"/>
          <w:szCs w:val="24"/>
          <w:lang w:val="sk-SK"/>
        </w:rPr>
      </w:pPr>
      <w:r w:rsidRPr="006402B0">
        <w:rPr>
          <w:rFonts w:asciiTheme="minorHAnsi" w:hAnsiTheme="minorHAnsi" w:cstheme="minorHAnsi"/>
          <w:sz w:val="24"/>
          <w:szCs w:val="24"/>
          <w:lang w:val="sk-SK"/>
        </w:rPr>
        <w:t xml:space="preserve">              sumárne vyhodnotenie Aukcie. </w:t>
      </w:r>
    </w:p>
    <w:p w14:paraId="76D3E157" w14:textId="77777777" w:rsidR="002A6778" w:rsidRPr="006402B0" w:rsidRDefault="002A6778" w:rsidP="002A6778">
      <w:pPr>
        <w:pStyle w:val="seLevel3"/>
        <w:numPr>
          <w:ilvl w:val="0"/>
          <w:numId w:val="0"/>
        </w:numPr>
        <w:spacing w:before="0" w:after="0"/>
        <w:ind w:left="851"/>
        <w:rPr>
          <w:rFonts w:asciiTheme="minorHAnsi" w:hAnsiTheme="minorHAnsi" w:cstheme="minorHAnsi"/>
          <w:sz w:val="24"/>
          <w:szCs w:val="24"/>
          <w:lang w:val="sk-SK"/>
        </w:rPr>
      </w:pPr>
    </w:p>
    <w:p w14:paraId="3978BA98" w14:textId="77777777" w:rsidR="002A6778" w:rsidRPr="006402B0" w:rsidRDefault="002A6778" w:rsidP="002A6778">
      <w:pPr>
        <w:pStyle w:val="seLevel3"/>
        <w:numPr>
          <w:ilvl w:val="0"/>
          <w:numId w:val="0"/>
        </w:numPr>
        <w:ind w:left="1702" w:hanging="1135"/>
        <w:rPr>
          <w:rFonts w:asciiTheme="minorHAnsi" w:hAnsiTheme="minorHAnsi" w:cstheme="minorHAnsi"/>
          <w:b/>
          <w:sz w:val="24"/>
          <w:szCs w:val="24"/>
          <w:lang w:val="sk-SK"/>
        </w:rPr>
      </w:pPr>
      <w:r w:rsidRPr="006402B0">
        <w:rPr>
          <w:rFonts w:asciiTheme="minorHAnsi" w:hAnsiTheme="minorHAnsi" w:cstheme="minorHAnsi"/>
          <w:b/>
          <w:sz w:val="24"/>
          <w:szCs w:val="24"/>
          <w:lang w:val="sk-SK"/>
        </w:rPr>
        <w:t>3.2</w:t>
      </w:r>
      <w:r w:rsidRPr="006402B0">
        <w:rPr>
          <w:rFonts w:asciiTheme="minorHAnsi" w:hAnsiTheme="minorHAnsi" w:cstheme="minorHAnsi"/>
          <w:sz w:val="24"/>
          <w:szCs w:val="24"/>
          <w:lang w:val="sk-SK"/>
        </w:rPr>
        <w:t xml:space="preserve">      </w:t>
      </w:r>
      <w:r w:rsidRPr="006402B0">
        <w:rPr>
          <w:rFonts w:asciiTheme="minorHAnsi" w:hAnsiTheme="minorHAnsi" w:cstheme="minorHAnsi"/>
          <w:b/>
          <w:sz w:val="24"/>
          <w:szCs w:val="24"/>
          <w:lang w:val="sk-SK"/>
        </w:rPr>
        <w:t>Povinnosti Účastníka</w:t>
      </w:r>
    </w:p>
    <w:p w14:paraId="679B39F3" w14:textId="77777777" w:rsidR="002A6778" w:rsidRPr="006402B0" w:rsidRDefault="002A6778" w:rsidP="002A6778">
      <w:pPr>
        <w:pStyle w:val="seLevel3"/>
        <w:numPr>
          <w:ilvl w:val="0"/>
          <w:numId w:val="0"/>
        </w:numPr>
        <w:ind w:left="1702" w:hanging="851"/>
        <w:rPr>
          <w:rFonts w:asciiTheme="minorHAnsi" w:hAnsiTheme="minorHAnsi" w:cstheme="minorHAnsi"/>
          <w:sz w:val="24"/>
          <w:szCs w:val="24"/>
          <w:lang w:val="sk-SK"/>
        </w:rPr>
      </w:pPr>
      <w:r w:rsidRPr="006402B0">
        <w:rPr>
          <w:rFonts w:asciiTheme="minorHAnsi" w:hAnsiTheme="minorHAnsi" w:cstheme="minorHAnsi"/>
          <w:b/>
          <w:sz w:val="24"/>
          <w:szCs w:val="24"/>
          <w:lang w:val="sk-SK"/>
        </w:rPr>
        <w:t xml:space="preserve">3.2.1    </w:t>
      </w:r>
      <w:r w:rsidRPr="006402B0">
        <w:rPr>
          <w:rFonts w:asciiTheme="minorHAnsi" w:hAnsiTheme="minorHAnsi" w:cstheme="minorHAnsi"/>
          <w:sz w:val="24"/>
          <w:szCs w:val="24"/>
          <w:lang w:val="sk-SK"/>
        </w:rPr>
        <w:t>Účastník je povinný</w:t>
      </w:r>
      <w:r w:rsidRPr="006402B0">
        <w:rPr>
          <w:rFonts w:asciiTheme="minorHAnsi" w:hAnsiTheme="minorHAnsi" w:cstheme="minorHAnsi"/>
          <w:b/>
          <w:sz w:val="24"/>
          <w:szCs w:val="24"/>
          <w:lang w:val="sk-SK"/>
        </w:rPr>
        <w:t xml:space="preserve"> </w:t>
      </w:r>
      <w:r w:rsidRPr="006402B0">
        <w:rPr>
          <w:rFonts w:asciiTheme="minorHAnsi" w:hAnsiTheme="minorHAnsi" w:cstheme="minorHAnsi"/>
          <w:sz w:val="24"/>
          <w:szCs w:val="24"/>
          <w:lang w:val="sk-SK"/>
        </w:rPr>
        <w:t>uhradiť kúpnu cenu v lehote 14 kalendárnych dní odo dňa vystavenia zálohovej faktúry v zmysle bodu 3.2 Pravidiel.</w:t>
      </w:r>
    </w:p>
    <w:p w14:paraId="490B0C39" w14:textId="77777777" w:rsidR="002A6778" w:rsidRPr="006402B0" w:rsidRDefault="002A6778" w:rsidP="002A6778">
      <w:pPr>
        <w:pStyle w:val="seLevel3"/>
        <w:numPr>
          <w:ilvl w:val="0"/>
          <w:numId w:val="0"/>
        </w:numPr>
        <w:ind w:left="1702" w:hanging="851"/>
        <w:rPr>
          <w:rFonts w:asciiTheme="minorHAnsi" w:hAnsiTheme="minorHAnsi" w:cstheme="minorHAnsi"/>
          <w:sz w:val="24"/>
          <w:szCs w:val="24"/>
          <w:lang w:val="sk-SK"/>
        </w:rPr>
      </w:pPr>
      <w:r w:rsidRPr="006402B0">
        <w:rPr>
          <w:rFonts w:asciiTheme="minorHAnsi" w:hAnsiTheme="minorHAnsi" w:cstheme="minorHAnsi"/>
          <w:b/>
          <w:sz w:val="24"/>
          <w:szCs w:val="24"/>
          <w:lang w:val="sk-SK"/>
        </w:rPr>
        <w:t xml:space="preserve">3.2.2     </w:t>
      </w:r>
      <w:r w:rsidRPr="006402B0">
        <w:rPr>
          <w:rFonts w:asciiTheme="minorHAnsi" w:hAnsiTheme="minorHAnsi" w:cstheme="minorHAnsi"/>
          <w:sz w:val="24"/>
          <w:szCs w:val="24"/>
          <w:lang w:val="sk-SK"/>
        </w:rPr>
        <w:t>Účastník je povinný zaslať späť Výrobcovi podpísaný PL najneskôr do 2 pracovných dní od jeho doručenia.</w:t>
      </w:r>
    </w:p>
    <w:p w14:paraId="47E0C498" w14:textId="77777777" w:rsidR="002A6778" w:rsidRPr="006402B0" w:rsidRDefault="002A6778" w:rsidP="002A6778">
      <w:pPr>
        <w:pStyle w:val="seLevel3"/>
        <w:numPr>
          <w:ilvl w:val="0"/>
          <w:numId w:val="0"/>
        </w:numPr>
        <w:ind w:left="1702" w:hanging="851"/>
        <w:rPr>
          <w:rFonts w:asciiTheme="minorHAnsi" w:hAnsiTheme="minorHAnsi" w:cstheme="minorHAnsi"/>
          <w:sz w:val="24"/>
          <w:szCs w:val="24"/>
          <w:lang w:val="sk-SK"/>
        </w:rPr>
      </w:pPr>
      <w:r w:rsidRPr="006402B0">
        <w:rPr>
          <w:rFonts w:asciiTheme="minorHAnsi" w:hAnsiTheme="minorHAnsi" w:cstheme="minorHAnsi"/>
          <w:b/>
          <w:sz w:val="24"/>
          <w:szCs w:val="24"/>
          <w:lang w:val="sk-SK"/>
        </w:rPr>
        <w:t xml:space="preserve">3.2.3   </w:t>
      </w:r>
      <w:r w:rsidRPr="006402B0">
        <w:rPr>
          <w:rFonts w:asciiTheme="minorHAnsi" w:hAnsiTheme="minorHAnsi" w:cstheme="minorHAnsi"/>
          <w:sz w:val="24"/>
          <w:szCs w:val="24"/>
          <w:lang w:val="sk-SK"/>
        </w:rPr>
        <w:t>Účastník je povinný najneskôr v deň nasledujúci po dni obdržania oznámenia o prevode Záruk z IS OKTE, potvrdiť tento prevod v systéme IS OKTE spôsobom obvyklým.</w:t>
      </w:r>
    </w:p>
    <w:p w14:paraId="14E2C58D" w14:textId="77777777" w:rsidR="002A6778" w:rsidRPr="006402B0" w:rsidRDefault="002A6778" w:rsidP="002A6778">
      <w:pPr>
        <w:pStyle w:val="seLevel3"/>
        <w:numPr>
          <w:ilvl w:val="0"/>
          <w:numId w:val="0"/>
        </w:numPr>
        <w:ind w:left="1702" w:hanging="426"/>
        <w:rPr>
          <w:rFonts w:asciiTheme="minorHAnsi" w:hAnsiTheme="minorHAnsi" w:cstheme="minorHAnsi"/>
          <w:sz w:val="24"/>
          <w:szCs w:val="24"/>
          <w:lang w:val="sk-SK"/>
        </w:rPr>
      </w:pPr>
    </w:p>
    <w:p w14:paraId="5AC16CE4" w14:textId="77777777" w:rsidR="002A6778" w:rsidRPr="006402B0" w:rsidRDefault="002A6778" w:rsidP="002A6778">
      <w:pPr>
        <w:pStyle w:val="seLevel1"/>
        <w:rPr>
          <w:rFonts w:asciiTheme="minorHAnsi" w:hAnsiTheme="minorHAnsi" w:cstheme="minorHAnsi"/>
          <w:sz w:val="24"/>
          <w:szCs w:val="24"/>
          <w:lang w:val="sk-SK"/>
        </w:rPr>
      </w:pPr>
      <w:r w:rsidRPr="006402B0">
        <w:rPr>
          <w:rFonts w:asciiTheme="minorHAnsi" w:hAnsiTheme="minorHAnsi" w:cstheme="minorHAnsi"/>
          <w:sz w:val="24"/>
          <w:szCs w:val="24"/>
          <w:lang w:val="sk-SK"/>
        </w:rPr>
        <w:t>PLATOBNÉ PODMIENKY</w:t>
      </w:r>
    </w:p>
    <w:p w14:paraId="497B4949" w14:textId="77777777" w:rsidR="002A6778" w:rsidRPr="006402B0" w:rsidRDefault="002A6778" w:rsidP="002A6778">
      <w:pPr>
        <w:pStyle w:val="seLevel2"/>
        <w:tabs>
          <w:tab w:val="clear" w:pos="1815"/>
          <w:tab w:val="num" w:pos="1134"/>
        </w:tabs>
        <w:ind w:hanging="1248"/>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Zálohová faktúra</w:t>
      </w:r>
    </w:p>
    <w:p w14:paraId="19B742EC"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Platba bude uskutočnená na základe zálohovej faktúry. Zálohová </w:t>
      </w:r>
      <w:r w:rsidRPr="006402B0">
        <w:rPr>
          <w:rFonts w:asciiTheme="minorHAnsi" w:hAnsiTheme="minorHAnsi" w:cstheme="minorHAnsi"/>
          <w:color w:val="000000"/>
          <w:sz w:val="24"/>
          <w:szCs w:val="24"/>
        </w:rPr>
        <w:t>faktúra musí obsahovať dohodnuté náležitosti a náležitosti vyžadované v zmysle zákona č. 222/2004 Z.z..</w:t>
      </w:r>
    </w:p>
    <w:p w14:paraId="268F2390" w14:textId="77777777" w:rsidR="002A6778" w:rsidRPr="006402B0" w:rsidRDefault="002A6778" w:rsidP="002A6778">
      <w:pPr>
        <w:pStyle w:val="seLevel2"/>
        <w:tabs>
          <w:tab w:val="clear" w:pos="1815"/>
          <w:tab w:val="num" w:pos="1134"/>
        </w:tabs>
        <w:ind w:hanging="1248"/>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Splatnosť faktúry</w:t>
      </w:r>
    </w:p>
    <w:p w14:paraId="5C541E42" w14:textId="459B00B2" w:rsidR="002A6778"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Zálohová faktúra je splatná do 14 kalendárnych dní od vystavenia faktúry, pokiaľ nebude na faktúre uvedený neskorší termín splatnosti. Za deň splnenia peňažného záväzku Účastníka sa považuje deň pripísania dlžnej sumy na účet Výrobcu. Ak deň splatnosti faktúry pripadne na deň pracovného pokoja, faktúra bude splatná v najbližší nasledujúci pracovný deň. </w:t>
      </w:r>
    </w:p>
    <w:p w14:paraId="3E0F20F8" w14:textId="12419BEE" w:rsidR="002017C3" w:rsidRPr="002017C3" w:rsidRDefault="002017C3" w:rsidP="002017C3">
      <w:pPr>
        <w:pStyle w:val="seNormalny2"/>
        <w:ind w:hanging="567"/>
        <w:rPr>
          <w:rFonts w:asciiTheme="minorHAnsi" w:hAnsiTheme="minorHAnsi" w:cstheme="minorHAnsi"/>
          <w:b/>
          <w:sz w:val="24"/>
          <w:szCs w:val="24"/>
        </w:rPr>
      </w:pPr>
      <w:r w:rsidRPr="002017C3">
        <w:rPr>
          <w:rFonts w:asciiTheme="minorHAnsi" w:hAnsiTheme="minorHAnsi" w:cstheme="minorHAnsi"/>
          <w:b/>
          <w:sz w:val="24"/>
          <w:szCs w:val="24"/>
        </w:rPr>
        <w:t>4.3. Vyúčtovacia faktúra</w:t>
      </w:r>
    </w:p>
    <w:p w14:paraId="7A07C3C9" w14:textId="7D559A87" w:rsidR="002017C3" w:rsidRDefault="002017C3" w:rsidP="002017C3">
      <w:pPr>
        <w:pStyle w:val="seNormalny2"/>
        <w:ind w:hanging="567"/>
        <w:rPr>
          <w:rFonts w:asciiTheme="minorHAnsi" w:hAnsiTheme="minorHAnsi" w:cstheme="minorHAnsi"/>
          <w:sz w:val="24"/>
          <w:szCs w:val="24"/>
        </w:rPr>
      </w:pPr>
      <w:r>
        <w:rPr>
          <w:rFonts w:asciiTheme="minorHAnsi" w:hAnsiTheme="minorHAnsi" w:cstheme="minorHAnsi"/>
          <w:sz w:val="24"/>
          <w:szCs w:val="24"/>
        </w:rPr>
        <w:t xml:space="preserve">        SE, a.s. vystaví a </w:t>
      </w:r>
      <w:r w:rsidR="00C24E5C">
        <w:rPr>
          <w:rFonts w:asciiTheme="minorHAnsi" w:hAnsiTheme="minorHAnsi" w:cstheme="minorHAnsi"/>
          <w:sz w:val="24"/>
          <w:szCs w:val="24"/>
        </w:rPr>
        <w:t>preukáz</w:t>
      </w:r>
      <w:r>
        <w:rPr>
          <w:rFonts w:asciiTheme="minorHAnsi" w:hAnsiTheme="minorHAnsi" w:cstheme="minorHAnsi"/>
          <w:sz w:val="24"/>
          <w:szCs w:val="24"/>
        </w:rPr>
        <w:t>ateľne doručí účastníkovi aukcie vyúčtovaciu faktúru za záruky pôvodu, na ktoré účastník Aukcie získal nárok na základe výsledku Aukcie so zárukami pôvodu, najneskôr do 15. kalendárneho dňa odo dňa prevodu záruk v IS OKTE. Faktúra bude vystavená v s</w:t>
      </w:r>
      <w:r w:rsidR="00C24E5C">
        <w:rPr>
          <w:rFonts w:asciiTheme="minorHAnsi" w:hAnsiTheme="minorHAnsi" w:cstheme="minorHAnsi"/>
          <w:sz w:val="24"/>
          <w:szCs w:val="24"/>
        </w:rPr>
        <w:t>úl</w:t>
      </w:r>
      <w:r>
        <w:rPr>
          <w:rFonts w:asciiTheme="minorHAnsi" w:hAnsiTheme="minorHAnsi" w:cstheme="minorHAnsi"/>
          <w:sz w:val="24"/>
          <w:szCs w:val="24"/>
        </w:rPr>
        <w:t xml:space="preserve">ade s podmienkami Aukcie a Zákonom č. </w:t>
      </w:r>
      <w:r>
        <w:rPr>
          <w:rFonts w:asciiTheme="minorHAnsi" w:hAnsiTheme="minorHAnsi" w:cstheme="minorHAnsi"/>
          <w:sz w:val="24"/>
          <w:szCs w:val="24"/>
        </w:rPr>
        <w:lastRenderedPageBreak/>
        <w:t>222/2004 Z.z. o danie z pridanej hodnoty v znení neskorších predpisov (ďalej len „Zákon o DPH“).</w:t>
      </w:r>
    </w:p>
    <w:p w14:paraId="2219A6BD" w14:textId="77777777" w:rsidR="002A6778" w:rsidRPr="006402B0" w:rsidRDefault="002A6778" w:rsidP="002A6778">
      <w:pPr>
        <w:pStyle w:val="seNormalny2"/>
        <w:rPr>
          <w:rFonts w:asciiTheme="minorHAnsi" w:hAnsiTheme="minorHAnsi" w:cstheme="minorHAnsi"/>
          <w:sz w:val="24"/>
          <w:szCs w:val="24"/>
        </w:rPr>
      </w:pPr>
    </w:p>
    <w:p w14:paraId="4D1E758E" w14:textId="77777777" w:rsidR="002A6778" w:rsidRPr="006402B0" w:rsidRDefault="002A6778" w:rsidP="002A6778">
      <w:pPr>
        <w:pStyle w:val="seLevel1"/>
        <w:rPr>
          <w:rFonts w:asciiTheme="minorHAnsi" w:hAnsiTheme="minorHAnsi" w:cstheme="minorHAnsi"/>
          <w:sz w:val="24"/>
          <w:szCs w:val="24"/>
          <w:lang w:val="sk-SK"/>
        </w:rPr>
      </w:pPr>
      <w:r w:rsidRPr="006402B0">
        <w:rPr>
          <w:rFonts w:asciiTheme="minorHAnsi" w:hAnsiTheme="minorHAnsi" w:cstheme="minorHAnsi"/>
          <w:sz w:val="24"/>
          <w:szCs w:val="24"/>
          <w:lang w:val="sk-SK"/>
        </w:rPr>
        <w:t>OSTATNÉ USTANOVENIA</w:t>
      </w:r>
    </w:p>
    <w:p w14:paraId="24909AB6" w14:textId="77777777" w:rsidR="002A6778" w:rsidRPr="006402B0" w:rsidRDefault="002A6778" w:rsidP="002A6778">
      <w:pPr>
        <w:pStyle w:val="seLevel2"/>
        <w:tabs>
          <w:tab w:val="clear" w:pos="1815"/>
          <w:tab w:val="num" w:pos="1134"/>
        </w:tabs>
        <w:ind w:hanging="1248"/>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Súčinnosť</w:t>
      </w:r>
    </w:p>
    <w:p w14:paraId="5A8BEE97"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Každá zmluvná strana sa zaväzuje poskytnúť druhej Zmluvnej strane</w:t>
      </w:r>
      <w:r w:rsidRPr="006402B0" w:rsidDel="0013777B">
        <w:rPr>
          <w:rFonts w:asciiTheme="minorHAnsi" w:hAnsiTheme="minorHAnsi" w:cstheme="minorHAnsi"/>
          <w:sz w:val="24"/>
          <w:szCs w:val="24"/>
        </w:rPr>
        <w:t xml:space="preserve"> </w:t>
      </w:r>
      <w:r w:rsidRPr="006402B0">
        <w:rPr>
          <w:rFonts w:asciiTheme="minorHAnsi" w:hAnsiTheme="minorHAnsi" w:cstheme="minorHAnsi"/>
          <w:sz w:val="24"/>
          <w:szCs w:val="24"/>
        </w:rPr>
        <w:t>potrebnú súčinnosť pri vykonávaní jeho práv a povinností podľa tejto Zmluvy a zároveň sa zaväzuje informovať druhú Zmluvnú stranu</w:t>
      </w:r>
      <w:r w:rsidRPr="006402B0" w:rsidDel="0013777B">
        <w:rPr>
          <w:rFonts w:asciiTheme="minorHAnsi" w:hAnsiTheme="minorHAnsi" w:cstheme="minorHAnsi"/>
          <w:sz w:val="24"/>
          <w:szCs w:val="24"/>
        </w:rPr>
        <w:t xml:space="preserve"> </w:t>
      </w:r>
      <w:r w:rsidRPr="006402B0">
        <w:rPr>
          <w:rFonts w:asciiTheme="minorHAnsi" w:hAnsiTheme="minorHAnsi" w:cstheme="minorHAnsi"/>
          <w:sz w:val="24"/>
          <w:szCs w:val="24"/>
        </w:rPr>
        <w:t>o všetkých skutočnostiach, ktoré môžu mať vplyv na riadne vykonávanie  práv a povinností druhej Zmluvnej strane</w:t>
      </w:r>
      <w:r w:rsidRPr="006402B0" w:rsidDel="0013777B">
        <w:rPr>
          <w:rFonts w:asciiTheme="minorHAnsi" w:hAnsiTheme="minorHAnsi" w:cstheme="minorHAnsi"/>
          <w:sz w:val="24"/>
          <w:szCs w:val="24"/>
        </w:rPr>
        <w:t xml:space="preserve"> </w:t>
      </w:r>
      <w:r w:rsidRPr="006402B0">
        <w:rPr>
          <w:rFonts w:asciiTheme="minorHAnsi" w:hAnsiTheme="minorHAnsi" w:cstheme="minorHAnsi"/>
          <w:sz w:val="24"/>
          <w:szCs w:val="24"/>
        </w:rPr>
        <w:t>podľa tejto Zmluvy.</w:t>
      </w:r>
    </w:p>
    <w:p w14:paraId="454CF2B8" w14:textId="77777777" w:rsidR="002A6778" w:rsidRPr="006402B0" w:rsidRDefault="002A6778" w:rsidP="002A6778">
      <w:pPr>
        <w:pStyle w:val="seLevel2"/>
        <w:ind w:left="1134" w:hanging="567"/>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Vyššia moc</w:t>
      </w:r>
    </w:p>
    <w:p w14:paraId="34084AD8"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Predávajúci a Kupujúci nie sú povinní plniť povinnosti podľa Zmluvy počas doby trvania okolností, ktoré sú nezávislé od vôle Zmluvných strán a ktoré vylučujú ich zodpovednosť v zmysle príslušných právnych predpisov. V prípade ak takéto okolnosti nastanú, Predávajúci je oprávnený predĺžiť termín prevedenia Záruk a Kupujúci je oprávnený predĺžiť termín splatnosti Ceny o dobu trvania takýchto okolností. Strana, ktorá bola takýmito okolnosťami postihnutá, je povinná bezodkladne písomne informovať druhú Zmluvnú stranu, inak nebude mať nárok na uplatnenie svojich práv podľa tohto odseku. </w:t>
      </w:r>
    </w:p>
    <w:p w14:paraId="3D2C1DAE" w14:textId="77777777" w:rsidR="002A6778" w:rsidRPr="006402B0" w:rsidRDefault="002A6778" w:rsidP="002A6778">
      <w:pPr>
        <w:spacing w:before="0" w:after="0"/>
        <w:rPr>
          <w:rFonts w:asciiTheme="minorHAnsi" w:hAnsiTheme="minorHAnsi" w:cstheme="minorHAnsi"/>
          <w:sz w:val="24"/>
        </w:rPr>
      </w:pPr>
    </w:p>
    <w:p w14:paraId="607B748D" w14:textId="77777777" w:rsidR="002A6778" w:rsidRPr="006402B0" w:rsidRDefault="002A6778" w:rsidP="002A6778">
      <w:pPr>
        <w:pStyle w:val="seLevel2"/>
        <w:tabs>
          <w:tab w:val="clear" w:pos="1815"/>
          <w:tab w:val="num" w:pos="1134"/>
        </w:tabs>
        <w:ind w:hanging="1248"/>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 xml:space="preserve">Postúpenie Zmluvy </w:t>
      </w:r>
    </w:p>
    <w:p w14:paraId="7B3324FA" w14:textId="77777777" w:rsidR="002A6778"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Zmluvné strany nie sú oprávnené postúpiť práva a povinnosti vyplývajúce z tejto Zmluvy na tretiu osobu. </w:t>
      </w:r>
    </w:p>
    <w:p w14:paraId="741E9044" w14:textId="77777777" w:rsidR="002A6778" w:rsidRPr="006402B0" w:rsidRDefault="002A6778" w:rsidP="002A6778">
      <w:pPr>
        <w:pStyle w:val="seNormalny2"/>
        <w:rPr>
          <w:rFonts w:asciiTheme="minorHAnsi" w:hAnsiTheme="minorHAnsi" w:cstheme="minorHAnsi"/>
          <w:b/>
          <w:bCs/>
          <w:sz w:val="24"/>
          <w:szCs w:val="24"/>
        </w:rPr>
      </w:pPr>
    </w:p>
    <w:p w14:paraId="53916DDF" w14:textId="77777777" w:rsidR="002A6778" w:rsidRPr="006402B0" w:rsidRDefault="002A6778" w:rsidP="002A6778">
      <w:pPr>
        <w:pStyle w:val="seLevel2"/>
        <w:numPr>
          <w:ilvl w:val="0"/>
          <w:numId w:val="0"/>
        </w:numPr>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 xml:space="preserve">         5.4    Oddeliteľnosť ustanovení   </w:t>
      </w:r>
    </w:p>
    <w:p w14:paraId="0D30F6E1" w14:textId="77777777" w:rsidR="002A6778"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Každé ustanovenie tejto Zmluvy sa interpretuje tak, aby bolo účinné a platné podľa platných právnych predpisov. Pokiaľ by však bolo podľa platných právnych predpisov nevykonateľné, neplatné alebo neúčinné, nebudú tým dotknuté ostatné ustanovenia Zmluvy. V prípade takejto nevykonateľnosti, neplatnosti, alebo neúčinnosti budú Zmluvné strany v dobrej viere rokovať, aby sa dohodli na zmenách alebo doplnkoch Zmluvy, ktoré sú potrebné na realizáciu zámerov Zmluvy a nahradia jej nevykonateľné alebo neplatné ustanovenia.</w:t>
      </w:r>
    </w:p>
    <w:p w14:paraId="2A7BDAAD" w14:textId="77777777" w:rsidR="002A6778" w:rsidRPr="006402B0" w:rsidRDefault="002A6778" w:rsidP="002A6778">
      <w:pPr>
        <w:pStyle w:val="seNormalny2"/>
        <w:rPr>
          <w:rFonts w:asciiTheme="minorHAnsi" w:hAnsiTheme="minorHAnsi" w:cstheme="minorHAnsi"/>
          <w:sz w:val="24"/>
          <w:szCs w:val="24"/>
        </w:rPr>
      </w:pPr>
    </w:p>
    <w:p w14:paraId="6C80D684" w14:textId="77777777" w:rsidR="002A6778" w:rsidRPr="006402B0" w:rsidRDefault="002A6778" w:rsidP="002A6778">
      <w:pPr>
        <w:pStyle w:val="seLevel2"/>
        <w:numPr>
          <w:ilvl w:val="0"/>
          <w:numId w:val="0"/>
        </w:numPr>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 xml:space="preserve">          5.5   Odstúpenie od Zmluvy</w:t>
      </w:r>
    </w:p>
    <w:p w14:paraId="25B28495"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Výrobca je oprávnený odstúpiť od tejto Zmluvy, ak Účastník podstatne poruší svoje povinnosti stanovené v tejto Zmluve. Za podstatné porušenie sa v zmysle § 345 ods. 2 Obchodného zákonníka rozumie porušenie akejkoľvek povinnosti Účastníka vyplývajúcej z tejto Zmluvy.</w:t>
      </w:r>
    </w:p>
    <w:p w14:paraId="4C952111"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Účastník je oprávnený odstúpiť od tejto Zmluvy, ak Výrobca podstatne poruší svoje povinnosti stanovené v tejto Zmluve. Za podstatné porušenie sa v zmysle § 345 ods. 2 Obchodného zákonníka rozumie porušenie akejkoľvek povinnosti Výrobcu vyplývajúcej z tejto Zmluvy.</w:t>
      </w:r>
    </w:p>
    <w:p w14:paraId="10227A52"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lastRenderedPageBreak/>
        <w:t>Výrobca je oprávnený odstúpiť od tejto Zmluvy, ak Účastník koná akýmkoľvek spôsobom v rozpore so zásadami poctivého obchodného styku, dopustí sa nekalosúťažného konania, koná v rozpore s právnymi predpismi na ochranu hospodárskej súťaže; alebo ak svojim konaním poškodzuje dobré meno a oprávnené záujmy Výrobcu.</w:t>
      </w:r>
    </w:p>
    <w:p w14:paraId="15BB59E8"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Účastník je oprávnený odstúpiť od tejto Zmluvy, ak Výrobca koná akýmkoľvek spôsobom v rozpore so zásadami poctivého obchodného styku, dopustí sa nekalosúťažného konania, koná v rozpore s právnymi predpismi na ochranu hospodárskej súťaže; alebo ak svojim konaním poškodzuje dobré meno a oprávnené záujmy Účastníka.</w:t>
      </w:r>
    </w:p>
    <w:p w14:paraId="4F74E303"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Odstúpenie od Zmluvy sa stáva účinným doručením písomného oznámenia o odstúpení druhej Zmluvnej strane.</w:t>
      </w:r>
    </w:p>
    <w:p w14:paraId="5235B9BD" w14:textId="77777777" w:rsidR="002A6778" w:rsidRPr="006402B0" w:rsidRDefault="002A6778" w:rsidP="002A6778">
      <w:pPr>
        <w:pStyle w:val="seNormalny2"/>
        <w:rPr>
          <w:rFonts w:asciiTheme="minorHAnsi" w:hAnsiTheme="minorHAnsi" w:cstheme="minorHAnsi"/>
          <w:sz w:val="24"/>
          <w:szCs w:val="24"/>
        </w:rPr>
      </w:pPr>
    </w:p>
    <w:p w14:paraId="722364B8" w14:textId="77777777" w:rsidR="002A6778" w:rsidRPr="006402B0" w:rsidRDefault="002A6778" w:rsidP="002A6778">
      <w:pPr>
        <w:pStyle w:val="seLevel2"/>
        <w:numPr>
          <w:ilvl w:val="0"/>
          <w:numId w:val="0"/>
        </w:numPr>
        <w:ind w:left="1815" w:hanging="1106"/>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5.6  Oznámenia a komunikácia</w:t>
      </w:r>
    </w:p>
    <w:p w14:paraId="52DBD79C"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Všetky oznámenia a všetka komunikácia medzi Zmluvnými stranami podľa tejto Zmluvy sa  uskutočňuje písomne, alebo elektronickou poštou, a považujú sa za riadne doručené ich doručením príslušnej Zmluvnej strane; v prípade oznámenia e-mailom po potvrdení úspešného prenosu príjemcovi faxu alebo e-mailu, a to na adresy, ktoré Zmluvné strany uviedli v záhlaví tejto Zmluvy.</w:t>
      </w:r>
    </w:p>
    <w:p w14:paraId="56EB63BF" w14:textId="77777777" w:rsidR="002A6778" w:rsidRPr="006402B0" w:rsidRDefault="002A6778" w:rsidP="002A6778">
      <w:pPr>
        <w:pStyle w:val="seNormalny2"/>
        <w:rPr>
          <w:rFonts w:asciiTheme="minorHAnsi" w:hAnsiTheme="minorHAnsi" w:cstheme="minorHAnsi"/>
          <w:sz w:val="24"/>
          <w:szCs w:val="24"/>
        </w:rPr>
      </w:pPr>
    </w:p>
    <w:p w14:paraId="1F5E7BB1" w14:textId="77777777" w:rsidR="002A6778" w:rsidRPr="006402B0" w:rsidRDefault="002A6778" w:rsidP="002A6778">
      <w:pPr>
        <w:pStyle w:val="seNormalny2"/>
        <w:ind w:hanging="425"/>
        <w:rPr>
          <w:rFonts w:asciiTheme="minorHAnsi" w:hAnsiTheme="minorHAnsi" w:cstheme="minorHAnsi"/>
          <w:b/>
          <w:bCs/>
          <w:sz w:val="24"/>
          <w:szCs w:val="24"/>
        </w:rPr>
      </w:pPr>
      <w:r w:rsidRPr="006402B0">
        <w:rPr>
          <w:rFonts w:asciiTheme="minorHAnsi" w:hAnsiTheme="minorHAnsi" w:cstheme="minorHAnsi"/>
          <w:b/>
          <w:bCs/>
          <w:sz w:val="24"/>
          <w:szCs w:val="24"/>
        </w:rPr>
        <w:t xml:space="preserve">5.7  Prejav vôle </w:t>
      </w:r>
    </w:p>
    <w:p w14:paraId="06BBFEF6"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Zmluvné strany týmto vyhlasujú, že s obsahom tejto Zmluvy súhlasia, a že vyjadruje ich slobodnú a vážnu vôľu, čo potvrdzujú prostredníctvom svojich oprávnených zástupcov, ktorí Zmluvu podpísali.</w:t>
      </w:r>
    </w:p>
    <w:p w14:paraId="7530C5AE" w14:textId="77777777" w:rsidR="002A6778" w:rsidRPr="006402B0" w:rsidRDefault="002A6778" w:rsidP="002A6778">
      <w:pPr>
        <w:pStyle w:val="seNormalny2"/>
        <w:rPr>
          <w:rFonts w:asciiTheme="minorHAnsi" w:hAnsiTheme="minorHAnsi" w:cstheme="minorHAnsi"/>
          <w:sz w:val="24"/>
          <w:szCs w:val="24"/>
        </w:rPr>
      </w:pPr>
    </w:p>
    <w:p w14:paraId="6B1CABC1" w14:textId="77777777" w:rsidR="002A6778" w:rsidRPr="006402B0" w:rsidRDefault="002A6778" w:rsidP="002A6778">
      <w:pPr>
        <w:pStyle w:val="seLevel2"/>
        <w:keepNext/>
        <w:numPr>
          <w:ilvl w:val="0"/>
          <w:numId w:val="0"/>
        </w:numPr>
        <w:ind w:left="1135" w:hanging="426"/>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5.8  Platnosť a účinnosť</w:t>
      </w:r>
    </w:p>
    <w:p w14:paraId="45F5FB95" w14:textId="77777777" w:rsidR="002A6778"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Táto Zmluva sa uzatvára na dobu určitú a  nadobúda platnosť a účinnosť dňom podpisu Zmluvnými stranami. Platnosť a účinnosť tejto  Zmluvy sa končí dňa 31.3.20</w:t>
      </w:r>
      <w:r>
        <w:rPr>
          <w:rFonts w:asciiTheme="minorHAnsi" w:hAnsiTheme="minorHAnsi" w:cstheme="minorHAnsi"/>
          <w:sz w:val="24"/>
          <w:szCs w:val="24"/>
        </w:rPr>
        <w:t>27</w:t>
      </w:r>
      <w:r w:rsidRPr="006402B0">
        <w:rPr>
          <w:rFonts w:asciiTheme="minorHAnsi" w:hAnsiTheme="minorHAnsi" w:cstheme="minorHAnsi"/>
          <w:sz w:val="24"/>
          <w:szCs w:val="24"/>
        </w:rPr>
        <w:t xml:space="preserve">. </w:t>
      </w:r>
    </w:p>
    <w:p w14:paraId="08C14F56" w14:textId="77777777" w:rsidR="002A6778" w:rsidRPr="006402B0" w:rsidRDefault="002A6778" w:rsidP="002A6778">
      <w:pPr>
        <w:pStyle w:val="seNormalny2"/>
        <w:rPr>
          <w:rFonts w:asciiTheme="minorHAnsi" w:hAnsiTheme="minorHAnsi" w:cstheme="minorHAnsi"/>
          <w:sz w:val="24"/>
          <w:szCs w:val="24"/>
        </w:rPr>
      </w:pPr>
    </w:p>
    <w:p w14:paraId="7B0D3F4D" w14:textId="77777777" w:rsidR="002A6778" w:rsidRPr="006402B0" w:rsidRDefault="002A6778" w:rsidP="002A6778">
      <w:pPr>
        <w:pStyle w:val="seLevel2"/>
        <w:numPr>
          <w:ilvl w:val="0"/>
          <w:numId w:val="0"/>
        </w:numPr>
        <w:textAlignment w:val="auto"/>
        <w:rPr>
          <w:rFonts w:asciiTheme="minorHAnsi" w:hAnsiTheme="minorHAnsi" w:cstheme="minorHAnsi"/>
          <w:b/>
          <w:sz w:val="24"/>
          <w:szCs w:val="24"/>
          <w:lang w:val="sk-SK"/>
        </w:rPr>
      </w:pPr>
      <w:r w:rsidRPr="006402B0">
        <w:rPr>
          <w:rFonts w:asciiTheme="minorHAnsi" w:hAnsiTheme="minorHAnsi" w:cstheme="minorHAnsi"/>
          <w:b/>
          <w:sz w:val="24"/>
          <w:szCs w:val="24"/>
        </w:rPr>
        <w:t xml:space="preserve">            5.9  </w:t>
      </w:r>
      <w:r w:rsidRPr="006402B0">
        <w:rPr>
          <w:rFonts w:asciiTheme="minorHAnsi" w:hAnsiTheme="minorHAnsi" w:cstheme="minorHAnsi"/>
          <w:b/>
          <w:sz w:val="24"/>
          <w:szCs w:val="24"/>
          <w:lang w:val="sk-SK"/>
        </w:rPr>
        <w:t>Spory</w:t>
      </w:r>
    </w:p>
    <w:p w14:paraId="46425B7E"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Akýkoľvek spor týkajúci sa tejto Zmluvy, bude predložený na rozhodnutie príslušnému Okresnému súdu v súlade s ustanoveniami Civilného sporového poriadku č. 160/2015 Z.z., v znení neskorších predpisov. </w:t>
      </w:r>
    </w:p>
    <w:p w14:paraId="7ABCC79D" w14:textId="77777777" w:rsidR="002A6778" w:rsidRPr="006402B0" w:rsidRDefault="002A6778" w:rsidP="002A6778">
      <w:pPr>
        <w:pStyle w:val="seNormalny2"/>
        <w:rPr>
          <w:rFonts w:asciiTheme="minorHAnsi" w:hAnsiTheme="minorHAnsi" w:cstheme="minorHAnsi"/>
          <w:sz w:val="24"/>
          <w:szCs w:val="24"/>
        </w:rPr>
      </w:pPr>
    </w:p>
    <w:p w14:paraId="3742BFE2" w14:textId="77777777" w:rsidR="002A6778" w:rsidRPr="006402B0" w:rsidRDefault="002A6778" w:rsidP="002A6778">
      <w:pPr>
        <w:pStyle w:val="seLevel2"/>
        <w:numPr>
          <w:ilvl w:val="0"/>
          <w:numId w:val="0"/>
        </w:numPr>
        <w:ind w:left="1815" w:hanging="1106"/>
        <w:rPr>
          <w:rFonts w:asciiTheme="minorHAnsi" w:hAnsiTheme="minorHAnsi" w:cstheme="minorHAnsi"/>
          <w:b/>
          <w:bCs/>
          <w:sz w:val="24"/>
          <w:szCs w:val="24"/>
          <w:lang w:val="sk-SK"/>
        </w:rPr>
      </w:pPr>
      <w:r w:rsidRPr="006402B0">
        <w:rPr>
          <w:rFonts w:asciiTheme="minorHAnsi" w:hAnsiTheme="minorHAnsi" w:cstheme="minorHAnsi"/>
          <w:b/>
          <w:bCs/>
          <w:sz w:val="24"/>
          <w:szCs w:val="24"/>
          <w:lang w:val="sk-SK"/>
        </w:rPr>
        <w:t xml:space="preserve">5.10  Kontaktné osoby </w:t>
      </w:r>
    </w:p>
    <w:p w14:paraId="16C7FFAB"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Na účely vykonávania ustanovení tejto Zmluvy sú kontaktnými osobami, resp. koordinátormi osoby uvedené v Prílohe č. 1 tejto Zmluvy. </w:t>
      </w:r>
    </w:p>
    <w:p w14:paraId="11A8104D"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Každá zo Zmluvných strán je oprávnená kedykoľvek zmeniť kontaktnú osobu, o čom je povinná bezodkladne písomne informovať druhú Zmluvnú stranu. Kontaktná osoba bude disponovať oprávneniami a právomocami potrebnými pre prijímanie a realizáciu rozhodnutí v súvislosti s plnením tejto Zmluvy. </w:t>
      </w:r>
    </w:p>
    <w:p w14:paraId="778610E4" w14:textId="77777777" w:rsidR="002A6778" w:rsidRPr="006402B0" w:rsidRDefault="002A6778" w:rsidP="002A6778">
      <w:pPr>
        <w:pStyle w:val="seNormalny2"/>
        <w:rPr>
          <w:rFonts w:asciiTheme="minorHAnsi" w:hAnsiTheme="minorHAnsi" w:cstheme="minorHAnsi"/>
          <w:b/>
          <w:bCs/>
          <w:sz w:val="24"/>
          <w:szCs w:val="24"/>
        </w:rPr>
      </w:pPr>
    </w:p>
    <w:p w14:paraId="6D43007F" w14:textId="77777777" w:rsidR="002A6778" w:rsidRPr="006402B0" w:rsidRDefault="002A6778" w:rsidP="002A6778">
      <w:pPr>
        <w:pStyle w:val="seNormalny2"/>
        <w:ind w:hanging="425"/>
        <w:rPr>
          <w:rFonts w:asciiTheme="minorHAnsi" w:hAnsiTheme="minorHAnsi" w:cstheme="minorHAnsi"/>
          <w:b/>
          <w:bCs/>
          <w:sz w:val="24"/>
          <w:szCs w:val="24"/>
        </w:rPr>
      </w:pPr>
      <w:r w:rsidRPr="006402B0">
        <w:rPr>
          <w:rFonts w:asciiTheme="minorHAnsi" w:hAnsiTheme="minorHAnsi" w:cstheme="minorHAnsi"/>
          <w:b/>
          <w:bCs/>
          <w:sz w:val="24"/>
          <w:szCs w:val="24"/>
        </w:rPr>
        <w:t>5.11  Vyhotovenia</w:t>
      </w:r>
    </w:p>
    <w:p w14:paraId="3E770A23"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 xml:space="preserve">Táto Zmluva je vyhotovená v 2 vyhotoveniach, z ktorých každá Zmluvná strana dostane jedno vyhotovenie. </w:t>
      </w:r>
    </w:p>
    <w:p w14:paraId="77CCC03F" w14:textId="77777777" w:rsidR="002A6778" w:rsidRDefault="002A6778" w:rsidP="002A6778">
      <w:pPr>
        <w:pStyle w:val="seLevel2"/>
        <w:numPr>
          <w:ilvl w:val="0"/>
          <w:numId w:val="0"/>
        </w:numPr>
        <w:tabs>
          <w:tab w:val="num" w:pos="1134"/>
          <w:tab w:val="num" w:pos="1815"/>
        </w:tabs>
        <w:ind w:left="1134" w:hanging="283"/>
        <w:rPr>
          <w:rFonts w:asciiTheme="minorHAnsi" w:hAnsiTheme="minorHAnsi" w:cstheme="minorHAnsi"/>
          <w:b/>
          <w:sz w:val="24"/>
          <w:szCs w:val="24"/>
          <w:lang w:val="sk-SK"/>
        </w:rPr>
      </w:pPr>
    </w:p>
    <w:p w14:paraId="04F8216F" w14:textId="77777777" w:rsidR="002A6778" w:rsidRDefault="002A6778" w:rsidP="002A6778">
      <w:pPr>
        <w:pStyle w:val="seLevel2"/>
        <w:numPr>
          <w:ilvl w:val="0"/>
          <w:numId w:val="0"/>
        </w:numPr>
        <w:tabs>
          <w:tab w:val="num" w:pos="1134"/>
          <w:tab w:val="num" w:pos="1815"/>
        </w:tabs>
        <w:ind w:left="1134" w:hanging="283"/>
        <w:rPr>
          <w:rFonts w:asciiTheme="minorHAnsi" w:hAnsiTheme="minorHAnsi" w:cstheme="minorHAnsi"/>
          <w:b/>
          <w:sz w:val="24"/>
          <w:szCs w:val="24"/>
          <w:lang w:val="sk-SK"/>
        </w:rPr>
      </w:pPr>
    </w:p>
    <w:p w14:paraId="4252808B" w14:textId="157E07E1" w:rsidR="002A6778" w:rsidRPr="006402B0" w:rsidRDefault="002C744B" w:rsidP="002A6778">
      <w:pPr>
        <w:pStyle w:val="seLevel2"/>
        <w:numPr>
          <w:ilvl w:val="0"/>
          <w:numId w:val="0"/>
        </w:numPr>
        <w:tabs>
          <w:tab w:val="num" w:pos="1134"/>
          <w:tab w:val="num" w:pos="1815"/>
        </w:tabs>
        <w:ind w:left="1134" w:hanging="283"/>
        <w:rPr>
          <w:rFonts w:asciiTheme="minorHAnsi" w:hAnsiTheme="minorHAnsi" w:cstheme="minorHAnsi"/>
          <w:b/>
          <w:sz w:val="24"/>
          <w:szCs w:val="24"/>
          <w:lang w:val="sk-SK"/>
        </w:rPr>
      </w:pPr>
      <w:r>
        <w:rPr>
          <w:rFonts w:asciiTheme="minorHAnsi" w:hAnsiTheme="minorHAnsi" w:cstheme="minorHAnsi"/>
          <w:b/>
          <w:sz w:val="24"/>
          <w:szCs w:val="24"/>
          <w:lang w:val="sk-SK"/>
        </w:rPr>
        <w:t>P</w:t>
      </w:r>
      <w:r w:rsidR="002A6778" w:rsidRPr="006402B0">
        <w:rPr>
          <w:rFonts w:asciiTheme="minorHAnsi" w:hAnsiTheme="minorHAnsi" w:cstheme="minorHAnsi"/>
          <w:b/>
          <w:sz w:val="24"/>
          <w:szCs w:val="24"/>
          <w:lang w:val="sk-SK"/>
        </w:rPr>
        <w:t>rílohy</w:t>
      </w:r>
    </w:p>
    <w:p w14:paraId="721A33E1"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Príloha č. 1: Kontaktné údaje</w:t>
      </w:r>
    </w:p>
    <w:p w14:paraId="72452157" w14:textId="77777777" w:rsidR="002A6778" w:rsidRPr="006402B0" w:rsidRDefault="002A6778" w:rsidP="002A6778">
      <w:pPr>
        <w:pStyle w:val="seNormalny2"/>
        <w:rPr>
          <w:rFonts w:asciiTheme="minorHAnsi" w:hAnsiTheme="minorHAnsi" w:cstheme="minorHAnsi"/>
          <w:sz w:val="24"/>
          <w:szCs w:val="24"/>
        </w:rPr>
      </w:pPr>
      <w:r w:rsidRPr="006402B0">
        <w:rPr>
          <w:rFonts w:asciiTheme="minorHAnsi" w:hAnsiTheme="minorHAnsi" w:cstheme="minorHAnsi"/>
          <w:sz w:val="24"/>
          <w:szCs w:val="24"/>
        </w:rPr>
        <w:t>Príloha č. 2: Vzor Prevodného lístka</w:t>
      </w:r>
    </w:p>
    <w:p w14:paraId="611D084E" w14:textId="77777777" w:rsidR="002A6778" w:rsidRPr="006402B0" w:rsidRDefault="002A6778" w:rsidP="002A6778">
      <w:pPr>
        <w:pStyle w:val="seNormalny2"/>
        <w:keepNext/>
        <w:rPr>
          <w:rFonts w:asciiTheme="minorHAnsi" w:hAnsiTheme="minorHAnsi" w:cstheme="minorHAnsi"/>
          <w:sz w:val="24"/>
          <w:szCs w:val="24"/>
        </w:rPr>
      </w:pPr>
    </w:p>
    <w:tbl>
      <w:tblPr>
        <w:tblW w:w="9893" w:type="dxa"/>
        <w:tblLook w:val="01E0" w:firstRow="1" w:lastRow="1" w:firstColumn="1" w:lastColumn="1" w:noHBand="0" w:noVBand="0"/>
      </w:tblPr>
      <w:tblGrid>
        <w:gridCol w:w="4928"/>
        <w:gridCol w:w="709"/>
        <w:gridCol w:w="4256"/>
      </w:tblGrid>
      <w:tr w:rsidR="002A6778" w:rsidRPr="00BD4F0A" w14:paraId="48014A47" w14:textId="77777777" w:rsidTr="00B31ED8">
        <w:trPr>
          <w:trHeight w:val="664"/>
        </w:trPr>
        <w:tc>
          <w:tcPr>
            <w:tcW w:w="9893" w:type="dxa"/>
            <w:gridSpan w:val="3"/>
            <w:shd w:val="clear" w:color="auto" w:fill="auto"/>
            <w:vAlign w:val="bottom"/>
          </w:tcPr>
          <w:p w14:paraId="31D4825C"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4099DE16"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V Bratislave, dňa                                                    V.........................., dňa</w:t>
            </w:r>
          </w:p>
          <w:p w14:paraId="69E9C396"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r>
      <w:tr w:rsidR="002A6778" w:rsidRPr="00BD4F0A" w14:paraId="2059153B" w14:textId="77777777" w:rsidTr="00B31ED8">
        <w:trPr>
          <w:trHeight w:val="366"/>
        </w:trPr>
        <w:tc>
          <w:tcPr>
            <w:tcW w:w="4928" w:type="dxa"/>
            <w:shd w:val="clear" w:color="auto" w:fill="auto"/>
            <w:vAlign w:val="bottom"/>
          </w:tcPr>
          <w:p w14:paraId="748B5823"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V mene a za Predávajúceho:</w:t>
            </w:r>
          </w:p>
        </w:tc>
        <w:tc>
          <w:tcPr>
            <w:tcW w:w="709" w:type="dxa"/>
            <w:shd w:val="clear" w:color="auto" w:fill="auto"/>
          </w:tcPr>
          <w:p w14:paraId="20C12875"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c>
          <w:tcPr>
            <w:tcW w:w="4253" w:type="dxa"/>
            <w:shd w:val="clear" w:color="auto" w:fill="auto"/>
            <w:vAlign w:val="bottom"/>
          </w:tcPr>
          <w:p w14:paraId="2D39E027"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V mene a za Kupujúceho:</w:t>
            </w:r>
          </w:p>
        </w:tc>
      </w:tr>
      <w:tr w:rsidR="002A6778" w:rsidRPr="00BD4F0A" w14:paraId="6ACD8B7B" w14:textId="77777777" w:rsidTr="00B31ED8">
        <w:trPr>
          <w:trHeight w:val="738"/>
        </w:trPr>
        <w:tc>
          <w:tcPr>
            <w:tcW w:w="4928" w:type="dxa"/>
            <w:tcBorders>
              <w:bottom w:val="single" w:sz="4" w:space="0" w:color="auto"/>
            </w:tcBorders>
            <w:shd w:val="clear" w:color="auto" w:fill="auto"/>
          </w:tcPr>
          <w:p w14:paraId="149042D7"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7D60F3BD"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0B739E5D"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6D8EFD45"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219735B5"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40F41B20"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c>
          <w:tcPr>
            <w:tcW w:w="709" w:type="dxa"/>
            <w:shd w:val="clear" w:color="auto" w:fill="auto"/>
          </w:tcPr>
          <w:p w14:paraId="6FC16134"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c>
          <w:tcPr>
            <w:tcW w:w="4253" w:type="dxa"/>
            <w:tcBorders>
              <w:bottom w:val="single" w:sz="4" w:space="0" w:color="auto"/>
            </w:tcBorders>
            <w:shd w:val="clear" w:color="auto" w:fill="auto"/>
          </w:tcPr>
          <w:p w14:paraId="68BB0C23"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r>
      <w:tr w:rsidR="002A6778" w:rsidRPr="00BD4F0A" w14:paraId="4817E201" w14:textId="77777777" w:rsidTr="00B31ED8">
        <w:trPr>
          <w:trHeight w:val="399"/>
        </w:trPr>
        <w:tc>
          <w:tcPr>
            <w:tcW w:w="4928" w:type="dxa"/>
            <w:tcBorders>
              <w:top w:val="single" w:sz="4" w:space="0" w:color="auto"/>
            </w:tcBorders>
            <w:shd w:val="clear" w:color="auto" w:fill="auto"/>
          </w:tcPr>
          <w:p w14:paraId="6A6CD5AF"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Meno:   Ing. Vlastimil Tomašovič</w:t>
            </w:r>
          </w:p>
          <w:p w14:paraId="6C4E78E8"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Funkcia: vedúci trhovej a európskej</w:t>
            </w:r>
          </w:p>
          <w:p w14:paraId="1981506C"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 xml:space="preserve">            regulácie</w:t>
            </w:r>
          </w:p>
        </w:tc>
        <w:tc>
          <w:tcPr>
            <w:tcW w:w="709" w:type="dxa"/>
            <w:shd w:val="clear" w:color="auto" w:fill="auto"/>
          </w:tcPr>
          <w:p w14:paraId="10F707B1"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c>
          <w:tcPr>
            <w:tcW w:w="4253" w:type="dxa"/>
            <w:tcBorders>
              <w:top w:val="single" w:sz="4" w:space="0" w:color="auto"/>
            </w:tcBorders>
            <w:shd w:val="clear" w:color="auto" w:fill="auto"/>
          </w:tcPr>
          <w:p w14:paraId="6FEEDD93"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r w:rsidRPr="006402B0">
              <w:rPr>
                <w:rFonts w:asciiTheme="minorHAnsi" w:hAnsiTheme="minorHAnsi" w:cstheme="minorHAnsi"/>
                <w:sz w:val="24"/>
              </w:rPr>
              <w:t xml:space="preserve">Meno:        </w:t>
            </w:r>
          </w:p>
          <w:p w14:paraId="39B74D29" w14:textId="77777777" w:rsidR="002A6778" w:rsidRPr="006402B0" w:rsidRDefault="002A6778" w:rsidP="005E0906">
            <w:pPr>
              <w:keepNext/>
              <w:overflowPunct w:val="0"/>
              <w:autoSpaceDE w:val="0"/>
              <w:autoSpaceDN w:val="0"/>
              <w:adjustRightInd w:val="0"/>
              <w:ind w:left="1026" w:hanging="1026"/>
              <w:textAlignment w:val="baseline"/>
              <w:rPr>
                <w:rFonts w:asciiTheme="minorHAnsi" w:hAnsiTheme="minorHAnsi" w:cstheme="minorHAnsi"/>
                <w:sz w:val="24"/>
              </w:rPr>
            </w:pPr>
            <w:r w:rsidRPr="006402B0">
              <w:rPr>
                <w:rFonts w:asciiTheme="minorHAnsi" w:hAnsiTheme="minorHAnsi" w:cstheme="minorHAnsi"/>
                <w:sz w:val="24"/>
              </w:rPr>
              <w:t xml:space="preserve">Funkcia:     </w:t>
            </w:r>
          </w:p>
        </w:tc>
      </w:tr>
      <w:tr w:rsidR="002A6778" w:rsidRPr="00BD4F0A" w14:paraId="1B98A021" w14:textId="77777777" w:rsidTr="00B31ED8">
        <w:trPr>
          <w:trHeight w:val="738"/>
        </w:trPr>
        <w:tc>
          <w:tcPr>
            <w:tcW w:w="4928" w:type="dxa"/>
            <w:shd w:val="clear" w:color="auto" w:fill="auto"/>
          </w:tcPr>
          <w:p w14:paraId="57461E79"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c>
          <w:tcPr>
            <w:tcW w:w="709" w:type="dxa"/>
            <w:shd w:val="clear" w:color="auto" w:fill="auto"/>
          </w:tcPr>
          <w:p w14:paraId="380BE731"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c>
          <w:tcPr>
            <w:tcW w:w="4253" w:type="dxa"/>
            <w:shd w:val="clear" w:color="auto" w:fill="auto"/>
          </w:tcPr>
          <w:p w14:paraId="3BB11778"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13DE3A2D"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4F6A932F"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p w14:paraId="469D4CD0"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r>
      <w:tr w:rsidR="002A6778" w:rsidRPr="00BD4F0A" w14:paraId="28923784" w14:textId="77777777" w:rsidTr="00B31ED8">
        <w:trPr>
          <w:trHeight w:val="561"/>
        </w:trPr>
        <w:tc>
          <w:tcPr>
            <w:tcW w:w="4928" w:type="dxa"/>
            <w:shd w:val="clear" w:color="auto" w:fill="auto"/>
          </w:tcPr>
          <w:p w14:paraId="4943E04A"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c>
          <w:tcPr>
            <w:tcW w:w="709" w:type="dxa"/>
            <w:shd w:val="clear" w:color="auto" w:fill="auto"/>
          </w:tcPr>
          <w:p w14:paraId="4C00499A"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c>
          <w:tcPr>
            <w:tcW w:w="4253" w:type="dxa"/>
            <w:shd w:val="clear" w:color="auto" w:fill="auto"/>
          </w:tcPr>
          <w:p w14:paraId="4214872A"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r>
      <w:tr w:rsidR="002A6778" w:rsidRPr="00BD4F0A" w14:paraId="08DAEBA4" w14:textId="77777777" w:rsidTr="00B31ED8">
        <w:trPr>
          <w:trHeight w:val="561"/>
        </w:trPr>
        <w:tc>
          <w:tcPr>
            <w:tcW w:w="4928" w:type="dxa"/>
            <w:shd w:val="clear" w:color="auto" w:fill="auto"/>
          </w:tcPr>
          <w:p w14:paraId="0C6893F4" w14:textId="63B1716C" w:rsidR="00B31ED8" w:rsidRDefault="00B31ED8" w:rsidP="005E0906">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cstheme="minorHAnsi"/>
                <w:sz w:val="24"/>
              </w:rPr>
              <w:t>__________________________________</w:t>
            </w:r>
          </w:p>
          <w:p w14:paraId="29593552" w14:textId="4C26B192" w:rsidR="002A6778" w:rsidRPr="00B31ED8" w:rsidRDefault="00B31ED8" w:rsidP="00B31ED8">
            <w:pPr>
              <w:rPr>
                <w:rFonts w:asciiTheme="minorHAnsi" w:hAnsiTheme="minorHAnsi" w:cstheme="minorHAnsi"/>
                <w:sz w:val="24"/>
              </w:rPr>
            </w:pPr>
            <w:r>
              <w:rPr>
                <w:rFonts w:asciiTheme="minorHAnsi" w:hAnsiTheme="minorHAnsi" w:cstheme="minorHAnsi"/>
                <w:sz w:val="24"/>
              </w:rPr>
              <w:t>Meno: Ing. Olga Beckerová</w:t>
            </w:r>
          </w:p>
        </w:tc>
        <w:tc>
          <w:tcPr>
            <w:tcW w:w="709" w:type="dxa"/>
            <w:shd w:val="clear" w:color="auto" w:fill="auto"/>
          </w:tcPr>
          <w:p w14:paraId="58ECB45F" w14:textId="77777777" w:rsidR="00B31ED8" w:rsidRDefault="00B31ED8" w:rsidP="005E0906">
            <w:pPr>
              <w:keepNext/>
              <w:overflowPunct w:val="0"/>
              <w:autoSpaceDE w:val="0"/>
              <w:autoSpaceDN w:val="0"/>
              <w:adjustRightInd w:val="0"/>
              <w:jc w:val="both"/>
              <w:textAlignment w:val="baseline"/>
              <w:rPr>
                <w:rFonts w:asciiTheme="minorHAnsi" w:hAnsiTheme="minorHAnsi" w:cstheme="minorHAnsi"/>
                <w:sz w:val="24"/>
              </w:rPr>
            </w:pPr>
            <w:r>
              <w:rPr>
                <w:rFonts w:asciiTheme="minorHAnsi" w:hAnsiTheme="minorHAnsi" w:cstheme="minorHAnsi"/>
                <w:sz w:val="24"/>
              </w:rPr>
              <w:t xml:space="preserve">                                                    </w:t>
            </w:r>
          </w:p>
          <w:p w14:paraId="2300B8AE" w14:textId="500E8AB9" w:rsidR="00B31ED8" w:rsidRPr="006402B0" w:rsidRDefault="00B31ED8" w:rsidP="005E0906">
            <w:pPr>
              <w:keepNext/>
              <w:overflowPunct w:val="0"/>
              <w:autoSpaceDE w:val="0"/>
              <w:autoSpaceDN w:val="0"/>
              <w:adjustRightInd w:val="0"/>
              <w:jc w:val="both"/>
              <w:textAlignment w:val="baseline"/>
              <w:rPr>
                <w:rFonts w:asciiTheme="minorHAnsi" w:hAnsiTheme="minorHAnsi" w:cstheme="minorHAnsi"/>
                <w:sz w:val="24"/>
              </w:rPr>
            </w:pPr>
          </w:p>
        </w:tc>
        <w:tc>
          <w:tcPr>
            <w:tcW w:w="4253" w:type="dxa"/>
            <w:shd w:val="clear" w:color="auto" w:fill="auto"/>
          </w:tcPr>
          <w:p w14:paraId="6DB9B829" w14:textId="77777777" w:rsidR="002A6778" w:rsidRPr="006402B0" w:rsidRDefault="002A6778" w:rsidP="005E0906">
            <w:pPr>
              <w:keepNext/>
              <w:overflowPunct w:val="0"/>
              <w:autoSpaceDE w:val="0"/>
              <w:autoSpaceDN w:val="0"/>
              <w:adjustRightInd w:val="0"/>
              <w:jc w:val="both"/>
              <w:textAlignment w:val="baseline"/>
              <w:rPr>
                <w:rFonts w:asciiTheme="minorHAnsi" w:hAnsiTheme="minorHAnsi" w:cstheme="minorHAnsi"/>
                <w:sz w:val="24"/>
              </w:rPr>
            </w:pPr>
          </w:p>
        </w:tc>
      </w:tr>
    </w:tbl>
    <w:p w14:paraId="518EB809" w14:textId="303CE32D" w:rsidR="002A6778" w:rsidRPr="006402B0" w:rsidRDefault="00B31ED8" w:rsidP="002A6778">
      <w:pPr>
        <w:keepNext/>
        <w:rPr>
          <w:rFonts w:asciiTheme="minorHAnsi" w:hAnsiTheme="minorHAnsi" w:cstheme="minorHAnsi"/>
          <w:sz w:val="24"/>
        </w:rPr>
      </w:pPr>
      <w:r>
        <w:rPr>
          <w:rFonts w:asciiTheme="minorHAnsi" w:hAnsiTheme="minorHAnsi" w:cstheme="minorHAnsi"/>
          <w:sz w:val="24"/>
        </w:rPr>
        <w:t>Funkcia: analytik trhovej regulácie</w:t>
      </w:r>
    </w:p>
    <w:p w14:paraId="7EE89986" w14:textId="450D0991" w:rsidR="00EB7E53" w:rsidRDefault="00EB7E53" w:rsidP="002A6778"/>
    <w:p w14:paraId="2034D59F" w14:textId="750104FC" w:rsidR="00AF1BED" w:rsidRDefault="00AF1BED" w:rsidP="002A6778"/>
    <w:p w14:paraId="43291BBA" w14:textId="3530AA1E" w:rsidR="00AF1BED" w:rsidRDefault="00AF1BED" w:rsidP="002A6778"/>
    <w:p w14:paraId="26FB0323" w14:textId="6F182E72" w:rsidR="00AF1BED" w:rsidRDefault="00AF1BED" w:rsidP="002A6778"/>
    <w:p w14:paraId="0DBAC40D" w14:textId="411FC777" w:rsidR="00AF1BED" w:rsidRDefault="00AF1BED" w:rsidP="002A6778"/>
    <w:p w14:paraId="7B3400F6" w14:textId="2DBA1B49" w:rsidR="00AF1BED" w:rsidRDefault="00AF1BED" w:rsidP="002A6778"/>
    <w:p w14:paraId="57B5849A" w14:textId="2EFC1A18" w:rsidR="00AF1BED" w:rsidRDefault="00AF1BED" w:rsidP="002A6778"/>
    <w:p w14:paraId="1881D773" w14:textId="1BBFD4C4" w:rsidR="00AF1BED" w:rsidRDefault="00AF1BED" w:rsidP="002A6778"/>
    <w:p w14:paraId="29522F2F" w14:textId="79E6327E" w:rsidR="00AF1BED" w:rsidRDefault="00AF1BED" w:rsidP="002A6778"/>
    <w:p w14:paraId="0F2C11C0" w14:textId="269CC33F" w:rsidR="00AF1BED" w:rsidRDefault="00AF1BED" w:rsidP="002A6778"/>
    <w:p w14:paraId="66FB1F8D" w14:textId="137531EB" w:rsidR="00AF1BED" w:rsidRDefault="00AF1BED" w:rsidP="002A6778"/>
    <w:p w14:paraId="1208AEF0" w14:textId="3E8F1B35" w:rsidR="00AF1BED" w:rsidRDefault="00AF1BED" w:rsidP="002A6778"/>
    <w:p w14:paraId="1313869D" w14:textId="2665B371" w:rsidR="00AF1BED" w:rsidRDefault="00AF1BED" w:rsidP="002A6778"/>
    <w:p w14:paraId="26A1BCA3" w14:textId="78268FFF" w:rsidR="00AF1BED" w:rsidRDefault="00AF1BED" w:rsidP="002A6778"/>
    <w:p w14:paraId="7A6F17DA" w14:textId="0A300327" w:rsidR="00AF1BED" w:rsidRDefault="00AF1BED" w:rsidP="002A6778"/>
    <w:p w14:paraId="6EF5A351" w14:textId="4BD650E7" w:rsidR="00AF1BED" w:rsidRDefault="00AF1BED" w:rsidP="002A6778"/>
    <w:tbl>
      <w:tblPr>
        <w:tblW w:w="10618" w:type="dxa"/>
        <w:tblLook w:val="01E0" w:firstRow="1" w:lastRow="1" w:firstColumn="1" w:lastColumn="1" w:noHBand="0" w:noVBand="0"/>
      </w:tblPr>
      <w:tblGrid>
        <w:gridCol w:w="9406"/>
        <w:gridCol w:w="222"/>
        <w:gridCol w:w="990"/>
      </w:tblGrid>
      <w:tr w:rsidR="00AF1BED" w:rsidRPr="00BD4F0A" w14:paraId="7BD2AD50" w14:textId="77777777" w:rsidTr="00160744">
        <w:trPr>
          <w:trHeight w:val="561"/>
        </w:trPr>
        <w:tc>
          <w:tcPr>
            <w:tcW w:w="9180" w:type="dxa"/>
            <w:shd w:val="clear" w:color="auto" w:fill="auto"/>
          </w:tcPr>
          <w:p w14:paraId="7DB1B010" w14:textId="77777777" w:rsidR="00AF1BED" w:rsidRDefault="00AF1BED" w:rsidP="00160744">
            <w:pPr>
              <w:keepNext/>
              <w:rPr>
                <w:rFonts w:cs="Tahoma"/>
                <w:sz w:val="22"/>
                <w:szCs w:val="22"/>
              </w:rPr>
            </w:pPr>
            <w:r w:rsidRPr="000D3916">
              <w:rPr>
                <w:rFonts w:cs="Tahoma"/>
                <w:sz w:val="22"/>
                <w:szCs w:val="22"/>
              </w:rPr>
              <w:t>Príloha č.</w:t>
            </w:r>
            <w:r>
              <w:rPr>
                <w:rFonts w:cs="Tahoma"/>
                <w:sz w:val="22"/>
                <w:szCs w:val="22"/>
              </w:rPr>
              <w:t>1</w:t>
            </w:r>
            <w:r w:rsidRPr="000D3916">
              <w:rPr>
                <w:rFonts w:cs="Tahoma"/>
                <w:sz w:val="22"/>
                <w:szCs w:val="22"/>
              </w:rPr>
              <w:t xml:space="preserve"> </w:t>
            </w:r>
          </w:p>
          <w:p w14:paraId="24BC57E4" w14:textId="77777777" w:rsidR="00AF1BED" w:rsidRPr="00856A4A" w:rsidRDefault="00AF1BED" w:rsidP="00160744">
            <w:pPr>
              <w:pStyle w:val="dukazl2"/>
              <w:tabs>
                <w:tab w:val="left" w:pos="2127"/>
              </w:tabs>
              <w:spacing w:after="0" w:line="288" w:lineRule="auto"/>
              <w:ind w:hanging="6"/>
              <w:rPr>
                <w:rFonts w:ascii="Franklin Gothic Book" w:hAnsi="Franklin Gothic Book"/>
                <w:bCs/>
                <w:color w:val="000000"/>
              </w:rPr>
            </w:pPr>
            <w:r w:rsidRPr="00856A4A">
              <w:rPr>
                <w:rFonts w:ascii="Franklin Gothic Book" w:hAnsi="Franklin Gothic Book"/>
                <w:bCs/>
                <w:color w:val="000000"/>
              </w:rPr>
              <w:t>Osoby splnomocnené pre komunikáciu v rozsahu tejto Zmluvy:</w:t>
            </w:r>
          </w:p>
          <w:p w14:paraId="688485E4" w14:textId="77777777" w:rsidR="00AF1BED" w:rsidRPr="00856A4A" w:rsidRDefault="00AF1BED" w:rsidP="00160744">
            <w:pPr>
              <w:spacing w:after="0"/>
              <w:rPr>
                <w:rFonts w:ascii="Franklin Gothic Book" w:hAnsi="Franklin Gothic Book"/>
                <w:szCs w:val="20"/>
              </w:rPr>
            </w:pPr>
          </w:p>
          <w:p w14:paraId="3F116148" w14:textId="77777777" w:rsidR="00AF1BED" w:rsidRPr="00856A4A" w:rsidRDefault="00AF1BED" w:rsidP="00160744">
            <w:pPr>
              <w:pStyle w:val="dukazl2"/>
              <w:tabs>
                <w:tab w:val="left" w:pos="2127"/>
              </w:tabs>
              <w:spacing w:after="0" w:line="288" w:lineRule="auto"/>
              <w:ind w:hanging="6"/>
              <w:rPr>
                <w:rFonts w:ascii="Franklin Gothic Book" w:hAnsi="Franklin Gothic Book"/>
                <w:b/>
                <w:bCs/>
                <w:color w:val="000000"/>
              </w:rPr>
            </w:pPr>
            <w:r w:rsidRPr="00856A4A">
              <w:rPr>
                <w:rFonts w:ascii="Franklin Gothic Book" w:hAnsi="Franklin Gothic Book"/>
                <w:b/>
                <w:bCs/>
                <w:color w:val="000000"/>
              </w:rPr>
              <w:t>Zmluvné účely</w:t>
            </w:r>
          </w:p>
          <w:p w14:paraId="18CDDEC0" w14:textId="77777777" w:rsidR="00AF1BED" w:rsidRPr="00856A4A" w:rsidRDefault="00AF1BED" w:rsidP="00160744">
            <w:pPr>
              <w:pStyle w:val="dukazl2"/>
              <w:tabs>
                <w:tab w:val="left" w:pos="2127"/>
              </w:tabs>
              <w:spacing w:after="0" w:line="288" w:lineRule="auto"/>
              <w:rPr>
                <w:rFonts w:ascii="Franklin Gothic Book" w:hAnsi="Franklin Gothic Book"/>
                <w:i/>
                <w:color w:val="000000"/>
              </w:rPr>
            </w:pPr>
          </w:p>
          <w:p w14:paraId="2CE72C31" w14:textId="77777777" w:rsidR="00AF1BED" w:rsidRPr="00856A4A" w:rsidRDefault="00AF1BED" w:rsidP="00160744">
            <w:pPr>
              <w:pStyle w:val="dukazl2"/>
              <w:tabs>
                <w:tab w:val="left" w:pos="2127"/>
              </w:tabs>
              <w:spacing w:after="0" w:line="288" w:lineRule="auto"/>
              <w:rPr>
                <w:rFonts w:ascii="Franklin Gothic Book" w:hAnsi="Franklin Gothic Book"/>
                <w:i/>
                <w:color w:val="000000"/>
              </w:rPr>
            </w:pPr>
            <w:r>
              <w:rPr>
                <w:rFonts w:ascii="Franklin Gothic Book" w:hAnsi="Franklin Gothic Book"/>
                <w:i/>
                <w:color w:val="000000"/>
              </w:rPr>
              <w:t>Výrobca</w:t>
            </w:r>
          </w:p>
          <w:tbl>
            <w:tblPr>
              <w:tblW w:w="915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864"/>
              <w:gridCol w:w="2097"/>
            </w:tblGrid>
            <w:tr w:rsidR="00AF1BED" w:rsidRPr="00B27312" w14:paraId="3586ADE3" w14:textId="77777777" w:rsidTr="00160744">
              <w:tc>
                <w:tcPr>
                  <w:tcW w:w="4190" w:type="dxa"/>
                  <w:shd w:val="clear" w:color="auto" w:fill="auto"/>
                  <w:vAlign w:val="center"/>
                </w:tcPr>
                <w:p w14:paraId="3B970F5F" w14:textId="77777777" w:rsidR="00AF1BED" w:rsidRPr="00B27312" w:rsidRDefault="00AF1BED" w:rsidP="00160744">
                  <w:pPr>
                    <w:pStyle w:val="dukazl2"/>
                    <w:tabs>
                      <w:tab w:val="left" w:pos="2127"/>
                    </w:tabs>
                    <w:spacing w:after="0" w:line="288" w:lineRule="auto"/>
                    <w:rPr>
                      <w:rFonts w:ascii="Franklin Gothic Book" w:hAnsi="Franklin Gothic Book"/>
                      <w:color w:val="000000"/>
                    </w:rPr>
                  </w:pPr>
                  <w:r w:rsidRPr="00B27312">
                    <w:rPr>
                      <w:rFonts w:ascii="Franklin Gothic Book" w:hAnsi="Franklin Gothic Book"/>
                      <w:color w:val="000000"/>
                    </w:rPr>
                    <w:t>Osoba a funkcia</w:t>
                  </w:r>
                </w:p>
              </w:tc>
              <w:tc>
                <w:tcPr>
                  <w:tcW w:w="2864" w:type="dxa"/>
                  <w:vAlign w:val="center"/>
                </w:tcPr>
                <w:p w14:paraId="2D357280" w14:textId="77777777" w:rsidR="00AF1BED" w:rsidRPr="00B27312" w:rsidRDefault="00AF1BED" w:rsidP="00160744">
                  <w:pPr>
                    <w:pStyle w:val="dukazl2"/>
                    <w:tabs>
                      <w:tab w:val="left" w:pos="2127"/>
                    </w:tabs>
                    <w:spacing w:after="0" w:line="288" w:lineRule="auto"/>
                    <w:rPr>
                      <w:rFonts w:ascii="Franklin Gothic Book" w:hAnsi="Franklin Gothic Book"/>
                      <w:color w:val="000000"/>
                    </w:rPr>
                  </w:pPr>
                  <w:r w:rsidRPr="00B27312">
                    <w:rPr>
                      <w:rFonts w:ascii="Franklin Gothic Book" w:hAnsi="Franklin Gothic Book"/>
                      <w:color w:val="000000"/>
                    </w:rPr>
                    <w:t>e-mail</w:t>
                  </w:r>
                </w:p>
              </w:tc>
              <w:tc>
                <w:tcPr>
                  <w:tcW w:w="2097" w:type="dxa"/>
                  <w:vAlign w:val="center"/>
                </w:tcPr>
                <w:p w14:paraId="76765ACF" w14:textId="77777777" w:rsidR="00AF1BED" w:rsidRPr="00B27312" w:rsidRDefault="00AF1BED" w:rsidP="00160744">
                  <w:pPr>
                    <w:pStyle w:val="dukazl2"/>
                    <w:tabs>
                      <w:tab w:val="left" w:pos="2127"/>
                    </w:tabs>
                    <w:spacing w:after="0" w:line="288" w:lineRule="auto"/>
                    <w:rPr>
                      <w:rFonts w:ascii="Franklin Gothic Book" w:hAnsi="Franklin Gothic Book"/>
                      <w:color w:val="000000"/>
                    </w:rPr>
                  </w:pPr>
                  <w:r w:rsidRPr="00B27312">
                    <w:rPr>
                      <w:rFonts w:ascii="Franklin Gothic Book" w:hAnsi="Franklin Gothic Book"/>
                      <w:color w:val="000000"/>
                    </w:rPr>
                    <w:t>telefón</w:t>
                  </w:r>
                </w:p>
              </w:tc>
            </w:tr>
            <w:tr w:rsidR="00AF1BED" w:rsidRPr="000D0189" w14:paraId="05AFA301" w14:textId="77777777" w:rsidTr="00160744">
              <w:tc>
                <w:tcPr>
                  <w:tcW w:w="4190" w:type="dxa"/>
                  <w:shd w:val="clear" w:color="auto" w:fill="auto"/>
                </w:tcPr>
                <w:p w14:paraId="0AC9AC85"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Vlastimil Tomašovič, vedúci európskej a trhovej regulácie</w:t>
                  </w:r>
                </w:p>
              </w:tc>
              <w:tc>
                <w:tcPr>
                  <w:tcW w:w="2864" w:type="dxa"/>
                  <w:vAlign w:val="center"/>
                </w:tcPr>
                <w:p w14:paraId="75EC0FA1"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D81CB3">
                    <w:rPr>
                      <w:rFonts w:ascii="Franklin Gothic Book" w:hAnsi="Franklin Gothic Book"/>
                      <w:color w:val="auto"/>
                    </w:rPr>
                    <w:t>vlastimil.</w:t>
                  </w:r>
                  <w:r>
                    <w:rPr>
                      <w:rFonts w:ascii="Franklin Gothic Book" w:hAnsi="Franklin Gothic Book"/>
                      <w:color w:val="auto"/>
                    </w:rPr>
                    <w:t xml:space="preserve">tomasovic@seas.sk </w:t>
                  </w:r>
                </w:p>
              </w:tc>
              <w:tc>
                <w:tcPr>
                  <w:tcW w:w="2097" w:type="dxa"/>
                  <w:vAlign w:val="center"/>
                </w:tcPr>
                <w:p w14:paraId="7C207EDB"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0910/673 797</w:t>
                  </w:r>
                </w:p>
              </w:tc>
            </w:tr>
            <w:tr w:rsidR="00AF1BED" w:rsidRPr="000D0189" w14:paraId="72292B72" w14:textId="77777777" w:rsidTr="00160744">
              <w:tc>
                <w:tcPr>
                  <w:tcW w:w="4190" w:type="dxa"/>
                  <w:shd w:val="clear" w:color="auto" w:fill="auto"/>
                </w:tcPr>
                <w:p w14:paraId="3E0D1230"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Oľga Beckerová, analytik trhovej regulácie</w:t>
                  </w:r>
                </w:p>
              </w:tc>
              <w:tc>
                <w:tcPr>
                  <w:tcW w:w="2864" w:type="dxa"/>
                  <w:vAlign w:val="center"/>
                </w:tcPr>
                <w:p w14:paraId="167F9774"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olga.beckerova@seas.sk</w:t>
                  </w:r>
                </w:p>
              </w:tc>
              <w:tc>
                <w:tcPr>
                  <w:tcW w:w="2097" w:type="dxa"/>
                  <w:vAlign w:val="center"/>
                </w:tcPr>
                <w:p w14:paraId="37E1F2B7"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0910/673 888</w:t>
                  </w:r>
                </w:p>
              </w:tc>
            </w:tr>
          </w:tbl>
          <w:p w14:paraId="3074B3DE"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p w14:paraId="08252471" w14:textId="77777777" w:rsidR="00AF1BED" w:rsidRPr="000D0189" w:rsidRDefault="00AF1BED" w:rsidP="00160744">
            <w:pPr>
              <w:pStyle w:val="dukazl2"/>
              <w:tabs>
                <w:tab w:val="left" w:pos="2127"/>
              </w:tabs>
              <w:spacing w:after="0" w:line="288" w:lineRule="auto"/>
              <w:rPr>
                <w:rFonts w:ascii="Franklin Gothic Book" w:hAnsi="Franklin Gothic Book"/>
                <w:i/>
                <w:color w:val="auto"/>
              </w:rPr>
            </w:pPr>
            <w:r>
              <w:rPr>
                <w:rFonts w:ascii="Franklin Gothic Book" w:hAnsi="Franklin Gothic Book"/>
                <w:i/>
                <w:color w:val="auto"/>
              </w:rPr>
              <w:t>Účastník</w:t>
            </w:r>
            <w:r w:rsidRPr="000D0189">
              <w:rPr>
                <w:rFonts w:ascii="Franklin Gothic Book" w:hAnsi="Franklin Gothic Book"/>
                <w:i/>
                <w:color w:val="auto"/>
              </w:rPr>
              <w:t xml:space="preserve"> </w:t>
            </w:r>
          </w:p>
          <w:tbl>
            <w:tblPr>
              <w:tblW w:w="915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864"/>
              <w:gridCol w:w="2097"/>
            </w:tblGrid>
            <w:tr w:rsidR="00AF1BED" w:rsidRPr="000D0189" w14:paraId="02116D96" w14:textId="77777777" w:rsidTr="00160744">
              <w:tc>
                <w:tcPr>
                  <w:tcW w:w="4190" w:type="dxa"/>
                  <w:shd w:val="clear" w:color="auto" w:fill="auto"/>
                  <w:vAlign w:val="center"/>
                </w:tcPr>
                <w:p w14:paraId="13F3BFE5"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Osoba a funkcia</w:t>
                  </w:r>
                </w:p>
              </w:tc>
              <w:tc>
                <w:tcPr>
                  <w:tcW w:w="2864" w:type="dxa"/>
                  <w:vAlign w:val="center"/>
                </w:tcPr>
                <w:p w14:paraId="09157A8E"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e-mail</w:t>
                  </w:r>
                </w:p>
              </w:tc>
              <w:tc>
                <w:tcPr>
                  <w:tcW w:w="2097" w:type="dxa"/>
                  <w:vAlign w:val="center"/>
                </w:tcPr>
                <w:p w14:paraId="180B3C35"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 xml:space="preserve">telefón </w:t>
                  </w:r>
                </w:p>
              </w:tc>
            </w:tr>
            <w:tr w:rsidR="00AF1BED" w:rsidRPr="000D0189" w14:paraId="3EDBB72B" w14:textId="77777777" w:rsidTr="00160744">
              <w:tc>
                <w:tcPr>
                  <w:tcW w:w="4190" w:type="dxa"/>
                  <w:shd w:val="clear" w:color="auto" w:fill="auto"/>
                </w:tcPr>
                <w:p w14:paraId="71A5CD09" w14:textId="77777777" w:rsidR="00AF1BED" w:rsidRPr="000D0189" w:rsidRDefault="00AF1BED" w:rsidP="00160744">
                  <w:pPr>
                    <w:pStyle w:val="dukazl2"/>
                    <w:tabs>
                      <w:tab w:val="left" w:pos="2127"/>
                    </w:tabs>
                    <w:spacing w:after="0" w:line="288" w:lineRule="auto"/>
                    <w:ind w:right="-958"/>
                    <w:rPr>
                      <w:rFonts w:ascii="Franklin Gothic Book" w:hAnsi="Franklin Gothic Book"/>
                      <w:color w:val="auto"/>
                      <w:highlight w:val="yellow"/>
                    </w:rPr>
                  </w:pPr>
                </w:p>
              </w:tc>
              <w:tc>
                <w:tcPr>
                  <w:tcW w:w="2864" w:type="dxa"/>
                  <w:vAlign w:val="center"/>
                </w:tcPr>
                <w:p w14:paraId="00B7BF4C"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tc>
              <w:tc>
                <w:tcPr>
                  <w:tcW w:w="2097" w:type="dxa"/>
                  <w:vAlign w:val="center"/>
                </w:tcPr>
                <w:p w14:paraId="243275BE"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tc>
            </w:tr>
            <w:tr w:rsidR="00AF1BED" w:rsidRPr="000D0189" w14:paraId="0CED46DF" w14:textId="77777777" w:rsidTr="00160744">
              <w:tc>
                <w:tcPr>
                  <w:tcW w:w="4190" w:type="dxa"/>
                  <w:shd w:val="clear" w:color="auto" w:fill="auto"/>
                </w:tcPr>
                <w:p w14:paraId="0E0EB3FE"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tc>
              <w:tc>
                <w:tcPr>
                  <w:tcW w:w="2864" w:type="dxa"/>
                  <w:vAlign w:val="center"/>
                </w:tcPr>
                <w:p w14:paraId="651BDE74"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tc>
              <w:tc>
                <w:tcPr>
                  <w:tcW w:w="2097" w:type="dxa"/>
                  <w:vAlign w:val="center"/>
                </w:tcPr>
                <w:p w14:paraId="7931F768"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tc>
            </w:tr>
          </w:tbl>
          <w:p w14:paraId="05C496AE" w14:textId="77777777" w:rsidR="00AF1BED" w:rsidRPr="000D0189" w:rsidRDefault="00AF1BED" w:rsidP="00160744">
            <w:pPr>
              <w:pStyle w:val="dukazl2"/>
              <w:tabs>
                <w:tab w:val="left" w:pos="2127"/>
              </w:tabs>
              <w:spacing w:after="0" w:line="288" w:lineRule="auto"/>
              <w:ind w:left="1080"/>
              <w:rPr>
                <w:rFonts w:ascii="Franklin Gothic Book" w:hAnsi="Franklin Gothic Book"/>
                <w:color w:val="auto"/>
              </w:rPr>
            </w:pPr>
          </w:p>
          <w:p w14:paraId="61D5577E" w14:textId="77777777" w:rsidR="00AF1BED" w:rsidRPr="000D0189" w:rsidRDefault="00AF1BED" w:rsidP="00160744">
            <w:pPr>
              <w:pStyle w:val="dukazl2"/>
              <w:tabs>
                <w:tab w:val="left" w:pos="2127"/>
              </w:tabs>
              <w:spacing w:after="0" w:line="288" w:lineRule="auto"/>
              <w:rPr>
                <w:rFonts w:ascii="Franklin Gothic Book" w:hAnsi="Franklin Gothic Book"/>
                <w:b/>
                <w:color w:val="auto"/>
              </w:rPr>
            </w:pPr>
            <w:r>
              <w:rPr>
                <w:rFonts w:ascii="Franklin Gothic Book" w:hAnsi="Franklin Gothic Book"/>
                <w:b/>
                <w:color w:val="auto"/>
              </w:rPr>
              <w:t>Prevodný lístok</w:t>
            </w:r>
          </w:p>
          <w:p w14:paraId="508A6526" w14:textId="77777777" w:rsidR="00AF1BED"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Osoby splnomocnené pre podpisovanie Potvrdení o prevedení záruk pôvodu elektriny z</w:t>
            </w:r>
            <w:r>
              <w:rPr>
                <w:rFonts w:ascii="Franklin Gothic Book" w:hAnsi="Franklin Gothic Book"/>
                <w:color w:val="auto"/>
              </w:rPr>
              <w:t xml:space="preserve"> obnoviteľných zdrojov energie </w:t>
            </w:r>
          </w:p>
          <w:p w14:paraId="68573D9E" w14:textId="77777777" w:rsidR="00AF1BED" w:rsidRPr="000D0189" w:rsidRDefault="00AF1BED" w:rsidP="00160744">
            <w:pPr>
              <w:pStyle w:val="dukazl2"/>
              <w:tabs>
                <w:tab w:val="left" w:pos="2127"/>
              </w:tabs>
              <w:spacing w:after="0" w:line="288" w:lineRule="auto"/>
              <w:rPr>
                <w:rFonts w:ascii="Franklin Gothic Book" w:hAnsi="Franklin Gothic Book"/>
                <w:i/>
                <w:color w:val="auto"/>
              </w:rPr>
            </w:pPr>
          </w:p>
          <w:p w14:paraId="75E3B5EE" w14:textId="77777777" w:rsidR="00AF1BED" w:rsidRPr="000D0189" w:rsidRDefault="00AF1BED" w:rsidP="00160744">
            <w:pPr>
              <w:pStyle w:val="dukazl2"/>
              <w:tabs>
                <w:tab w:val="left" w:pos="2127"/>
              </w:tabs>
              <w:spacing w:after="0" w:line="288" w:lineRule="auto"/>
              <w:rPr>
                <w:rFonts w:ascii="Franklin Gothic Book" w:hAnsi="Franklin Gothic Book"/>
                <w:i/>
                <w:color w:val="auto"/>
              </w:rPr>
            </w:pPr>
            <w:r>
              <w:rPr>
                <w:rFonts w:ascii="Franklin Gothic Book" w:hAnsi="Franklin Gothic Book"/>
                <w:i/>
                <w:color w:val="auto"/>
              </w:rPr>
              <w:t>Výrobca</w:t>
            </w:r>
          </w:p>
          <w:tbl>
            <w:tblPr>
              <w:tblW w:w="915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864"/>
              <w:gridCol w:w="2097"/>
            </w:tblGrid>
            <w:tr w:rsidR="00AF1BED" w:rsidRPr="000D0189" w14:paraId="2D8C7F53" w14:textId="77777777" w:rsidTr="00160744">
              <w:tc>
                <w:tcPr>
                  <w:tcW w:w="4190" w:type="dxa"/>
                  <w:shd w:val="clear" w:color="auto" w:fill="auto"/>
                  <w:vAlign w:val="center"/>
                </w:tcPr>
                <w:p w14:paraId="3BC75C01"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 xml:space="preserve">Osoba a funkcia </w:t>
                  </w:r>
                </w:p>
              </w:tc>
              <w:tc>
                <w:tcPr>
                  <w:tcW w:w="2864" w:type="dxa"/>
                  <w:vAlign w:val="center"/>
                </w:tcPr>
                <w:p w14:paraId="6A21659B"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e-mail</w:t>
                  </w:r>
                </w:p>
              </w:tc>
              <w:tc>
                <w:tcPr>
                  <w:tcW w:w="2097" w:type="dxa"/>
                  <w:shd w:val="clear" w:color="auto" w:fill="auto"/>
                  <w:vAlign w:val="center"/>
                </w:tcPr>
                <w:p w14:paraId="1E43E3F2"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 xml:space="preserve">telefón </w:t>
                  </w:r>
                </w:p>
              </w:tc>
            </w:tr>
            <w:tr w:rsidR="00AF1BED" w:rsidRPr="000D0189" w14:paraId="08E2E2D0" w14:textId="77777777" w:rsidTr="00160744">
              <w:tc>
                <w:tcPr>
                  <w:tcW w:w="4190" w:type="dxa"/>
                  <w:shd w:val="clear" w:color="auto" w:fill="auto"/>
                </w:tcPr>
                <w:p w14:paraId="01FD66C7"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Vlastimil Tomašovič, vedúci európskej a  trhovej regulácie</w:t>
                  </w:r>
                </w:p>
              </w:tc>
              <w:tc>
                <w:tcPr>
                  <w:tcW w:w="2864" w:type="dxa"/>
                  <w:vAlign w:val="center"/>
                </w:tcPr>
                <w:p w14:paraId="715C88AD"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D81CB3">
                    <w:rPr>
                      <w:rFonts w:ascii="Franklin Gothic Book" w:hAnsi="Franklin Gothic Book"/>
                      <w:color w:val="auto"/>
                    </w:rPr>
                    <w:t>vlastimil.</w:t>
                  </w:r>
                  <w:r>
                    <w:rPr>
                      <w:rFonts w:ascii="Franklin Gothic Book" w:hAnsi="Franklin Gothic Book"/>
                      <w:color w:val="auto"/>
                    </w:rPr>
                    <w:t xml:space="preserve">tomasovic@seas.sk </w:t>
                  </w:r>
                </w:p>
              </w:tc>
              <w:tc>
                <w:tcPr>
                  <w:tcW w:w="2097" w:type="dxa"/>
                  <w:vAlign w:val="center"/>
                </w:tcPr>
                <w:p w14:paraId="05F45162"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Pr>
                      <w:rFonts w:ascii="Franklin Gothic Book" w:hAnsi="Franklin Gothic Book"/>
                      <w:color w:val="auto"/>
                    </w:rPr>
                    <w:t>0910/673 797</w:t>
                  </w:r>
                </w:p>
              </w:tc>
            </w:tr>
          </w:tbl>
          <w:p w14:paraId="0324009C" w14:textId="77777777" w:rsidR="00AF1BED" w:rsidRPr="000D0189" w:rsidRDefault="00AF1BED" w:rsidP="00160744">
            <w:pPr>
              <w:pStyle w:val="dukazl2"/>
              <w:tabs>
                <w:tab w:val="left" w:pos="2127"/>
              </w:tabs>
              <w:spacing w:after="0" w:line="288" w:lineRule="auto"/>
              <w:rPr>
                <w:rFonts w:ascii="Franklin Gothic Book" w:hAnsi="Franklin Gothic Book"/>
                <w:i/>
                <w:color w:val="auto"/>
              </w:rPr>
            </w:pPr>
          </w:p>
          <w:p w14:paraId="1738193F" w14:textId="77777777" w:rsidR="00AF1BED" w:rsidRPr="000D0189" w:rsidRDefault="00AF1BED" w:rsidP="00160744">
            <w:pPr>
              <w:pStyle w:val="dukazl2"/>
              <w:tabs>
                <w:tab w:val="left" w:pos="2127"/>
              </w:tabs>
              <w:spacing w:after="0" w:line="288" w:lineRule="auto"/>
              <w:rPr>
                <w:rFonts w:ascii="Franklin Gothic Book" w:hAnsi="Franklin Gothic Book"/>
                <w:i/>
                <w:color w:val="auto"/>
              </w:rPr>
            </w:pPr>
            <w:r>
              <w:rPr>
                <w:rFonts w:ascii="Franklin Gothic Book" w:hAnsi="Franklin Gothic Book"/>
                <w:i/>
                <w:color w:val="auto"/>
              </w:rPr>
              <w:t>Účastník</w:t>
            </w:r>
            <w:r w:rsidRPr="000D0189">
              <w:rPr>
                <w:rFonts w:ascii="Franklin Gothic Book" w:hAnsi="Franklin Gothic Book"/>
                <w:i/>
                <w:color w:val="auto"/>
              </w:rPr>
              <w:t xml:space="preserve"> </w:t>
            </w:r>
          </w:p>
          <w:tbl>
            <w:tblPr>
              <w:tblW w:w="915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2864"/>
              <w:gridCol w:w="2097"/>
            </w:tblGrid>
            <w:tr w:rsidR="00AF1BED" w:rsidRPr="000D0189" w14:paraId="4E223D3F" w14:textId="77777777" w:rsidTr="00160744">
              <w:tc>
                <w:tcPr>
                  <w:tcW w:w="4190" w:type="dxa"/>
                  <w:shd w:val="clear" w:color="auto" w:fill="auto"/>
                  <w:vAlign w:val="center"/>
                </w:tcPr>
                <w:p w14:paraId="5E2D3EAF"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 xml:space="preserve">Osoba a funkcia </w:t>
                  </w:r>
                </w:p>
              </w:tc>
              <w:tc>
                <w:tcPr>
                  <w:tcW w:w="2864" w:type="dxa"/>
                  <w:vAlign w:val="center"/>
                </w:tcPr>
                <w:p w14:paraId="08CAA448"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e-mail</w:t>
                  </w:r>
                </w:p>
              </w:tc>
              <w:tc>
                <w:tcPr>
                  <w:tcW w:w="2097" w:type="dxa"/>
                  <w:vAlign w:val="center"/>
                </w:tcPr>
                <w:p w14:paraId="610D166D"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r w:rsidRPr="000D0189">
                    <w:rPr>
                      <w:rFonts w:ascii="Franklin Gothic Book" w:hAnsi="Franklin Gothic Book"/>
                      <w:color w:val="auto"/>
                    </w:rPr>
                    <w:t xml:space="preserve">telefón </w:t>
                  </w:r>
                </w:p>
              </w:tc>
            </w:tr>
            <w:tr w:rsidR="00AF1BED" w:rsidRPr="000D0189" w14:paraId="0714F9FF" w14:textId="77777777" w:rsidTr="00160744">
              <w:trPr>
                <w:trHeight w:val="283"/>
              </w:trPr>
              <w:tc>
                <w:tcPr>
                  <w:tcW w:w="4190" w:type="dxa"/>
                  <w:shd w:val="clear" w:color="auto" w:fill="auto"/>
                </w:tcPr>
                <w:p w14:paraId="12947813" w14:textId="77777777" w:rsidR="00AF1BED" w:rsidRPr="000D0189" w:rsidRDefault="00AF1BED" w:rsidP="00160744">
                  <w:pPr>
                    <w:pStyle w:val="dukazl2"/>
                    <w:tabs>
                      <w:tab w:val="left" w:pos="2127"/>
                    </w:tabs>
                    <w:spacing w:after="0" w:line="288" w:lineRule="auto"/>
                    <w:ind w:right="-1"/>
                    <w:rPr>
                      <w:rFonts w:ascii="Franklin Gothic Book" w:hAnsi="Franklin Gothic Book"/>
                      <w:color w:val="auto"/>
                      <w:highlight w:val="yellow"/>
                    </w:rPr>
                  </w:pPr>
                </w:p>
              </w:tc>
              <w:tc>
                <w:tcPr>
                  <w:tcW w:w="2864" w:type="dxa"/>
                  <w:vAlign w:val="center"/>
                </w:tcPr>
                <w:p w14:paraId="64CF30BD" w14:textId="77777777" w:rsidR="00AF1BED" w:rsidRPr="000D0189" w:rsidRDefault="00AF1BED" w:rsidP="00160744">
                  <w:pPr>
                    <w:pStyle w:val="dukazl2"/>
                    <w:tabs>
                      <w:tab w:val="left" w:pos="2127"/>
                    </w:tabs>
                    <w:spacing w:after="0" w:line="288" w:lineRule="auto"/>
                    <w:rPr>
                      <w:rFonts w:ascii="Franklin Gothic Book" w:hAnsi="Franklin Gothic Book"/>
                      <w:color w:val="auto"/>
                      <w:highlight w:val="yellow"/>
                    </w:rPr>
                  </w:pPr>
                </w:p>
              </w:tc>
              <w:tc>
                <w:tcPr>
                  <w:tcW w:w="2097" w:type="dxa"/>
                  <w:vAlign w:val="center"/>
                </w:tcPr>
                <w:p w14:paraId="7B8DB991" w14:textId="77777777" w:rsidR="00AF1BED" w:rsidRPr="000D0189" w:rsidRDefault="00AF1BED" w:rsidP="00160744">
                  <w:pPr>
                    <w:pStyle w:val="dukazl2"/>
                    <w:tabs>
                      <w:tab w:val="left" w:pos="2127"/>
                    </w:tabs>
                    <w:spacing w:after="0" w:line="288" w:lineRule="auto"/>
                    <w:rPr>
                      <w:rFonts w:ascii="Franklin Gothic Book" w:hAnsi="Franklin Gothic Book"/>
                      <w:color w:val="auto"/>
                      <w:highlight w:val="yellow"/>
                    </w:rPr>
                  </w:pPr>
                </w:p>
              </w:tc>
            </w:tr>
            <w:tr w:rsidR="00AF1BED" w:rsidRPr="000D0189" w14:paraId="5EF9DF9C" w14:textId="77777777" w:rsidTr="00160744">
              <w:tc>
                <w:tcPr>
                  <w:tcW w:w="4190" w:type="dxa"/>
                  <w:shd w:val="clear" w:color="auto" w:fill="auto"/>
                </w:tcPr>
                <w:p w14:paraId="4AC76B1A"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tc>
              <w:tc>
                <w:tcPr>
                  <w:tcW w:w="2864" w:type="dxa"/>
                  <w:vAlign w:val="center"/>
                </w:tcPr>
                <w:p w14:paraId="5F649883"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tc>
              <w:tc>
                <w:tcPr>
                  <w:tcW w:w="2097" w:type="dxa"/>
                  <w:vAlign w:val="center"/>
                </w:tcPr>
                <w:p w14:paraId="313BD227" w14:textId="77777777" w:rsidR="00AF1BED" w:rsidRPr="000D0189" w:rsidRDefault="00AF1BED" w:rsidP="00160744">
                  <w:pPr>
                    <w:pStyle w:val="dukazl2"/>
                    <w:tabs>
                      <w:tab w:val="left" w:pos="2127"/>
                    </w:tabs>
                    <w:spacing w:after="0" w:line="288" w:lineRule="auto"/>
                    <w:rPr>
                      <w:rFonts w:ascii="Franklin Gothic Book" w:hAnsi="Franklin Gothic Book"/>
                      <w:color w:val="auto"/>
                    </w:rPr>
                  </w:pPr>
                </w:p>
              </w:tc>
            </w:tr>
          </w:tbl>
          <w:p w14:paraId="33043B6A" w14:textId="77777777" w:rsidR="00AF1BED" w:rsidRPr="00E62141" w:rsidRDefault="00AF1BED" w:rsidP="00160744">
            <w:pPr>
              <w:keepNext/>
              <w:rPr>
                <w:rFonts w:cs="Tahoma"/>
                <w:sz w:val="22"/>
                <w:szCs w:val="22"/>
              </w:rPr>
            </w:pPr>
          </w:p>
          <w:p w14:paraId="44681FE2" w14:textId="77777777" w:rsidR="00AF1BED" w:rsidRPr="00160744" w:rsidRDefault="00AF1BED" w:rsidP="00160744">
            <w:pPr>
              <w:keepNext/>
              <w:overflowPunct w:val="0"/>
              <w:autoSpaceDE w:val="0"/>
              <w:autoSpaceDN w:val="0"/>
              <w:adjustRightInd w:val="0"/>
              <w:jc w:val="both"/>
              <w:textAlignment w:val="baseline"/>
              <w:rPr>
                <w:rFonts w:asciiTheme="minorHAnsi" w:hAnsiTheme="minorHAnsi" w:cstheme="minorHAnsi"/>
                <w:sz w:val="24"/>
              </w:rPr>
            </w:pPr>
          </w:p>
        </w:tc>
        <w:tc>
          <w:tcPr>
            <w:tcW w:w="221" w:type="dxa"/>
            <w:shd w:val="clear" w:color="auto" w:fill="auto"/>
          </w:tcPr>
          <w:p w14:paraId="699BFACA" w14:textId="77777777" w:rsidR="00AF1BED" w:rsidRPr="00160744" w:rsidRDefault="00AF1BED" w:rsidP="00160744">
            <w:pPr>
              <w:keepNext/>
              <w:overflowPunct w:val="0"/>
              <w:autoSpaceDE w:val="0"/>
              <w:autoSpaceDN w:val="0"/>
              <w:adjustRightInd w:val="0"/>
              <w:jc w:val="both"/>
              <w:textAlignment w:val="baseline"/>
              <w:rPr>
                <w:rFonts w:asciiTheme="minorHAnsi" w:hAnsiTheme="minorHAnsi" w:cstheme="minorHAnsi"/>
                <w:sz w:val="24"/>
              </w:rPr>
            </w:pPr>
          </w:p>
        </w:tc>
        <w:tc>
          <w:tcPr>
            <w:tcW w:w="1217" w:type="dxa"/>
            <w:shd w:val="clear" w:color="auto" w:fill="auto"/>
          </w:tcPr>
          <w:p w14:paraId="1FF1017C" w14:textId="77777777" w:rsidR="00AF1BED" w:rsidRPr="00160744" w:rsidRDefault="00AF1BED" w:rsidP="00160744">
            <w:pPr>
              <w:keepNext/>
              <w:overflowPunct w:val="0"/>
              <w:autoSpaceDE w:val="0"/>
              <w:autoSpaceDN w:val="0"/>
              <w:adjustRightInd w:val="0"/>
              <w:jc w:val="both"/>
              <w:textAlignment w:val="baseline"/>
              <w:rPr>
                <w:rFonts w:asciiTheme="minorHAnsi" w:hAnsiTheme="minorHAnsi" w:cstheme="minorHAnsi"/>
                <w:sz w:val="24"/>
              </w:rPr>
            </w:pPr>
          </w:p>
        </w:tc>
      </w:tr>
    </w:tbl>
    <w:p w14:paraId="5C4FC9E6" w14:textId="77777777" w:rsidR="00AF1BED" w:rsidRDefault="00AF1BED" w:rsidP="00AF1BED">
      <w:pPr>
        <w:keepNext/>
        <w:rPr>
          <w:rFonts w:asciiTheme="minorHAnsi" w:hAnsiTheme="minorHAnsi" w:cstheme="minorHAnsi"/>
          <w:sz w:val="24"/>
        </w:rPr>
      </w:pPr>
    </w:p>
    <w:p w14:paraId="7C0175DC" w14:textId="77777777" w:rsidR="00AF1BED" w:rsidRDefault="00AF1BED" w:rsidP="00AF1BED">
      <w:pPr>
        <w:keepNext/>
        <w:rPr>
          <w:rFonts w:asciiTheme="minorHAnsi" w:hAnsiTheme="minorHAnsi" w:cstheme="minorHAnsi"/>
          <w:sz w:val="24"/>
        </w:rPr>
      </w:pPr>
    </w:p>
    <w:p w14:paraId="77EA886E" w14:textId="4FC91BCE" w:rsidR="00AF1BED" w:rsidRDefault="00AF1BED" w:rsidP="002A6778"/>
    <w:p w14:paraId="713C7F5B" w14:textId="6993E9C0" w:rsidR="00AF1BED" w:rsidRDefault="00AF1BED" w:rsidP="002A6778"/>
    <w:p w14:paraId="6A7B5E5D" w14:textId="36E5409D" w:rsidR="00AF1BED" w:rsidRDefault="00AF1BED" w:rsidP="002A6778"/>
    <w:p w14:paraId="13ECA021" w14:textId="68193134" w:rsidR="00AF1BED" w:rsidRDefault="00AF1BED" w:rsidP="002A6778"/>
    <w:p w14:paraId="29818CC8" w14:textId="3A05FABD" w:rsidR="00AF1BED" w:rsidRDefault="00AF1BED" w:rsidP="002A6778"/>
    <w:p w14:paraId="1270F270" w14:textId="5D8D7D91" w:rsidR="00AF1BED" w:rsidRDefault="00AF1BED" w:rsidP="002A6778"/>
    <w:p w14:paraId="181709E1" w14:textId="0A72B7C6" w:rsidR="00AF1BED" w:rsidRDefault="00AF1BED" w:rsidP="002A6778"/>
    <w:p w14:paraId="6E00E39E" w14:textId="7BA8FCFA" w:rsidR="00AF1BED" w:rsidRDefault="00AF1BED" w:rsidP="002A6778"/>
    <w:p w14:paraId="1CFE06C6" w14:textId="7D6B123F" w:rsidR="00AF1BED" w:rsidRDefault="00AF1BED" w:rsidP="002A6778"/>
    <w:p w14:paraId="0FA7FE77" w14:textId="72E01016" w:rsidR="00AF1BED" w:rsidRDefault="00AF1BED" w:rsidP="002A6778"/>
    <w:p w14:paraId="18D60472" w14:textId="5AE59CB0" w:rsidR="00AF1BED" w:rsidRDefault="00AF1BED" w:rsidP="002A6778"/>
    <w:p w14:paraId="35B8FDFB" w14:textId="6F921CE2" w:rsidR="00AF1BED" w:rsidRDefault="00AF1BED" w:rsidP="002A6778"/>
    <w:p w14:paraId="536B0476" w14:textId="65C68ABD" w:rsidR="00AF1BED" w:rsidRDefault="00AF1BED" w:rsidP="002A6778"/>
    <w:p w14:paraId="0CC563EF" w14:textId="52EA60BF" w:rsidR="00AF1BED" w:rsidRDefault="00AF1BED" w:rsidP="002A6778"/>
    <w:p w14:paraId="048E5EED" w14:textId="7C730496" w:rsidR="00AF1BED" w:rsidRDefault="00AF1BED" w:rsidP="002A6778"/>
    <w:p w14:paraId="3B1F5A76" w14:textId="1357BE75" w:rsidR="00AF1BED" w:rsidRDefault="00AF1BED" w:rsidP="002A6778"/>
    <w:p w14:paraId="2832377E" w14:textId="5DD0473B" w:rsidR="00AF1BED" w:rsidRDefault="00AF1BED" w:rsidP="002A6778"/>
    <w:p w14:paraId="1F5C3C72" w14:textId="77777777" w:rsidR="00AF1BED" w:rsidRDefault="00AF1BED" w:rsidP="00AF1BED">
      <w:pPr>
        <w:keepNext/>
        <w:rPr>
          <w:rFonts w:asciiTheme="minorHAnsi" w:hAnsiTheme="minorHAnsi" w:cstheme="minorHAnsi"/>
          <w:sz w:val="24"/>
        </w:rPr>
      </w:pPr>
      <w:r>
        <w:rPr>
          <w:rFonts w:asciiTheme="minorHAnsi" w:hAnsiTheme="minorHAnsi" w:cstheme="minorHAnsi"/>
          <w:sz w:val="24"/>
        </w:rPr>
        <w:t>Príloha č. 2</w:t>
      </w:r>
    </w:p>
    <w:tbl>
      <w:tblPr>
        <w:tblW w:w="15868" w:type="dxa"/>
        <w:tblInd w:w="70" w:type="dxa"/>
        <w:tblCellMar>
          <w:left w:w="70" w:type="dxa"/>
          <w:right w:w="70" w:type="dxa"/>
        </w:tblCellMar>
        <w:tblLook w:val="04A0" w:firstRow="1" w:lastRow="0" w:firstColumn="1" w:lastColumn="0" w:noHBand="0" w:noVBand="1"/>
      </w:tblPr>
      <w:tblGrid>
        <w:gridCol w:w="520"/>
        <w:gridCol w:w="4288"/>
        <w:gridCol w:w="1520"/>
        <w:gridCol w:w="2200"/>
        <w:gridCol w:w="1640"/>
        <w:gridCol w:w="940"/>
        <w:gridCol w:w="940"/>
        <w:gridCol w:w="1360"/>
        <w:gridCol w:w="1100"/>
        <w:gridCol w:w="1360"/>
      </w:tblGrid>
      <w:tr w:rsidR="00AF1BED" w:rsidRPr="00975025" w14:paraId="0B87AE36" w14:textId="77777777" w:rsidTr="00160744">
        <w:trPr>
          <w:trHeight w:val="63"/>
        </w:trPr>
        <w:tc>
          <w:tcPr>
            <w:tcW w:w="520" w:type="dxa"/>
            <w:tcBorders>
              <w:top w:val="nil"/>
              <w:left w:val="nil"/>
              <w:bottom w:val="nil"/>
              <w:right w:val="nil"/>
            </w:tcBorders>
            <w:shd w:val="clear" w:color="auto" w:fill="auto"/>
            <w:noWrap/>
            <w:vAlign w:val="bottom"/>
            <w:hideMark/>
          </w:tcPr>
          <w:p w14:paraId="3087B6FC" w14:textId="77777777" w:rsidR="00AF1BED" w:rsidRPr="00975025" w:rsidRDefault="00AF1BED" w:rsidP="00160744">
            <w:pPr>
              <w:spacing w:before="0" w:after="0"/>
              <w:rPr>
                <w:rFonts w:ascii="Times New Roman" w:hAnsi="Times New Roman"/>
                <w:sz w:val="24"/>
                <w:szCs w:val="20"/>
              </w:rPr>
            </w:pPr>
          </w:p>
        </w:tc>
        <w:tc>
          <w:tcPr>
            <w:tcW w:w="4288" w:type="dxa"/>
            <w:tcBorders>
              <w:top w:val="nil"/>
              <w:left w:val="nil"/>
              <w:bottom w:val="nil"/>
              <w:right w:val="nil"/>
            </w:tcBorders>
            <w:shd w:val="clear" w:color="auto" w:fill="auto"/>
            <w:noWrap/>
            <w:vAlign w:val="bottom"/>
            <w:hideMark/>
          </w:tcPr>
          <w:p w14:paraId="6183A5A8" w14:textId="77777777" w:rsidR="00AF1BED" w:rsidRPr="00975025" w:rsidRDefault="00AF1BED" w:rsidP="00160744">
            <w:pPr>
              <w:spacing w:before="0" w:after="0"/>
              <w:rPr>
                <w:rFonts w:ascii="Times New Roman" w:hAnsi="Times New Roman"/>
                <w:szCs w:val="20"/>
              </w:rPr>
            </w:pPr>
          </w:p>
        </w:tc>
        <w:tc>
          <w:tcPr>
            <w:tcW w:w="1520" w:type="dxa"/>
            <w:tcBorders>
              <w:top w:val="nil"/>
              <w:left w:val="nil"/>
              <w:bottom w:val="nil"/>
              <w:right w:val="nil"/>
            </w:tcBorders>
            <w:shd w:val="clear" w:color="auto" w:fill="auto"/>
            <w:noWrap/>
            <w:vAlign w:val="bottom"/>
            <w:hideMark/>
          </w:tcPr>
          <w:p w14:paraId="1276FC25" w14:textId="77777777" w:rsidR="00AF1BED" w:rsidRPr="00975025" w:rsidRDefault="00AF1BED" w:rsidP="00160744">
            <w:pPr>
              <w:spacing w:before="0" w:after="0"/>
              <w:rPr>
                <w:rFonts w:ascii="Times New Roman" w:hAnsi="Times New Roman"/>
                <w:szCs w:val="20"/>
              </w:rPr>
            </w:pPr>
          </w:p>
        </w:tc>
        <w:tc>
          <w:tcPr>
            <w:tcW w:w="2200" w:type="dxa"/>
            <w:tcBorders>
              <w:top w:val="nil"/>
              <w:left w:val="nil"/>
              <w:bottom w:val="nil"/>
              <w:right w:val="nil"/>
            </w:tcBorders>
            <w:shd w:val="clear" w:color="auto" w:fill="auto"/>
            <w:noWrap/>
            <w:vAlign w:val="bottom"/>
            <w:hideMark/>
          </w:tcPr>
          <w:p w14:paraId="79B3D04F"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nil"/>
            </w:tcBorders>
            <w:shd w:val="clear" w:color="auto" w:fill="auto"/>
            <w:noWrap/>
            <w:vAlign w:val="bottom"/>
            <w:hideMark/>
          </w:tcPr>
          <w:p w14:paraId="024B61BC" w14:textId="77777777" w:rsidR="00AF1BED" w:rsidRPr="00975025" w:rsidRDefault="00AF1BED" w:rsidP="00160744">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20F126AA" w14:textId="77777777" w:rsidR="00AF1BED" w:rsidRPr="00975025" w:rsidRDefault="00AF1BED" w:rsidP="00160744">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5E651888"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76B02E7"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F5B4E88"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CE07F7D" w14:textId="77777777" w:rsidR="00AF1BED" w:rsidRPr="00975025" w:rsidRDefault="00AF1BED" w:rsidP="00160744">
            <w:pPr>
              <w:spacing w:before="0" w:after="0"/>
              <w:rPr>
                <w:rFonts w:ascii="Times New Roman" w:hAnsi="Times New Roman"/>
                <w:szCs w:val="20"/>
              </w:rPr>
            </w:pPr>
          </w:p>
        </w:tc>
      </w:tr>
      <w:tr w:rsidR="00AF1BED" w:rsidRPr="00975025" w14:paraId="07E19EAD" w14:textId="77777777" w:rsidTr="00160744">
        <w:trPr>
          <w:trHeight w:val="300"/>
        </w:trPr>
        <w:tc>
          <w:tcPr>
            <w:tcW w:w="520" w:type="dxa"/>
            <w:tcBorders>
              <w:top w:val="nil"/>
              <w:left w:val="nil"/>
              <w:bottom w:val="nil"/>
              <w:right w:val="nil"/>
            </w:tcBorders>
            <w:shd w:val="clear" w:color="auto" w:fill="auto"/>
            <w:noWrap/>
            <w:vAlign w:val="bottom"/>
            <w:hideMark/>
          </w:tcPr>
          <w:p w14:paraId="6F331240" w14:textId="77777777" w:rsidR="00AF1BED" w:rsidRPr="00975025" w:rsidRDefault="00AF1BED" w:rsidP="00160744">
            <w:pPr>
              <w:spacing w:before="0" w:after="0"/>
              <w:rPr>
                <w:rFonts w:ascii="Times New Roman" w:hAnsi="Times New Roman"/>
                <w:szCs w:val="20"/>
              </w:rPr>
            </w:pPr>
          </w:p>
        </w:tc>
        <w:tc>
          <w:tcPr>
            <w:tcW w:w="964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55009C7" w14:textId="77777777" w:rsidR="00AF1BED" w:rsidRPr="00975025" w:rsidRDefault="00AF1BED" w:rsidP="00160744">
            <w:pPr>
              <w:spacing w:before="0" w:after="0"/>
              <w:jc w:val="center"/>
              <w:rPr>
                <w:rFonts w:ascii="Arial" w:hAnsi="Arial" w:cs="Arial"/>
                <w:b/>
                <w:bCs/>
                <w:color w:val="000000"/>
                <w:sz w:val="22"/>
                <w:szCs w:val="22"/>
              </w:rPr>
            </w:pPr>
            <w:r w:rsidRPr="00975025">
              <w:rPr>
                <w:rFonts w:ascii="Arial" w:hAnsi="Arial" w:cs="Arial"/>
                <w:b/>
                <w:bCs/>
                <w:color w:val="000000"/>
                <w:sz w:val="22"/>
                <w:szCs w:val="22"/>
              </w:rPr>
              <w:t>Prevodný lístok č. A/ZPE/XXX/012023/XX</w:t>
            </w:r>
          </w:p>
        </w:tc>
        <w:tc>
          <w:tcPr>
            <w:tcW w:w="940" w:type="dxa"/>
            <w:tcBorders>
              <w:top w:val="nil"/>
              <w:left w:val="nil"/>
              <w:bottom w:val="nil"/>
              <w:right w:val="nil"/>
            </w:tcBorders>
            <w:shd w:val="clear" w:color="auto" w:fill="auto"/>
            <w:noWrap/>
            <w:vAlign w:val="bottom"/>
            <w:hideMark/>
          </w:tcPr>
          <w:p w14:paraId="3A93D9C1" w14:textId="77777777" w:rsidR="00AF1BED" w:rsidRPr="00975025" w:rsidRDefault="00AF1BED" w:rsidP="00160744">
            <w:pPr>
              <w:spacing w:before="0" w:after="0"/>
              <w:jc w:val="center"/>
              <w:rPr>
                <w:rFonts w:ascii="Arial" w:hAnsi="Arial" w:cs="Arial"/>
                <w:b/>
                <w:bCs/>
                <w:color w:val="000000"/>
                <w:sz w:val="22"/>
                <w:szCs w:val="22"/>
              </w:rPr>
            </w:pPr>
          </w:p>
        </w:tc>
        <w:tc>
          <w:tcPr>
            <w:tcW w:w="940" w:type="dxa"/>
            <w:tcBorders>
              <w:top w:val="nil"/>
              <w:left w:val="nil"/>
              <w:bottom w:val="nil"/>
              <w:right w:val="nil"/>
            </w:tcBorders>
            <w:shd w:val="clear" w:color="auto" w:fill="auto"/>
            <w:noWrap/>
            <w:vAlign w:val="bottom"/>
            <w:hideMark/>
          </w:tcPr>
          <w:p w14:paraId="55159F5F"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98FECAF"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177C200"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A5A5E54" w14:textId="77777777" w:rsidR="00AF1BED" w:rsidRPr="00975025" w:rsidRDefault="00AF1BED" w:rsidP="00160744">
            <w:pPr>
              <w:spacing w:before="0" w:after="0"/>
              <w:rPr>
                <w:rFonts w:ascii="Times New Roman" w:hAnsi="Times New Roman"/>
                <w:szCs w:val="20"/>
              </w:rPr>
            </w:pPr>
          </w:p>
        </w:tc>
      </w:tr>
      <w:tr w:rsidR="00AF1BED" w:rsidRPr="00975025" w14:paraId="5930A1B9" w14:textId="77777777" w:rsidTr="00160744">
        <w:trPr>
          <w:trHeight w:val="285"/>
        </w:trPr>
        <w:tc>
          <w:tcPr>
            <w:tcW w:w="520" w:type="dxa"/>
            <w:tcBorders>
              <w:top w:val="nil"/>
              <w:left w:val="nil"/>
              <w:bottom w:val="nil"/>
              <w:right w:val="nil"/>
            </w:tcBorders>
            <w:shd w:val="clear" w:color="auto" w:fill="auto"/>
            <w:noWrap/>
            <w:vAlign w:val="bottom"/>
            <w:hideMark/>
          </w:tcPr>
          <w:p w14:paraId="7591045F"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5761B330"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1520" w:type="dxa"/>
            <w:tcBorders>
              <w:top w:val="nil"/>
              <w:left w:val="nil"/>
              <w:bottom w:val="nil"/>
              <w:right w:val="nil"/>
            </w:tcBorders>
            <w:shd w:val="clear" w:color="auto" w:fill="auto"/>
            <w:noWrap/>
            <w:vAlign w:val="bottom"/>
            <w:hideMark/>
          </w:tcPr>
          <w:p w14:paraId="5A2409E2"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339C0DF3"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04CFFDDF"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3A4AF847"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9239255"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4B1BF37"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2016FE2"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C2DEED9" w14:textId="77777777" w:rsidR="00AF1BED" w:rsidRPr="00975025" w:rsidRDefault="00AF1BED" w:rsidP="00160744">
            <w:pPr>
              <w:spacing w:before="0" w:after="0"/>
              <w:rPr>
                <w:rFonts w:ascii="Times New Roman" w:hAnsi="Times New Roman"/>
                <w:szCs w:val="20"/>
              </w:rPr>
            </w:pPr>
          </w:p>
        </w:tc>
      </w:tr>
      <w:tr w:rsidR="00AF1BED" w:rsidRPr="00975025" w14:paraId="09A17521" w14:textId="77777777" w:rsidTr="00160744">
        <w:trPr>
          <w:trHeight w:val="300"/>
        </w:trPr>
        <w:tc>
          <w:tcPr>
            <w:tcW w:w="520" w:type="dxa"/>
            <w:tcBorders>
              <w:top w:val="nil"/>
              <w:left w:val="nil"/>
              <w:bottom w:val="nil"/>
              <w:right w:val="nil"/>
            </w:tcBorders>
            <w:shd w:val="clear" w:color="auto" w:fill="auto"/>
            <w:noWrap/>
            <w:vAlign w:val="bottom"/>
            <w:hideMark/>
          </w:tcPr>
          <w:p w14:paraId="39B90B18"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0AEB5A8F"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Obchodné meno:</w:t>
            </w:r>
          </w:p>
        </w:tc>
        <w:tc>
          <w:tcPr>
            <w:tcW w:w="5360" w:type="dxa"/>
            <w:gridSpan w:val="3"/>
            <w:tcBorders>
              <w:top w:val="nil"/>
              <w:left w:val="nil"/>
              <w:bottom w:val="nil"/>
              <w:right w:val="single" w:sz="4" w:space="0" w:color="000000"/>
            </w:tcBorders>
            <w:shd w:val="clear" w:color="auto" w:fill="auto"/>
            <w:noWrap/>
            <w:vAlign w:val="bottom"/>
            <w:hideMark/>
          </w:tcPr>
          <w:p w14:paraId="01FDD454" w14:textId="77777777" w:rsidR="00AF1BED" w:rsidRPr="00975025" w:rsidRDefault="00AF1BED" w:rsidP="00160744">
            <w:pPr>
              <w:spacing w:before="0" w:after="0"/>
              <w:rPr>
                <w:rFonts w:ascii="Arial" w:hAnsi="Arial" w:cs="Arial"/>
                <w:b/>
                <w:bCs/>
                <w:color w:val="000000"/>
                <w:sz w:val="22"/>
                <w:szCs w:val="22"/>
              </w:rPr>
            </w:pPr>
            <w:r w:rsidRPr="00975025">
              <w:rPr>
                <w:rFonts w:ascii="Arial" w:hAnsi="Arial" w:cs="Arial"/>
                <w:b/>
                <w:bCs/>
                <w:color w:val="000000"/>
                <w:sz w:val="22"/>
                <w:szCs w:val="22"/>
              </w:rPr>
              <w:t>Slovenské elektrárne, a.s.</w:t>
            </w:r>
          </w:p>
        </w:tc>
        <w:tc>
          <w:tcPr>
            <w:tcW w:w="940" w:type="dxa"/>
            <w:tcBorders>
              <w:top w:val="nil"/>
              <w:left w:val="nil"/>
              <w:bottom w:val="nil"/>
              <w:right w:val="nil"/>
            </w:tcBorders>
            <w:shd w:val="clear" w:color="auto" w:fill="auto"/>
            <w:noWrap/>
            <w:vAlign w:val="bottom"/>
            <w:hideMark/>
          </w:tcPr>
          <w:p w14:paraId="01C74CB9" w14:textId="77777777" w:rsidR="00AF1BED" w:rsidRPr="00975025" w:rsidRDefault="00AF1BED" w:rsidP="00160744">
            <w:pPr>
              <w:spacing w:before="0" w:after="0"/>
              <w:rPr>
                <w:rFonts w:ascii="Arial" w:hAnsi="Arial" w:cs="Arial"/>
                <w:b/>
                <w:bCs/>
                <w:color w:val="000000"/>
                <w:sz w:val="22"/>
                <w:szCs w:val="22"/>
              </w:rPr>
            </w:pPr>
          </w:p>
        </w:tc>
        <w:tc>
          <w:tcPr>
            <w:tcW w:w="940" w:type="dxa"/>
            <w:tcBorders>
              <w:top w:val="nil"/>
              <w:left w:val="nil"/>
              <w:bottom w:val="nil"/>
              <w:right w:val="nil"/>
            </w:tcBorders>
            <w:shd w:val="clear" w:color="auto" w:fill="auto"/>
            <w:noWrap/>
            <w:vAlign w:val="bottom"/>
            <w:hideMark/>
          </w:tcPr>
          <w:p w14:paraId="55D6FD25"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3BA5E29"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FBB2869"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A09EBA2" w14:textId="77777777" w:rsidR="00AF1BED" w:rsidRPr="00975025" w:rsidRDefault="00AF1BED" w:rsidP="00160744">
            <w:pPr>
              <w:spacing w:before="0" w:after="0"/>
              <w:rPr>
                <w:rFonts w:ascii="Times New Roman" w:hAnsi="Times New Roman"/>
                <w:szCs w:val="20"/>
              </w:rPr>
            </w:pPr>
          </w:p>
        </w:tc>
      </w:tr>
      <w:tr w:rsidR="00AF1BED" w:rsidRPr="00975025" w14:paraId="3D5AB5AE" w14:textId="77777777" w:rsidTr="00160744">
        <w:trPr>
          <w:trHeight w:val="285"/>
        </w:trPr>
        <w:tc>
          <w:tcPr>
            <w:tcW w:w="520" w:type="dxa"/>
            <w:tcBorders>
              <w:top w:val="nil"/>
              <w:left w:val="nil"/>
              <w:bottom w:val="nil"/>
              <w:right w:val="nil"/>
            </w:tcBorders>
            <w:shd w:val="clear" w:color="auto" w:fill="auto"/>
            <w:noWrap/>
            <w:vAlign w:val="bottom"/>
            <w:hideMark/>
          </w:tcPr>
          <w:p w14:paraId="12172D36"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E2E2944"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Sídlo:</w:t>
            </w:r>
          </w:p>
        </w:tc>
        <w:tc>
          <w:tcPr>
            <w:tcW w:w="5360" w:type="dxa"/>
            <w:gridSpan w:val="3"/>
            <w:tcBorders>
              <w:top w:val="nil"/>
              <w:left w:val="nil"/>
              <w:bottom w:val="nil"/>
              <w:right w:val="single" w:sz="4" w:space="0" w:color="000000"/>
            </w:tcBorders>
            <w:shd w:val="clear" w:color="auto" w:fill="auto"/>
            <w:noWrap/>
            <w:vAlign w:val="bottom"/>
            <w:hideMark/>
          </w:tcPr>
          <w:p w14:paraId="6BF1D577" w14:textId="56DF97FF" w:rsidR="00AF1BED" w:rsidRPr="00975025" w:rsidRDefault="00331D5E" w:rsidP="00160744">
            <w:pPr>
              <w:spacing w:before="0" w:after="0"/>
              <w:rPr>
                <w:rFonts w:ascii="Arial" w:hAnsi="Arial" w:cs="Arial"/>
                <w:color w:val="000000"/>
                <w:sz w:val="22"/>
                <w:szCs w:val="22"/>
              </w:rPr>
            </w:pPr>
            <w:r>
              <w:rPr>
                <w:rFonts w:ascii="Arial" w:hAnsi="Arial" w:cs="Arial"/>
                <w:color w:val="000000"/>
                <w:sz w:val="22"/>
                <w:szCs w:val="22"/>
              </w:rPr>
              <w:t>Pribinova 40, 811</w:t>
            </w:r>
            <w:r w:rsidR="00AF1BED" w:rsidRPr="00975025">
              <w:rPr>
                <w:rFonts w:ascii="Arial" w:hAnsi="Arial" w:cs="Arial"/>
                <w:color w:val="000000"/>
                <w:sz w:val="22"/>
                <w:szCs w:val="22"/>
              </w:rPr>
              <w:t xml:space="preserve"> 09 Bratislava </w:t>
            </w:r>
          </w:p>
        </w:tc>
        <w:tc>
          <w:tcPr>
            <w:tcW w:w="940" w:type="dxa"/>
            <w:tcBorders>
              <w:top w:val="nil"/>
              <w:left w:val="nil"/>
              <w:bottom w:val="nil"/>
              <w:right w:val="nil"/>
            </w:tcBorders>
            <w:shd w:val="clear" w:color="auto" w:fill="auto"/>
            <w:noWrap/>
            <w:vAlign w:val="bottom"/>
            <w:hideMark/>
          </w:tcPr>
          <w:p w14:paraId="3797262D"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3CA04E36"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CE53A7E"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101DB8D"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F5079BB" w14:textId="77777777" w:rsidR="00AF1BED" w:rsidRPr="00975025" w:rsidRDefault="00AF1BED" w:rsidP="00160744">
            <w:pPr>
              <w:spacing w:before="0" w:after="0"/>
              <w:rPr>
                <w:rFonts w:ascii="Times New Roman" w:hAnsi="Times New Roman"/>
                <w:szCs w:val="20"/>
              </w:rPr>
            </w:pPr>
          </w:p>
        </w:tc>
      </w:tr>
      <w:tr w:rsidR="00AF1BED" w:rsidRPr="00975025" w14:paraId="07E592F8" w14:textId="77777777" w:rsidTr="00160744">
        <w:trPr>
          <w:trHeight w:val="285"/>
        </w:trPr>
        <w:tc>
          <w:tcPr>
            <w:tcW w:w="520" w:type="dxa"/>
            <w:tcBorders>
              <w:top w:val="nil"/>
              <w:left w:val="nil"/>
              <w:bottom w:val="nil"/>
              <w:right w:val="nil"/>
            </w:tcBorders>
            <w:shd w:val="clear" w:color="auto" w:fill="auto"/>
            <w:noWrap/>
            <w:vAlign w:val="bottom"/>
            <w:hideMark/>
          </w:tcPr>
          <w:p w14:paraId="5BF89745"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6AD021B5"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IČO:</w:t>
            </w:r>
          </w:p>
        </w:tc>
        <w:tc>
          <w:tcPr>
            <w:tcW w:w="5360" w:type="dxa"/>
            <w:gridSpan w:val="3"/>
            <w:tcBorders>
              <w:top w:val="nil"/>
              <w:left w:val="nil"/>
              <w:bottom w:val="nil"/>
              <w:right w:val="single" w:sz="4" w:space="0" w:color="000000"/>
            </w:tcBorders>
            <w:shd w:val="clear" w:color="auto" w:fill="auto"/>
            <w:noWrap/>
            <w:vAlign w:val="bottom"/>
            <w:hideMark/>
          </w:tcPr>
          <w:p w14:paraId="4DAA0F52"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35 829 052</w:t>
            </w:r>
          </w:p>
        </w:tc>
        <w:tc>
          <w:tcPr>
            <w:tcW w:w="940" w:type="dxa"/>
            <w:tcBorders>
              <w:top w:val="nil"/>
              <w:left w:val="nil"/>
              <w:bottom w:val="nil"/>
              <w:right w:val="nil"/>
            </w:tcBorders>
            <w:shd w:val="clear" w:color="auto" w:fill="auto"/>
            <w:noWrap/>
            <w:vAlign w:val="bottom"/>
            <w:hideMark/>
          </w:tcPr>
          <w:p w14:paraId="101A8C4B"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584C201"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1139960"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7EFB8C3"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28FF638" w14:textId="77777777" w:rsidR="00AF1BED" w:rsidRPr="00975025" w:rsidRDefault="00AF1BED" w:rsidP="00160744">
            <w:pPr>
              <w:spacing w:before="0" w:after="0"/>
              <w:rPr>
                <w:rFonts w:ascii="Times New Roman" w:hAnsi="Times New Roman"/>
                <w:szCs w:val="20"/>
              </w:rPr>
            </w:pPr>
          </w:p>
        </w:tc>
      </w:tr>
      <w:tr w:rsidR="00AF1BED" w:rsidRPr="00975025" w14:paraId="73A42104" w14:textId="77777777" w:rsidTr="00160744">
        <w:trPr>
          <w:trHeight w:val="285"/>
        </w:trPr>
        <w:tc>
          <w:tcPr>
            <w:tcW w:w="520" w:type="dxa"/>
            <w:tcBorders>
              <w:top w:val="nil"/>
              <w:left w:val="nil"/>
              <w:bottom w:val="nil"/>
              <w:right w:val="nil"/>
            </w:tcBorders>
            <w:shd w:val="clear" w:color="auto" w:fill="auto"/>
            <w:noWrap/>
            <w:vAlign w:val="bottom"/>
            <w:hideMark/>
          </w:tcPr>
          <w:p w14:paraId="0D43F8A8"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03A7003B"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DIČO:</w:t>
            </w:r>
          </w:p>
        </w:tc>
        <w:tc>
          <w:tcPr>
            <w:tcW w:w="5360" w:type="dxa"/>
            <w:gridSpan w:val="3"/>
            <w:tcBorders>
              <w:top w:val="nil"/>
              <w:left w:val="nil"/>
              <w:bottom w:val="nil"/>
              <w:right w:val="single" w:sz="4" w:space="0" w:color="000000"/>
            </w:tcBorders>
            <w:shd w:val="clear" w:color="auto" w:fill="auto"/>
            <w:noWrap/>
            <w:vAlign w:val="bottom"/>
            <w:hideMark/>
          </w:tcPr>
          <w:p w14:paraId="38C07794"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2 020 261 353</w:t>
            </w:r>
          </w:p>
        </w:tc>
        <w:tc>
          <w:tcPr>
            <w:tcW w:w="940" w:type="dxa"/>
            <w:tcBorders>
              <w:top w:val="nil"/>
              <w:left w:val="nil"/>
              <w:bottom w:val="nil"/>
              <w:right w:val="nil"/>
            </w:tcBorders>
            <w:shd w:val="clear" w:color="auto" w:fill="auto"/>
            <w:noWrap/>
            <w:vAlign w:val="bottom"/>
            <w:hideMark/>
          </w:tcPr>
          <w:p w14:paraId="4AB83FAF"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196FEB07"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59825D6"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8F068B8"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9EE3CEC" w14:textId="77777777" w:rsidR="00AF1BED" w:rsidRPr="00975025" w:rsidRDefault="00AF1BED" w:rsidP="00160744">
            <w:pPr>
              <w:spacing w:before="0" w:after="0"/>
              <w:rPr>
                <w:rFonts w:ascii="Times New Roman" w:hAnsi="Times New Roman"/>
                <w:szCs w:val="20"/>
              </w:rPr>
            </w:pPr>
          </w:p>
        </w:tc>
      </w:tr>
      <w:tr w:rsidR="00AF1BED" w:rsidRPr="00975025" w14:paraId="6A75AF5D" w14:textId="77777777" w:rsidTr="00160744">
        <w:trPr>
          <w:trHeight w:val="285"/>
        </w:trPr>
        <w:tc>
          <w:tcPr>
            <w:tcW w:w="520" w:type="dxa"/>
            <w:tcBorders>
              <w:top w:val="nil"/>
              <w:left w:val="nil"/>
              <w:bottom w:val="nil"/>
              <w:right w:val="nil"/>
            </w:tcBorders>
            <w:shd w:val="clear" w:color="auto" w:fill="auto"/>
            <w:noWrap/>
            <w:vAlign w:val="bottom"/>
            <w:hideMark/>
          </w:tcPr>
          <w:p w14:paraId="7A939D3F"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0C047167"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IČ DPH:</w:t>
            </w:r>
          </w:p>
        </w:tc>
        <w:tc>
          <w:tcPr>
            <w:tcW w:w="5360" w:type="dxa"/>
            <w:gridSpan w:val="3"/>
            <w:tcBorders>
              <w:top w:val="nil"/>
              <w:left w:val="nil"/>
              <w:bottom w:val="nil"/>
              <w:right w:val="single" w:sz="4" w:space="0" w:color="000000"/>
            </w:tcBorders>
            <w:shd w:val="clear" w:color="auto" w:fill="auto"/>
            <w:noWrap/>
            <w:vAlign w:val="bottom"/>
            <w:hideMark/>
          </w:tcPr>
          <w:p w14:paraId="217F251B"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SK2020261353</w:t>
            </w:r>
          </w:p>
        </w:tc>
        <w:tc>
          <w:tcPr>
            <w:tcW w:w="940" w:type="dxa"/>
            <w:tcBorders>
              <w:top w:val="nil"/>
              <w:left w:val="nil"/>
              <w:bottom w:val="nil"/>
              <w:right w:val="nil"/>
            </w:tcBorders>
            <w:shd w:val="clear" w:color="auto" w:fill="auto"/>
            <w:noWrap/>
            <w:vAlign w:val="bottom"/>
            <w:hideMark/>
          </w:tcPr>
          <w:p w14:paraId="25BF487D"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364CA86C"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5E5F5E0"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2166685"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067D57B" w14:textId="77777777" w:rsidR="00AF1BED" w:rsidRPr="00975025" w:rsidRDefault="00AF1BED" w:rsidP="00160744">
            <w:pPr>
              <w:spacing w:before="0" w:after="0"/>
              <w:rPr>
                <w:rFonts w:ascii="Times New Roman" w:hAnsi="Times New Roman"/>
                <w:szCs w:val="20"/>
              </w:rPr>
            </w:pPr>
          </w:p>
        </w:tc>
      </w:tr>
      <w:tr w:rsidR="00AF1BED" w:rsidRPr="00975025" w14:paraId="47407E01" w14:textId="77777777" w:rsidTr="00160744">
        <w:trPr>
          <w:trHeight w:val="285"/>
        </w:trPr>
        <w:tc>
          <w:tcPr>
            <w:tcW w:w="520" w:type="dxa"/>
            <w:tcBorders>
              <w:top w:val="nil"/>
              <w:left w:val="nil"/>
              <w:bottom w:val="nil"/>
              <w:right w:val="nil"/>
            </w:tcBorders>
            <w:shd w:val="clear" w:color="auto" w:fill="auto"/>
            <w:noWrap/>
            <w:vAlign w:val="bottom"/>
            <w:hideMark/>
          </w:tcPr>
          <w:p w14:paraId="3FD58144"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7CCCD88E"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Bankové spojenie:</w:t>
            </w:r>
          </w:p>
        </w:tc>
        <w:tc>
          <w:tcPr>
            <w:tcW w:w="5360" w:type="dxa"/>
            <w:gridSpan w:val="3"/>
            <w:tcBorders>
              <w:top w:val="nil"/>
              <w:left w:val="nil"/>
              <w:bottom w:val="nil"/>
              <w:right w:val="single" w:sz="4" w:space="0" w:color="000000"/>
            </w:tcBorders>
            <w:shd w:val="clear" w:color="auto" w:fill="auto"/>
            <w:noWrap/>
            <w:vAlign w:val="bottom"/>
            <w:hideMark/>
          </w:tcPr>
          <w:p w14:paraId="599CAB08"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Unicredit Bank Slovakia, a.s.</w:t>
            </w:r>
          </w:p>
        </w:tc>
        <w:tc>
          <w:tcPr>
            <w:tcW w:w="940" w:type="dxa"/>
            <w:tcBorders>
              <w:top w:val="nil"/>
              <w:left w:val="nil"/>
              <w:bottom w:val="nil"/>
              <w:right w:val="nil"/>
            </w:tcBorders>
            <w:shd w:val="clear" w:color="auto" w:fill="auto"/>
            <w:noWrap/>
            <w:vAlign w:val="bottom"/>
            <w:hideMark/>
          </w:tcPr>
          <w:p w14:paraId="6A5A3E07"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230A7081"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28AD629"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346BFCF"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C3924AA" w14:textId="77777777" w:rsidR="00AF1BED" w:rsidRPr="00975025" w:rsidRDefault="00AF1BED" w:rsidP="00160744">
            <w:pPr>
              <w:spacing w:before="0" w:after="0"/>
              <w:rPr>
                <w:rFonts w:ascii="Times New Roman" w:hAnsi="Times New Roman"/>
                <w:szCs w:val="20"/>
              </w:rPr>
            </w:pPr>
          </w:p>
        </w:tc>
      </w:tr>
      <w:tr w:rsidR="00AF1BED" w:rsidRPr="00975025" w14:paraId="1DEB4EAF" w14:textId="77777777" w:rsidTr="00160744">
        <w:trPr>
          <w:trHeight w:val="285"/>
        </w:trPr>
        <w:tc>
          <w:tcPr>
            <w:tcW w:w="520" w:type="dxa"/>
            <w:tcBorders>
              <w:top w:val="nil"/>
              <w:left w:val="nil"/>
              <w:bottom w:val="nil"/>
              <w:right w:val="nil"/>
            </w:tcBorders>
            <w:shd w:val="clear" w:color="auto" w:fill="auto"/>
            <w:noWrap/>
            <w:vAlign w:val="bottom"/>
            <w:hideMark/>
          </w:tcPr>
          <w:p w14:paraId="102EBA97"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6BB8FE9B"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Číslo účtu:</w:t>
            </w:r>
          </w:p>
        </w:tc>
        <w:tc>
          <w:tcPr>
            <w:tcW w:w="5360" w:type="dxa"/>
            <w:gridSpan w:val="3"/>
            <w:tcBorders>
              <w:top w:val="nil"/>
              <w:left w:val="nil"/>
              <w:bottom w:val="nil"/>
              <w:right w:val="single" w:sz="4" w:space="0" w:color="000000"/>
            </w:tcBorders>
            <w:shd w:val="clear" w:color="auto" w:fill="auto"/>
            <w:noWrap/>
            <w:vAlign w:val="bottom"/>
            <w:hideMark/>
          </w:tcPr>
          <w:p w14:paraId="330C72A6"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5257593/1111</w:t>
            </w:r>
          </w:p>
        </w:tc>
        <w:tc>
          <w:tcPr>
            <w:tcW w:w="940" w:type="dxa"/>
            <w:tcBorders>
              <w:top w:val="nil"/>
              <w:left w:val="nil"/>
              <w:bottom w:val="nil"/>
              <w:right w:val="nil"/>
            </w:tcBorders>
            <w:shd w:val="clear" w:color="auto" w:fill="auto"/>
            <w:noWrap/>
            <w:vAlign w:val="bottom"/>
            <w:hideMark/>
          </w:tcPr>
          <w:p w14:paraId="7F972B55"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56664B2"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431F495"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B80AB88"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2414B1D" w14:textId="77777777" w:rsidR="00AF1BED" w:rsidRPr="00975025" w:rsidRDefault="00AF1BED" w:rsidP="00160744">
            <w:pPr>
              <w:spacing w:before="0" w:after="0"/>
              <w:rPr>
                <w:rFonts w:ascii="Times New Roman" w:hAnsi="Times New Roman"/>
                <w:szCs w:val="20"/>
              </w:rPr>
            </w:pPr>
          </w:p>
        </w:tc>
      </w:tr>
      <w:tr w:rsidR="00AF1BED" w:rsidRPr="00975025" w14:paraId="05CB3FD5" w14:textId="77777777" w:rsidTr="00160744">
        <w:trPr>
          <w:trHeight w:val="285"/>
        </w:trPr>
        <w:tc>
          <w:tcPr>
            <w:tcW w:w="520" w:type="dxa"/>
            <w:tcBorders>
              <w:top w:val="nil"/>
              <w:left w:val="nil"/>
              <w:bottom w:val="nil"/>
              <w:right w:val="nil"/>
            </w:tcBorders>
            <w:shd w:val="clear" w:color="auto" w:fill="auto"/>
            <w:noWrap/>
            <w:vAlign w:val="bottom"/>
            <w:hideMark/>
          </w:tcPr>
          <w:p w14:paraId="67365D6D"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2BAB04E0"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IBAN:</w:t>
            </w:r>
          </w:p>
        </w:tc>
        <w:tc>
          <w:tcPr>
            <w:tcW w:w="5360" w:type="dxa"/>
            <w:gridSpan w:val="3"/>
            <w:tcBorders>
              <w:top w:val="nil"/>
              <w:left w:val="nil"/>
              <w:bottom w:val="nil"/>
              <w:right w:val="single" w:sz="4" w:space="0" w:color="000000"/>
            </w:tcBorders>
            <w:shd w:val="clear" w:color="auto" w:fill="auto"/>
            <w:noWrap/>
            <w:vAlign w:val="bottom"/>
            <w:hideMark/>
          </w:tcPr>
          <w:p w14:paraId="5AE6DCE4"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SK71 1111 0000 0000 0525 7593</w:t>
            </w:r>
          </w:p>
        </w:tc>
        <w:tc>
          <w:tcPr>
            <w:tcW w:w="940" w:type="dxa"/>
            <w:tcBorders>
              <w:top w:val="nil"/>
              <w:left w:val="nil"/>
              <w:bottom w:val="nil"/>
              <w:right w:val="nil"/>
            </w:tcBorders>
            <w:shd w:val="clear" w:color="auto" w:fill="auto"/>
            <w:noWrap/>
            <w:vAlign w:val="bottom"/>
            <w:hideMark/>
          </w:tcPr>
          <w:p w14:paraId="65B4F6A9"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A679772"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329D964"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785972A"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B04E4D2" w14:textId="77777777" w:rsidR="00AF1BED" w:rsidRPr="00975025" w:rsidRDefault="00AF1BED" w:rsidP="00160744">
            <w:pPr>
              <w:spacing w:before="0" w:after="0"/>
              <w:rPr>
                <w:rFonts w:ascii="Times New Roman" w:hAnsi="Times New Roman"/>
                <w:szCs w:val="20"/>
              </w:rPr>
            </w:pPr>
          </w:p>
        </w:tc>
      </w:tr>
      <w:tr w:rsidR="00AF1BED" w:rsidRPr="00975025" w14:paraId="75A39DA6" w14:textId="77777777" w:rsidTr="00160744">
        <w:trPr>
          <w:trHeight w:val="285"/>
        </w:trPr>
        <w:tc>
          <w:tcPr>
            <w:tcW w:w="520" w:type="dxa"/>
            <w:tcBorders>
              <w:top w:val="nil"/>
              <w:left w:val="nil"/>
              <w:bottom w:val="nil"/>
              <w:right w:val="nil"/>
            </w:tcBorders>
            <w:shd w:val="clear" w:color="auto" w:fill="auto"/>
            <w:noWrap/>
            <w:vAlign w:val="bottom"/>
            <w:hideMark/>
          </w:tcPr>
          <w:p w14:paraId="615C8573"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35787A06"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BIC:</w:t>
            </w:r>
          </w:p>
        </w:tc>
        <w:tc>
          <w:tcPr>
            <w:tcW w:w="5360" w:type="dxa"/>
            <w:gridSpan w:val="3"/>
            <w:tcBorders>
              <w:top w:val="nil"/>
              <w:left w:val="nil"/>
              <w:bottom w:val="nil"/>
              <w:right w:val="single" w:sz="4" w:space="0" w:color="000000"/>
            </w:tcBorders>
            <w:shd w:val="clear" w:color="auto" w:fill="auto"/>
            <w:noWrap/>
            <w:vAlign w:val="bottom"/>
            <w:hideMark/>
          </w:tcPr>
          <w:p w14:paraId="69EE0B93"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UNCRSKBX</w:t>
            </w:r>
          </w:p>
        </w:tc>
        <w:tc>
          <w:tcPr>
            <w:tcW w:w="940" w:type="dxa"/>
            <w:tcBorders>
              <w:top w:val="nil"/>
              <w:left w:val="nil"/>
              <w:bottom w:val="nil"/>
              <w:right w:val="nil"/>
            </w:tcBorders>
            <w:shd w:val="clear" w:color="auto" w:fill="auto"/>
            <w:noWrap/>
            <w:vAlign w:val="bottom"/>
            <w:hideMark/>
          </w:tcPr>
          <w:p w14:paraId="6C3EE69C"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4421D134"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0638C55"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60B8DEA"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4503F92" w14:textId="77777777" w:rsidR="00AF1BED" w:rsidRPr="00975025" w:rsidRDefault="00AF1BED" w:rsidP="00160744">
            <w:pPr>
              <w:spacing w:before="0" w:after="0"/>
              <w:rPr>
                <w:rFonts w:ascii="Times New Roman" w:hAnsi="Times New Roman"/>
                <w:szCs w:val="20"/>
              </w:rPr>
            </w:pPr>
          </w:p>
        </w:tc>
      </w:tr>
      <w:tr w:rsidR="00AF1BED" w:rsidRPr="00975025" w14:paraId="6EA7596B" w14:textId="77777777" w:rsidTr="00160744">
        <w:trPr>
          <w:trHeight w:val="285"/>
        </w:trPr>
        <w:tc>
          <w:tcPr>
            <w:tcW w:w="520" w:type="dxa"/>
            <w:tcBorders>
              <w:top w:val="nil"/>
              <w:left w:val="nil"/>
              <w:bottom w:val="nil"/>
              <w:right w:val="nil"/>
            </w:tcBorders>
            <w:shd w:val="clear" w:color="auto" w:fill="auto"/>
            <w:noWrap/>
            <w:vAlign w:val="bottom"/>
            <w:hideMark/>
          </w:tcPr>
          <w:p w14:paraId="20E3F2CD"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63E661EF"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Číslo držiteľa účtu (AIB kód):</w:t>
            </w:r>
          </w:p>
        </w:tc>
        <w:tc>
          <w:tcPr>
            <w:tcW w:w="5360" w:type="dxa"/>
            <w:gridSpan w:val="3"/>
            <w:tcBorders>
              <w:top w:val="nil"/>
              <w:left w:val="nil"/>
              <w:bottom w:val="nil"/>
              <w:right w:val="single" w:sz="4" w:space="0" w:color="000000"/>
            </w:tcBorders>
            <w:shd w:val="clear" w:color="auto" w:fill="auto"/>
            <w:noWrap/>
            <w:vAlign w:val="bottom"/>
            <w:hideMark/>
          </w:tcPr>
          <w:p w14:paraId="18480843"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20 XSLOELER</w:t>
            </w:r>
          </w:p>
        </w:tc>
        <w:tc>
          <w:tcPr>
            <w:tcW w:w="940" w:type="dxa"/>
            <w:tcBorders>
              <w:top w:val="nil"/>
              <w:left w:val="nil"/>
              <w:bottom w:val="nil"/>
              <w:right w:val="nil"/>
            </w:tcBorders>
            <w:shd w:val="clear" w:color="auto" w:fill="auto"/>
            <w:noWrap/>
            <w:vAlign w:val="bottom"/>
            <w:hideMark/>
          </w:tcPr>
          <w:p w14:paraId="1E719E2D"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07CDE1CB"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05BDA21"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ECBCC00"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B5DF5B1" w14:textId="77777777" w:rsidR="00AF1BED" w:rsidRPr="00975025" w:rsidRDefault="00AF1BED" w:rsidP="00160744">
            <w:pPr>
              <w:spacing w:before="0" w:after="0"/>
              <w:rPr>
                <w:rFonts w:ascii="Times New Roman" w:hAnsi="Times New Roman"/>
                <w:szCs w:val="20"/>
              </w:rPr>
            </w:pPr>
          </w:p>
        </w:tc>
      </w:tr>
      <w:tr w:rsidR="00AF1BED" w:rsidRPr="00975025" w14:paraId="0BD4083F" w14:textId="77777777" w:rsidTr="00160744">
        <w:trPr>
          <w:trHeight w:val="285"/>
        </w:trPr>
        <w:tc>
          <w:tcPr>
            <w:tcW w:w="520" w:type="dxa"/>
            <w:tcBorders>
              <w:top w:val="nil"/>
              <w:left w:val="nil"/>
              <w:bottom w:val="nil"/>
              <w:right w:val="nil"/>
            </w:tcBorders>
            <w:shd w:val="clear" w:color="auto" w:fill="auto"/>
            <w:noWrap/>
            <w:vAlign w:val="bottom"/>
            <w:hideMark/>
          </w:tcPr>
          <w:p w14:paraId="251E6113"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97ECB7B"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1520" w:type="dxa"/>
            <w:tcBorders>
              <w:top w:val="nil"/>
              <w:left w:val="nil"/>
              <w:bottom w:val="nil"/>
              <w:right w:val="nil"/>
            </w:tcBorders>
            <w:shd w:val="clear" w:color="auto" w:fill="auto"/>
            <w:noWrap/>
            <w:vAlign w:val="bottom"/>
            <w:hideMark/>
          </w:tcPr>
          <w:p w14:paraId="3050DC4A"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291FDBF9"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4646B82C"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22144C39"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7FBCF12F"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E7D870C"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0B28B4A"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C9644A3" w14:textId="77777777" w:rsidR="00AF1BED" w:rsidRPr="00975025" w:rsidRDefault="00AF1BED" w:rsidP="00160744">
            <w:pPr>
              <w:spacing w:before="0" w:after="0"/>
              <w:rPr>
                <w:rFonts w:ascii="Times New Roman" w:hAnsi="Times New Roman"/>
                <w:szCs w:val="20"/>
              </w:rPr>
            </w:pPr>
          </w:p>
        </w:tc>
      </w:tr>
      <w:tr w:rsidR="00AF1BED" w:rsidRPr="00975025" w14:paraId="504F8D9F" w14:textId="77777777" w:rsidTr="00160744">
        <w:trPr>
          <w:trHeight w:val="285"/>
        </w:trPr>
        <w:tc>
          <w:tcPr>
            <w:tcW w:w="520" w:type="dxa"/>
            <w:tcBorders>
              <w:top w:val="nil"/>
              <w:left w:val="nil"/>
              <w:bottom w:val="nil"/>
              <w:right w:val="nil"/>
            </w:tcBorders>
            <w:shd w:val="clear" w:color="auto" w:fill="auto"/>
            <w:noWrap/>
            <w:vAlign w:val="bottom"/>
            <w:hideMark/>
          </w:tcPr>
          <w:p w14:paraId="604D0E75" w14:textId="77777777" w:rsidR="00AF1BED" w:rsidRPr="00975025" w:rsidRDefault="00AF1BED" w:rsidP="00160744">
            <w:pPr>
              <w:spacing w:before="0" w:after="0"/>
              <w:rPr>
                <w:rFonts w:ascii="Times New Roman" w:hAnsi="Times New Roman"/>
                <w:szCs w:val="20"/>
              </w:rPr>
            </w:pPr>
          </w:p>
        </w:tc>
        <w:tc>
          <w:tcPr>
            <w:tcW w:w="964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73099D7" w14:textId="77777777" w:rsidR="00AF1BED" w:rsidRPr="00975025" w:rsidRDefault="00AF1BED" w:rsidP="00160744">
            <w:pPr>
              <w:spacing w:before="0" w:after="0"/>
              <w:jc w:val="center"/>
              <w:rPr>
                <w:rFonts w:ascii="Arial" w:hAnsi="Arial" w:cs="Arial"/>
                <w:color w:val="000000"/>
                <w:sz w:val="22"/>
                <w:szCs w:val="22"/>
              </w:rPr>
            </w:pPr>
            <w:r w:rsidRPr="00975025">
              <w:rPr>
                <w:rFonts w:ascii="Arial" w:hAnsi="Arial" w:cs="Arial"/>
                <w:color w:val="000000"/>
                <w:sz w:val="22"/>
                <w:szCs w:val="22"/>
              </w:rPr>
              <w:t>a</w:t>
            </w:r>
          </w:p>
        </w:tc>
        <w:tc>
          <w:tcPr>
            <w:tcW w:w="940" w:type="dxa"/>
            <w:tcBorders>
              <w:top w:val="nil"/>
              <w:left w:val="nil"/>
              <w:bottom w:val="nil"/>
              <w:right w:val="nil"/>
            </w:tcBorders>
            <w:shd w:val="clear" w:color="auto" w:fill="auto"/>
            <w:noWrap/>
            <w:vAlign w:val="bottom"/>
            <w:hideMark/>
          </w:tcPr>
          <w:p w14:paraId="6E8A7FD4" w14:textId="77777777" w:rsidR="00AF1BED" w:rsidRPr="00975025" w:rsidRDefault="00AF1BED" w:rsidP="00160744">
            <w:pPr>
              <w:spacing w:before="0" w:after="0"/>
              <w:jc w:val="center"/>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5256E718"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AEC5FF4"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92A047C"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BFAD1CE" w14:textId="77777777" w:rsidR="00AF1BED" w:rsidRPr="00975025" w:rsidRDefault="00AF1BED" w:rsidP="00160744">
            <w:pPr>
              <w:spacing w:before="0" w:after="0"/>
              <w:rPr>
                <w:rFonts w:ascii="Times New Roman" w:hAnsi="Times New Roman"/>
                <w:szCs w:val="20"/>
              </w:rPr>
            </w:pPr>
          </w:p>
        </w:tc>
      </w:tr>
      <w:tr w:rsidR="00AF1BED" w:rsidRPr="00975025" w14:paraId="14F2694C" w14:textId="77777777" w:rsidTr="00160744">
        <w:trPr>
          <w:trHeight w:val="285"/>
        </w:trPr>
        <w:tc>
          <w:tcPr>
            <w:tcW w:w="520" w:type="dxa"/>
            <w:tcBorders>
              <w:top w:val="nil"/>
              <w:left w:val="nil"/>
              <w:bottom w:val="nil"/>
              <w:right w:val="nil"/>
            </w:tcBorders>
            <w:shd w:val="clear" w:color="auto" w:fill="auto"/>
            <w:noWrap/>
            <w:vAlign w:val="bottom"/>
            <w:hideMark/>
          </w:tcPr>
          <w:p w14:paraId="16F8F909"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vAlign w:val="center"/>
            <w:hideMark/>
          </w:tcPr>
          <w:p w14:paraId="687693CD" w14:textId="77777777" w:rsidR="00AF1BED" w:rsidRPr="00975025" w:rsidRDefault="00AF1BED" w:rsidP="00160744">
            <w:pPr>
              <w:spacing w:before="0" w:after="0"/>
              <w:jc w:val="center"/>
              <w:rPr>
                <w:rFonts w:ascii="Arial" w:hAnsi="Arial" w:cs="Arial"/>
                <w:color w:val="000000"/>
                <w:sz w:val="22"/>
                <w:szCs w:val="22"/>
              </w:rPr>
            </w:pPr>
            <w:r w:rsidRPr="00975025">
              <w:rPr>
                <w:rFonts w:ascii="Arial" w:hAnsi="Arial" w:cs="Arial"/>
                <w:color w:val="000000"/>
                <w:sz w:val="22"/>
                <w:szCs w:val="22"/>
              </w:rPr>
              <w:t> </w:t>
            </w:r>
          </w:p>
        </w:tc>
        <w:tc>
          <w:tcPr>
            <w:tcW w:w="1520" w:type="dxa"/>
            <w:tcBorders>
              <w:top w:val="nil"/>
              <w:left w:val="nil"/>
              <w:bottom w:val="nil"/>
              <w:right w:val="nil"/>
            </w:tcBorders>
            <w:shd w:val="clear" w:color="auto" w:fill="auto"/>
            <w:vAlign w:val="center"/>
            <w:hideMark/>
          </w:tcPr>
          <w:p w14:paraId="28110EE5" w14:textId="77777777" w:rsidR="00AF1BED" w:rsidRPr="00975025" w:rsidRDefault="00AF1BED" w:rsidP="00160744">
            <w:pPr>
              <w:spacing w:before="0" w:after="0"/>
              <w:jc w:val="center"/>
              <w:rPr>
                <w:rFonts w:ascii="Arial" w:hAnsi="Arial" w:cs="Arial"/>
                <w:color w:val="000000"/>
                <w:sz w:val="22"/>
                <w:szCs w:val="22"/>
              </w:rPr>
            </w:pPr>
          </w:p>
        </w:tc>
        <w:tc>
          <w:tcPr>
            <w:tcW w:w="2200" w:type="dxa"/>
            <w:tcBorders>
              <w:top w:val="nil"/>
              <w:left w:val="nil"/>
              <w:bottom w:val="nil"/>
              <w:right w:val="nil"/>
            </w:tcBorders>
            <w:shd w:val="clear" w:color="auto" w:fill="auto"/>
            <w:vAlign w:val="center"/>
            <w:hideMark/>
          </w:tcPr>
          <w:p w14:paraId="31751E7D" w14:textId="77777777" w:rsidR="00AF1BED" w:rsidRPr="00975025" w:rsidRDefault="00AF1BED" w:rsidP="00160744">
            <w:pPr>
              <w:spacing w:before="0" w:after="0"/>
              <w:jc w:val="center"/>
              <w:rPr>
                <w:rFonts w:ascii="Times New Roman" w:hAnsi="Times New Roman"/>
                <w:szCs w:val="20"/>
              </w:rPr>
            </w:pPr>
          </w:p>
        </w:tc>
        <w:tc>
          <w:tcPr>
            <w:tcW w:w="1640" w:type="dxa"/>
            <w:tcBorders>
              <w:top w:val="nil"/>
              <w:left w:val="nil"/>
              <w:bottom w:val="nil"/>
              <w:right w:val="single" w:sz="4" w:space="0" w:color="auto"/>
            </w:tcBorders>
            <w:shd w:val="clear" w:color="auto" w:fill="auto"/>
            <w:vAlign w:val="center"/>
            <w:hideMark/>
          </w:tcPr>
          <w:p w14:paraId="751F7D32" w14:textId="77777777" w:rsidR="00AF1BED" w:rsidRPr="00975025" w:rsidRDefault="00AF1BED" w:rsidP="00160744">
            <w:pPr>
              <w:spacing w:before="0" w:after="0"/>
              <w:jc w:val="center"/>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5412D48F" w14:textId="77777777" w:rsidR="00AF1BED" w:rsidRPr="00975025" w:rsidRDefault="00AF1BED" w:rsidP="00160744">
            <w:pPr>
              <w:spacing w:before="0" w:after="0"/>
              <w:jc w:val="center"/>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71715347"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394C920"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DF48DB2"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9EC9A90" w14:textId="77777777" w:rsidR="00AF1BED" w:rsidRPr="00975025" w:rsidRDefault="00AF1BED" w:rsidP="00160744">
            <w:pPr>
              <w:spacing w:before="0" w:after="0"/>
              <w:rPr>
                <w:rFonts w:ascii="Times New Roman" w:hAnsi="Times New Roman"/>
                <w:szCs w:val="20"/>
              </w:rPr>
            </w:pPr>
          </w:p>
        </w:tc>
      </w:tr>
      <w:tr w:rsidR="00AF1BED" w:rsidRPr="00975025" w14:paraId="59AD5A04" w14:textId="77777777" w:rsidTr="00160744">
        <w:trPr>
          <w:trHeight w:val="300"/>
        </w:trPr>
        <w:tc>
          <w:tcPr>
            <w:tcW w:w="520" w:type="dxa"/>
            <w:tcBorders>
              <w:top w:val="nil"/>
              <w:left w:val="nil"/>
              <w:bottom w:val="nil"/>
              <w:right w:val="nil"/>
            </w:tcBorders>
            <w:shd w:val="clear" w:color="auto" w:fill="auto"/>
            <w:noWrap/>
            <w:vAlign w:val="bottom"/>
            <w:hideMark/>
          </w:tcPr>
          <w:p w14:paraId="32BE3A10"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46C64D28"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Obchodné meno:</w:t>
            </w:r>
          </w:p>
        </w:tc>
        <w:tc>
          <w:tcPr>
            <w:tcW w:w="5360" w:type="dxa"/>
            <w:gridSpan w:val="3"/>
            <w:tcBorders>
              <w:top w:val="nil"/>
              <w:left w:val="nil"/>
              <w:bottom w:val="nil"/>
              <w:right w:val="single" w:sz="4" w:space="0" w:color="000000"/>
            </w:tcBorders>
            <w:shd w:val="clear" w:color="auto" w:fill="auto"/>
            <w:noWrap/>
            <w:vAlign w:val="bottom"/>
            <w:hideMark/>
          </w:tcPr>
          <w:p w14:paraId="408ACD1A"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27EB228F" w14:textId="77777777" w:rsidR="00AF1BED" w:rsidRPr="00975025" w:rsidRDefault="00AF1BED" w:rsidP="00160744">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02997FB3"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5C4AEE6"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5768239"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E6EBF4A" w14:textId="77777777" w:rsidR="00AF1BED" w:rsidRPr="00975025" w:rsidRDefault="00AF1BED" w:rsidP="00160744">
            <w:pPr>
              <w:spacing w:before="0" w:after="0"/>
              <w:rPr>
                <w:rFonts w:ascii="Times New Roman" w:hAnsi="Times New Roman"/>
                <w:szCs w:val="20"/>
              </w:rPr>
            </w:pPr>
          </w:p>
        </w:tc>
      </w:tr>
      <w:tr w:rsidR="00AF1BED" w:rsidRPr="00975025" w14:paraId="73A54C8D" w14:textId="77777777" w:rsidTr="00160744">
        <w:trPr>
          <w:trHeight w:val="300"/>
        </w:trPr>
        <w:tc>
          <w:tcPr>
            <w:tcW w:w="520" w:type="dxa"/>
            <w:tcBorders>
              <w:top w:val="nil"/>
              <w:left w:val="nil"/>
              <w:bottom w:val="nil"/>
              <w:right w:val="nil"/>
            </w:tcBorders>
            <w:shd w:val="clear" w:color="auto" w:fill="auto"/>
            <w:noWrap/>
            <w:vAlign w:val="bottom"/>
            <w:hideMark/>
          </w:tcPr>
          <w:p w14:paraId="6A632703"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78DC9CF1"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Sídlo:</w:t>
            </w:r>
          </w:p>
        </w:tc>
        <w:tc>
          <w:tcPr>
            <w:tcW w:w="1520" w:type="dxa"/>
            <w:tcBorders>
              <w:top w:val="nil"/>
              <w:left w:val="nil"/>
              <w:bottom w:val="nil"/>
              <w:right w:val="nil"/>
            </w:tcBorders>
            <w:shd w:val="clear" w:color="auto" w:fill="auto"/>
            <w:noWrap/>
            <w:vAlign w:val="bottom"/>
            <w:hideMark/>
          </w:tcPr>
          <w:p w14:paraId="427DB73F"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6BEBC2BA"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4E9A476A"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0FB29271"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50A89FDD"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009BE91"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0E0C659"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A261FF9" w14:textId="77777777" w:rsidR="00AF1BED" w:rsidRPr="00975025" w:rsidRDefault="00AF1BED" w:rsidP="00160744">
            <w:pPr>
              <w:spacing w:before="0" w:after="0"/>
              <w:rPr>
                <w:rFonts w:ascii="Times New Roman" w:hAnsi="Times New Roman"/>
                <w:szCs w:val="20"/>
              </w:rPr>
            </w:pPr>
          </w:p>
        </w:tc>
      </w:tr>
      <w:tr w:rsidR="00AF1BED" w:rsidRPr="00975025" w14:paraId="3C5E8953" w14:textId="77777777" w:rsidTr="00160744">
        <w:trPr>
          <w:trHeight w:val="300"/>
        </w:trPr>
        <w:tc>
          <w:tcPr>
            <w:tcW w:w="520" w:type="dxa"/>
            <w:tcBorders>
              <w:top w:val="nil"/>
              <w:left w:val="nil"/>
              <w:bottom w:val="nil"/>
              <w:right w:val="nil"/>
            </w:tcBorders>
            <w:shd w:val="clear" w:color="auto" w:fill="auto"/>
            <w:noWrap/>
            <w:vAlign w:val="bottom"/>
            <w:hideMark/>
          </w:tcPr>
          <w:p w14:paraId="2776A6CC"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0DE9B767"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IČO:</w:t>
            </w:r>
          </w:p>
        </w:tc>
        <w:tc>
          <w:tcPr>
            <w:tcW w:w="3720" w:type="dxa"/>
            <w:gridSpan w:val="2"/>
            <w:tcBorders>
              <w:top w:val="nil"/>
              <w:left w:val="nil"/>
              <w:bottom w:val="nil"/>
              <w:right w:val="nil"/>
            </w:tcBorders>
            <w:shd w:val="clear" w:color="auto" w:fill="auto"/>
            <w:noWrap/>
            <w:vAlign w:val="bottom"/>
            <w:hideMark/>
          </w:tcPr>
          <w:p w14:paraId="5A2DB558" w14:textId="77777777" w:rsidR="00AF1BED" w:rsidRPr="00975025" w:rsidRDefault="00AF1BED" w:rsidP="00160744">
            <w:pPr>
              <w:spacing w:before="0" w:after="0"/>
              <w:rPr>
                <w:rFonts w:ascii="Arial" w:hAnsi="Arial" w:cs="Arial"/>
                <w:color w:val="000000"/>
                <w:sz w:val="22"/>
                <w:szCs w:val="22"/>
              </w:rPr>
            </w:pPr>
          </w:p>
        </w:tc>
        <w:tc>
          <w:tcPr>
            <w:tcW w:w="1640" w:type="dxa"/>
            <w:tcBorders>
              <w:top w:val="nil"/>
              <w:left w:val="nil"/>
              <w:bottom w:val="nil"/>
              <w:right w:val="single" w:sz="4" w:space="0" w:color="auto"/>
            </w:tcBorders>
            <w:shd w:val="clear" w:color="auto" w:fill="auto"/>
            <w:noWrap/>
            <w:vAlign w:val="bottom"/>
            <w:hideMark/>
          </w:tcPr>
          <w:p w14:paraId="2692E363"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6C2A0E73"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2479488A"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BE0AC39"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53BFB98"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92FDDD7" w14:textId="77777777" w:rsidR="00AF1BED" w:rsidRPr="00975025" w:rsidRDefault="00AF1BED" w:rsidP="00160744">
            <w:pPr>
              <w:spacing w:before="0" w:after="0"/>
              <w:rPr>
                <w:rFonts w:ascii="Times New Roman" w:hAnsi="Times New Roman"/>
                <w:szCs w:val="20"/>
              </w:rPr>
            </w:pPr>
          </w:p>
        </w:tc>
      </w:tr>
      <w:tr w:rsidR="00AF1BED" w:rsidRPr="00975025" w14:paraId="2167C900" w14:textId="77777777" w:rsidTr="00160744">
        <w:trPr>
          <w:trHeight w:val="300"/>
        </w:trPr>
        <w:tc>
          <w:tcPr>
            <w:tcW w:w="520" w:type="dxa"/>
            <w:tcBorders>
              <w:top w:val="nil"/>
              <w:left w:val="nil"/>
              <w:bottom w:val="nil"/>
              <w:right w:val="nil"/>
            </w:tcBorders>
            <w:shd w:val="clear" w:color="auto" w:fill="auto"/>
            <w:noWrap/>
            <w:vAlign w:val="bottom"/>
            <w:hideMark/>
          </w:tcPr>
          <w:p w14:paraId="11C717B0"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DE468F2"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DIČO:</w:t>
            </w:r>
          </w:p>
        </w:tc>
        <w:tc>
          <w:tcPr>
            <w:tcW w:w="3720" w:type="dxa"/>
            <w:gridSpan w:val="2"/>
            <w:tcBorders>
              <w:top w:val="nil"/>
              <w:left w:val="nil"/>
              <w:bottom w:val="nil"/>
              <w:right w:val="nil"/>
            </w:tcBorders>
            <w:shd w:val="clear" w:color="auto" w:fill="auto"/>
            <w:noWrap/>
            <w:vAlign w:val="bottom"/>
            <w:hideMark/>
          </w:tcPr>
          <w:p w14:paraId="5E9AD39E" w14:textId="77777777" w:rsidR="00AF1BED" w:rsidRPr="00975025" w:rsidRDefault="00AF1BED" w:rsidP="00160744">
            <w:pPr>
              <w:spacing w:before="0" w:after="0"/>
              <w:rPr>
                <w:rFonts w:ascii="Arial" w:hAnsi="Arial" w:cs="Arial"/>
                <w:color w:val="000000"/>
                <w:sz w:val="22"/>
                <w:szCs w:val="22"/>
              </w:rPr>
            </w:pPr>
          </w:p>
        </w:tc>
        <w:tc>
          <w:tcPr>
            <w:tcW w:w="1640" w:type="dxa"/>
            <w:tcBorders>
              <w:top w:val="nil"/>
              <w:left w:val="nil"/>
              <w:bottom w:val="nil"/>
              <w:right w:val="single" w:sz="4" w:space="0" w:color="auto"/>
            </w:tcBorders>
            <w:shd w:val="clear" w:color="auto" w:fill="auto"/>
            <w:noWrap/>
            <w:vAlign w:val="bottom"/>
            <w:hideMark/>
          </w:tcPr>
          <w:p w14:paraId="74B54E14"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6A8154DE"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7EA1AF5F"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BD1D0D7"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B458F5C"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699B2A9" w14:textId="77777777" w:rsidR="00AF1BED" w:rsidRPr="00975025" w:rsidRDefault="00AF1BED" w:rsidP="00160744">
            <w:pPr>
              <w:spacing w:before="0" w:after="0"/>
              <w:rPr>
                <w:rFonts w:ascii="Times New Roman" w:hAnsi="Times New Roman"/>
                <w:szCs w:val="20"/>
              </w:rPr>
            </w:pPr>
          </w:p>
        </w:tc>
      </w:tr>
      <w:tr w:rsidR="00AF1BED" w:rsidRPr="00975025" w14:paraId="2E48C8BE" w14:textId="77777777" w:rsidTr="00160744">
        <w:trPr>
          <w:trHeight w:val="300"/>
        </w:trPr>
        <w:tc>
          <w:tcPr>
            <w:tcW w:w="520" w:type="dxa"/>
            <w:tcBorders>
              <w:top w:val="nil"/>
              <w:left w:val="nil"/>
              <w:bottom w:val="nil"/>
              <w:right w:val="nil"/>
            </w:tcBorders>
            <w:shd w:val="clear" w:color="auto" w:fill="auto"/>
            <w:noWrap/>
            <w:vAlign w:val="bottom"/>
            <w:hideMark/>
          </w:tcPr>
          <w:p w14:paraId="2596C30B"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23C53FC2"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IČ DPH:</w:t>
            </w:r>
          </w:p>
        </w:tc>
        <w:tc>
          <w:tcPr>
            <w:tcW w:w="1520" w:type="dxa"/>
            <w:tcBorders>
              <w:top w:val="nil"/>
              <w:left w:val="nil"/>
              <w:bottom w:val="nil"/>
              <w:right w:val="nil"/>
            </w:tcBorders>
            <w:shd w:val="clear" w:color="auto" w:fill="auto"/>
            <w:noWrap/>
            <w:vAlign w:val="bottom"/>
            <w:hideMark/>
          </w:tcPr>
          <w:p w14:paraId="612BC93F"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67D45292"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57709F54"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169D2FC3"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273E01F1"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0DD3393"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1104AA6"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90C7748" w14:textId="77777777" w:rsidR="00AF1BED" w:rsidRPr="00975025" w:rsidRDefault="00AF1BED" w:rsidP="00160744">
            <w:pPr>
              <w:spacing w:before="0" w:after="0"/>
              <w:rPr>
                <w:rFonts w:ascii="Times New Roman" w:hAnsi="Times New Roman"/>
                <w:szCs w:val="20"/>
              </w:rPr>
            </w:pPr>
          </w:p>
        </w:tc>
      </w:tr>
      <w:tr w:rsidR="00AF1BED" w:rsidRPr="00975025" w14:paraId="74E073F9" w14:textId="77777777" w:rsidTr="00160744">
        <w:trPr>
          <w:trHeight w:val="300"/>
        </w:trPr>
        <w:tc>
          <w:tcPr>
            <w:tcW w:w="520" w:type="dxa"/>
            <w:tcBorders>
              <w:top w:val="nil"/>
              <w:left w:val="nil"/>
              <w:bottom w:val="nil"/>
              <w:right w:val="nil"/>
            </w:tcBorders>
            <w:shd w:val="clear" w:color="auto" w:fill="auto"/>
            <w:noWrap/>
            <w:vAlign w:val="bottom"/>
            <w:hideMark/>
          </w:tcPr>
          <w:p w14:paraId="3949F4B8"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653E0C8F"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Bankové spojenie:</w:t>
            </w:r>
          </w:p>
        </w:tc>
        <w:tc>
          <w:tcPr>
            <w:tcW w:w="1520" w:type="dxa"/>
            <w:tcBorders>
              <w:top w:val="nil"/>
              <w:left w:val="nil"/>
              <w:bottom w:val="nil"/>
              <w:right w:val="nil"/>
            </w:tcBorders>
            <w:shd w:val="clear" w:color="auto" w:fill="auto"/>
            <w:noWrap/>
            <w:vAlign w:val="bottom"/>
            <w:hideMark/>
          </w:tcPr>
          <w:p w14:paraId="1874C25D"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5251194A"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0C440BDF"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29881147"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640B8B29"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9E690D8"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D4F65FE"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A088B9A" w14:textId="77777777" w:rsidR="00AF1BED" w:rsidRPr="00975025" w:rsidRDefault="00AF1BED" w:rsidP="00160744">
            <w:pPr>
              <w:spacing w:before="0" w:after="0"/>
              <w:rPr>
                <w:rFonts w:ascii="Times New Roman" w:hAnsi="Times New Roman"/>
                <w:szCs w:val="20"/>
              </w:rPr>
            </w:pPr>
          </w:p>
        </w:tc>
      </w:tr>
      <w:tr w:rsidR="00AF1BED" w:rsidRPr="00975025" w14:paraId="480768B3" w14:textId="77777777" w:rsidTr="00160744">
        <w:trPr>
          <w:trHeight w:val="300"/>
        </w:trPr>
        <w:tc>
          <w:tcPr>
            <w:tcW w:w="520" w:type="dxa"/>
            <w:tcBorders>
              <w:top w:val="nil"/>
              <w:left w:val="nil"/>
              <w:bottom w:val="nil"/>
              <w:right w:val="nil"/>
            </w:tcBorders>
            <w:shd w:val="clear" w:color="auto" w:fill="auto"/>
            <w:noWrap/>
            <w:vAlign w:val="bottom"/>
            <w:hideMark/>
          </w:tcPr>
          <w:p w14:paraId="61CE2046"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3BB91158"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Číslo účtu:</w:t>
            </w:r>
          </w:p>
        </w:tc>
        <w:tc>
          <w:tcPr>
            <w:tcW w:w="1520" w:type="dxa"/>
            <w:tcBorders>
              <w:top w:val="nil"/>
              <w:left w:val="nil"/>
              <w:bottom w:val="nil"/>
              <w:right w:val="nil"/>
            </w:tcBorders>
            <w:shd w:val="clear" w:color="auto" w:fill="auto"/>
            <w:noWrap/>
            <w:vAlign w:val="bottom"/>
            <w:hideMark/>
          </w:tcPr>
          <w:p w14:paraId="45DB36BC"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05CF9501"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0793FE84"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5397B571"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7E187F52"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CD973BD"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D39D262"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E48C055" w14:textId="77777777" w:rsidR="00AF1BED" w:rsidRPr="00975025" w:rsidRDefault="00AF1BED" w:rsidP="00160744">
            <w:pPr>
              <w:spacing w:before="0" w:after="0"/>
              <w:rPr>
                <w:rFonts w:ascii="Times New Roman" w:hAnsi="Times New Roman"/>
                <w:szCs w:val="20"/>
              </w:rPr>
            </w:pPr>
          </w:p>
        </w:tc>
      </w:tr>
      <w:tr w:rsidR="00AF1BED" w:rsidRPr="00975025" w14:paraId="26670498" w14:textId="77777777" w:rsidTr="00160744">
        <w:trPr>
          <w:trHeight w:val="300"/>
        </w:trPr>
        <w:tc>
          <w:tcPr>
            <w:tcW w:w="520" w:type="dxa"/>
            <w:tcBorders>
              <w:top w:val="nil"/>
              <w:left w:val="nil"/>
              <w:bottom w:val="nil"/>
              <w:right w:val="nil"/>
            </w:tcBorders>
            <w:shd w:val="clear" w:color="auto" w:fill="auto"/>
            <w:noWrap/>
            <w:vAlign w:val="bottom"/>
            <w:hideMark/>
          </w:tcPr>
          <w:p w14:paraId="5F48838D"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7BEBA0F8"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IBAN:</w:t>
            </w:r>
          </w:p>
        </w:tc>
        <w:tc>
          <w:tcPr>
            <w:tcW w:w="1520" w:type="dxa"/>
            <w:tcBorders>
              <w:top w:val="nil"/>
              <w:left w:val="nil"/>
              <w:bottom w:val="nil"/>
              <w:right w:val="nil"/>
            </w:tcBorders>
            <w:shd w:val="clear" w:color="auto" w:fill="auto"/>
            <w:noWrap/>
            <w:vAlign w:val="bottom"/>
            <w:hideMark/>
          </w:tcPr>
          <w:p w14:paraId="198B47C0"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0F4C5BC2"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7F68CE21"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72B8D214"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3760407A"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29661DD"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E351115"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4DD3C82" w14:textId="77777777" w:rsidR="00AF1BED" w:rsidRPr="00975025" w:rsidRDefault="00AF1BED" w:rsidP="00160744">
            <w:pPr>
              <w:spacing w:before="0" w:after="0"/>
              <w:rPr>
                <w:rFonts w:ascii="Times New Roman" w:hAnsi="Times New Roman"/>
                <w:szCs w:val="20"/>
              </w:rPr>
            </w:pPr>
          </w:p>
        </w:tc>
      </w:tr>
      <w:tr w:rsidR="00AF1BED" w:rsidRPr="00975025" w14:paraId="3357D07D" w14:textId="77777777" w:rsidTr="00160744">
        <w:trPr>
          <w:trHeight w:val="300"/>
        </w:trPr>
        <w:tc>
          <w:tcPr>
            <w:tcW w:w="520" w:type="dxa"/>
            <w:tcBorders>
              <w:top w:val="nil"/>
              <w:left w:val="nil"/>
              <w:bottom w:val="nil"/>
              <w:right w:val="nil"/>
            </w:tcBorders>
            <w:shd w:val="clear" w:color="auto" w:fill="auto"/>
            <w:noWrap/>
            <w:vAlign w:val="bottom"/>
            <w:hideMark/>
          </w:tcPr>
          <w:p w14:paraId="59280BFE"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7060E1C4"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BIC:</w:t>
            </w:r>
          </w:p>
        </w:tc>
        <w:tc>
          <w:tcPr>
            <w:tcW w:w="1520" w:type="dxa"/>
            <w:tcBorders>
              <w:top w:val="nil"/>
              <w:left w:val="nil"/>
              <w:bottom w:val="nil"/>
              <w:right w:val="nil"/>
            </w:tcBorders>
            <w:shd w:val="clear" w:color="auto" w:fill="auto"/>
            <w:noWrap/>
            <w:vAlign w:val="bottom"/>
            <w:hideMark/>
          </w:tcPr>
          <w:p w14:paraId="4FC21BE1"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64B4745B"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79E0BD4B"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3DCAD836"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29D57419"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CD3ACCF"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F997736"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D7F2FC1" w14:textId="77777777" w:rsidR="00AF1BED" w:rsidRPr="00975025" w:rsidRDefault="00AF1BED" w:rsidP="00160744">
            <w:pPr>
              <w:spacing w:before="0" w:after="0"/>
              <w:rPr>
                <w:rFonts w:ascii="Times New Roman" w:hAnsi="Times New Roman"/>
                <w:szCs w:val="20"/>
              </w:rPr>
            </w:pPr>
          </w:p>
        </w:tc>
      </w:tr>
      <w:tr w:rsidR="00AF1BED" w:rsidRPr="00975025" w14:paraId="4149C568" w14:textId="77777777" w:rsidTr="00160744">
        <w:trPr>
          <w:trHeight w:val="285"/>
        </w:trPr>
        <w:tc>
          <w:tcPr>
            <w:tcW w:w="520" w:type="dxa"/>
            <w:tcBorders>
              <w:top w:val="nil"/>
              <w:left w:val="nil"/>
              <w:bottom w:val="nil"/>
              <w:right w:val="nil"/>
            </w:tcBorders>
            <w:shd w:val="clear" w:color="auto" w:fill="auto"/>
            <w:noWrap/>
            <w:vAlign w:val="bottom"/>
            <w:hideMark/>
          </w:tcPr>
          <w:p w14:paraId="4AE608ED"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75F14ACE"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Číslo držiteľa účtu (AIB kód)</w:t>
            </w:r>
          </w:p>
        </w:tc>
        <w:tc>
          <w:tcPr>
            <w:tcW w:w="5360" w:type="dxa"/>
            <w:gridSpan w:val="3"/>
            <w:tcBorders>
              <w:top w:val="nil"/>
              <w:left w:val="nil"/>
              <w:bottom w:val="nil"/>
              <w:right w:val="single" w:sz="4" w:space="0" w:color="000000"/>
            </w:tcBorders>
            <w:shd w:val="clear" w:color="auto" w:fill="auto"/>
            <w:noWrap/>
            <w:vAlign w:val="bottom"/>
            <w:hideMark/>
          </w:tcPr>
          <w:p w14:paraId="44CFB174"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ED78947" w14:textId="77777777" w:rsidR="00AF1BED" w:rsidRPr="00975025" w:rsidRDefault="00AF1BED" w:rsidP="00160744">
            <w:pPr>
              <w:spacing w:before="0" w:after="0"/>
              <w:rPr>
                <w:rFonts w:ascii="Times New Roman" w:hAnsi="Times New Roman"/>
                <w:szCs w:val="20"/>
              </w:rPr>
            </w:pPr>
          </w:p>
        </w:tc>
        <w:tc>
          <w:tcPr>
            <w:tcW w:w="940" w:type="dxa"/>
            <w:tcBorders>
              <w:top w:val="nil"/>
              <w:left w:val="nil"/>
              <w:bottom w:val="nil"/>
              <w:right w:val="nil"/>
            </w:tcBorders>
            <w:shd w:val="clear" w:color="auto" w:fill="auto"/>
            <w:noWrap/>
            <w:vAlign w:val="bottom"/>
            <w:hideMark/>
          </w:tcPr>
          <w:p w14:paraId="5DBA5656"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08F10A9"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B7F010F"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25851DF" w14:textId="77777777" w:rsidR="00AF1BED" w:rsidRPr="00975025" w:rsidRDefault="00AF1BED" w:rsidP="00160744">
            <w:pPr>
              <w:spacing w:before="0" w:after="0"/>
              <w:rPr>
                <w:rFonts w:ascii="Times New Roman" w:hAnsi="Times New Roman"/>
                <w:szCs w:val="20"/>
              </w:rPr>
            </w:pPr>
          </w:p>
        </w:tc>
      </w:tr>
      <w:tr w:rsidR="00AF1BED" w:rsidRPr="00975025" w14:paraId="4EB757F1" w14:textId="77777777" w:rsidTr="00160744">
        <w:trPr>
          <w:trHeight w:val="285"/>
        </w:trPr>
        <w:tc>
          <w:tcPr>
            <w:tcW w:w="520" w:type="dxa"/>
            <w:tcBorders>
              <w:top w:val="nil"/>
              <w:left w:val="nil"/>
              <w:bottom w:val="nil"/>
              <w:right w:val="nil"/>
            </w:tcBorders>
            <w:shd w:val="clear" w:color="auto" w:fill="auto"/>
            <w:noWrap/>
            <w:vAlign w:val="bottom"/>
            <w:hideMark/>
          </w:tcPr>
          <w:p w14:paraId="4627081D"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626F1880"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1520" w:type="dxa"/>
            <w:tcBorders>
              <w:top w:val="nil"/>
              <w:left w:val="nil"/>
              <w:bottom w:val="nil"/>
              <w:right w:val="nil"/>
            </w:tcBorders>
            <w:shd w:val="clear" w:color="auto" w:fill="auto"/>
            <w:noWrap/>
            <w:vAlign w:val="bottom"/>
            <w:hideMark/>
          </w:tcPr>
          <w:p w14:paraId="5B0BC9C7"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6E48CAFB"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799FEA67"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06F06EED"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50DC372A"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B3D2186"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33BCE4B"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866116E" w14:textId="77777777" w:rsidR="00AF1BED" w:rsidRPr="00975025" w:rsidRDefault="00AF1BED" w:rsidP="00160744">
            <w:pPr>
              <w:spacing w:before="0" w:after="0"/>
              <w:rPr>
                <w:rFonts w:ascii="Times New Roman" w:hAnsi="Times New Roman"/>
                <w:szCs w:val="20"/>
              </w:rPr>
            </w:pPr>
          </w:p>
        </w:tc>
      </w:tr>
      <w:tr w:rsidR="00AF1BED" w:rsidRPr="00975025" w14:paraId="1648DA65" w14:textId="77777777" w:rsidTr="00160744">
        <w:trPr>
          <w:trHeight w:val="949"/>
        </w:trPr>
        <w:tc>
          <w:tcPr>
            <w:tcW w:w="520" w:type="dxa"/>
            <w:tcBorders>
              <w:top w:val="nil"/>
              <w:left w:val="nil"/>
              <w:bottom w:val="nil"/>
              <w:right w:val="nil"/>
            </w:tcBorders>
            <w:shd w:val="clear" w:color="auto" w:fill="auto"/>
            <w:noWrap/>
            <w:vAlign w:val="bottom"/>
            <w:hideMark/>
          </w:tcPr>
          <w:p w14:paraId="6AB58E1E" w14:textId="77777777" w:rsidR="00AF1BED" w:rsidRPr="00975025" w:rsidRDefault="00AF1BED" w:rsidP="00160744">
            <w:pPr>
              <w:spacing w:before="0" w:after="0"/>
              <w:rPr>
                <w:rFonts w:ascii="Times New Roman" w:hAnsi="Times New Roman"/>
                <w:szCs w:val="20"/>
              </w:rPr>
            </w:pPr>
          </w:p>
        </w:tc>
        <w:tc>
          <w:tcPr>
            <w:tcW w:w="4288" w:type="dxa"/>
            <w:tcBorders>
              <w:top w:val="single" w:sz="4" w:space="0" w:color="auto"/>
              <w:left w:val="single" w:sz="4" w:space="0" w:color="auto"/>
              <w:bottom w:val="nil"/>
              <w:right w:val="nil"/>
            </w:tcBorders>
            <w:shd w:val="clear" w:color="auto" w:fill="auto"/>
            <w:vAlign w:val="center"/>
            <w:hideMark/>
          </w:tcPr>
          <w:p w14:paraId="5219FF5F" w14:textId="77777777" w:rsidR="00AF1BED" w:rsidRPr="00975025" w:rsidRDefault="00AF1BED" w:rsidP="00160744">
            <w:pPr>
              <w:spacing w:before="0" w:after="0"/>
              <w:rPr>
                <w:rFonts w:ascii="Arial" w:hAnsi="Arial" w:cs="Arial"/>
                <w:b/>
                <w:bCs/>
                <w:color w:val="000000"/>
                <w:szCs w:val="20"/>
              </w:rPr>
            </w:pPr>
            <w:r w:rsidRPr="00975025">
              <w:rPr>
                <w:rFonts w:ascii="Arial" w:hAnsi="Arial" w:cs="Arial"/>
                <w:b/>
                <w:bCs/>
                <w:color w:val="000000"/>
                <w:szCs w:val="20"/>
              </w:rPr>
              <w:t>Číslo záruky (AIB kód) od - do:</w:t>
            </w:r>
          </w:p>
        </w:tc>
        <w:tc>
          <w:tcPr>
            <w:tcW w:w="1520" w:type="dxa"/>
            <w:tcBorders>
              <w:top w:val="single" w:sz="4" w:space="0" w:color="auto"/>
              <w:left w:val="single" w:sz="4" w:space="0" w:color="auto"/>
              <w:bottom w:val="nil"/>
              <w:right w:val="single" w:sz="4" w:space="0" w:color="auto"/>
            </w:tcBorders>
            <w:shd w:val="clear" w:color="auto" w:fill="auto"/>
            <w:vAlign w:val="center"/>
            <w:hideMark/>
          </w:tcPr>
          <w:p w14:paraId="4A66BD9F" w14:textId="77777777" w:rsidR="00AF1BED" w:rsidRPr="00975025" w:rsidRDefault="00AF1BED" w:rsidP="00160744">
            <w:pPr>
              <w:spacing w:before="0" w:after="0"/>
              <w:jc w:val="center"/>
              <w:rPr>
                <w:rFonts w:ascii="Arial" w:hAnsi="Arial" w:cs="Arial"/>
                <w:color w:val="000000"/>
                <w:szCs w:val="20"/>
              </w:rPr>
            </w:pPr>
            <w:r w:rsidRPr="00975025">
              <w:rPr>
                <w:rFonts w:ascii="Arial" w:hAnsi="Arial" w:cs="Arial"/>
                <w:color w:val="000000"/>
                <w:szCs w:val="20"/>
              </w:rPr>
              <w:t>Množstvo elektriny na prevod (MWh)</w:t>
            </w:r>
          </w:p>
        </w:tc>
        <w:tc>
          <w:tcPr>
            <w:tcW w:w="2200" w:type="dxa"/>
            <w:tcBorders>
              <w:top w:val="single" w:sz="4" w:space="0" w:color="auto"/>
              <w:left w:val="nil"/>
              <w:bottom w:val="nil"/>
              <w:right w:val="single" w:sz="4" w:space="0" w:color="auto"/>
            </w:tcBorders>
            <w:shd w:val="clear" w:color="auto" w:fill="auto"/>
            <w:vAlign w:val="center"/>
            <w:hideMark/>
          </w:tcPr>
          <w:p w14:paraId="62855BFE" w14:textId="77777777" w:rsidR="00AF1BED" w:rsidRPr="00975025" w:rsidRDefault="00AF1BED" w:rsidP="00160744">
            <w:pPr>
              <w:spacing w:before="0" w:after="0"/>
              <w:jc w:val="center"/>
              <w:rPr>
                <w:rFonts w:ascii="Arial" w:hAnsi="Arial" w:cs="Arial"/>
                <w:color w:val="000000"/>
                <w:szCs w:val="20"/>
              </w:rPr>
            </w:pPr>
            <w:r w:rsidRPr="00975025">
              <w:rPr>
                <w:rFonts w:ascii="Arial" w:hAnsi="Arial" w:cs="Arial"/>
                <w:color w:val="000000"/>
                <w:szCs w:val="20"/>
              </w:rPr>
              <w:t>Výrobný zdroj</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31271A4F" w14:textId="77777777" w:rsidR="00AF1BED" w:rsidRPr="00975025" w:rsidRDefault="00AF1BED" w:rsidP="00160744">
            <w:pPr>
              <w:spacing w:before="0" w:after="0"/>
              <w:jc w:val="center"/>
              <w:rPr>
                <w:rFonts w:ascii="Arial" w:hAnsi="Arial" w:cs="Arial"/>
                <w:color w:val="000000"/>
                <w:szCs w:val="20"/>
              </w:rPr>
            </w:pPr>
            <w:r w:rsidRPr="00975025">
              <w:rPr>
                <w:rFonts w:ascii="Arial" w:hAnsi="Arial" w:cs="Arial"/>
                <w:color w:val="000000"/>
                <w:szCs w:val="20"/>
              </w:rPr>
              <w:t>Obdobie výroby elektriny od - do:</w:t>
            </w:r>
          </w:p>
        </w:tc>
        <w:tc>
          <w:tcPr>
            <w:tcW w:w="940" w:type="dxa"/>
            <w:tcBorders>
              <w:top w:val="nil"/>
              <w:left w:val="nil"/>
              <w:bottom w:val="nil"/>
              <w:right w:val="nil"/>
            </w:tcBorders>
            <w:shd w:val="clear" w:color="auto" w:fill="auto"/>
            <w:noWrap/>
            <w:vAlign w:val="bottom"/>
            <w:hideMark/>
          </w:tcPr>
          <w:p w14:paraId="442905EA" w14:textId="77777777" w:rsidR="00AF1BED" w:rsidRPr="00975025" w:rsidRDefault="00AF1BED" w:rsidP="00160744">
            <w:pPr>
              <w:spacing w:before="0" w:after="0"/>
              <w:jc w:val="center"/>
              <w:rPr>
                <w:rFonts w:ascii="Arial" w:hAnsi="Arial" w:cs="Arial"/>
                <w:color w:val="000000"/>
                <w:szCs w:val="20"/>
              </w:rPr>
            </w:pPr>
          </w:p>
        </w:tc>
        <w:tc>
          <w:tcPr>
            <w:tcW w:w="940" w:type="dxa"/>
            <w:tcBorders>
              <w:top w:val="nil"/>
              <w:left w:val="nil"/>
              <w:bottom w:val="nil"/>
              <w:right w:val="nil"/>
            </w:tcBorders>
            <w:shd w:val="clear" w:color="auto" w:fill="auto"/>
            <w:noWrap/>
            <w:vAlign w:val="bottom"/>
            <w:hideMark/>
          </w:tcPr>
          <w:p w14:paraId="74D4CB34"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2848AFF"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1D50AEA"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5108846" w14:textId="77777777" w:rsidR="00AF1BED" w:rsidRPr="00975025" w:rsidRDefault="00AF1BED" w:rsidP="00160744">
            <w:pPr>
              <w:spacing w:before="0" w:after="0"/>
              <w:rPr>
                <w:rFonts w:ascii="Times New Roman" w:hAnsi="Times New Roman"/>
                <w:szCs w:val="20"/>
              </w:rPr>
            </w:pPr>
          </w:p>
        </w:tc>
      </w:tr>
      <w:tr w:rsidR="00AF1BED" w:rsidRPr="00975025" w14:paraId="3D65C9FA" w14:textId="77777777" w:rsidTr="00160744">
        <w:trPr>
          <w:trHeight w:val="300"/>
        </w:trPr>
        <w:tc>
          <w:tcPr>
            <w:tcW w:w="520" w:type="dxa"/>
            <w:tcBorders>
              <w:top w:val="nil"/>
              <w:left w:val="nil"/>
              <w:bottom w:val="nil"/>
              <w:right w:val="nil"/>
            </w:tcBorders>
            <w:shd w:val="clear" w:color="auto" w:fill="auto"/>
            <w:noWrap/>
            <w:vAlign w:val="bottom"/>
            <w:hideMark/>
          </w:tcPr>
          <w:p w14:paraId="03EF1D00" w14:textId="77777777" w:rsidR="00AF1BED" w:rsidRPr="00975025" w:rsidRDefault="00AF1BED" w:rsidP="00160744">
            <w:pPr>
              <w:spacing w:before="0" w:after="0"/>
              <w:rPr>
                <w:rFonts w:ascii="Times New Roman" w:hAnsi="Times New Roman"/>
                <w:szCs w:val="20"/>
              </w:rPr>
            </w:pPr>
          </w:p>
        </w:tc>
        <w:tc>
          <w:tcPr>
            <w:tcW w:w="4288" w:type="dxa"/>
            <w:tcBorders>
              <w:top w:val="single" w:sz="4" w:space="0" w:color="auto"/>
              <w:left w:val="single" w:sz="4" w:space="0" w:color="auto"/>
              <w:bottom w:val="single" w:sz="4" w:space="0" w:color="auto"/>
              <w:right w:val="nil"/>
            </w:tcBorders>
            <w:shd w:val="clear" w:color="auto" w:fill="auto"/>
            <w:vAlign w:val="center"/>
            <w:hideMark/>
          </w:tcPr>
          <w:p w14:paraId="07384758"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 </w:t>
            </w:r>
          </w:p>
        </w:tc>
        <w:tc>
          <w:tcPr>
            <w:tcW w:w="1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15B33E" w14:textId="77777777" w:rsidR="00AF1BED" w:rsidRPr="00975025" w:rsidRDefault="00AF1BED" w:rsidP="00160744">
            <w:pPr>
              <w:spacing w:before="0" w:after="0"/>
              <w:jc w:val="center"/>
              <w:rPr>
                <w:rFonts w:ascii="Arial" w:hAnsi="Arial" w:cs="Arial"/>
                <w:color w:val="000000"/>
                <w:szCs w:val="20"/>
              </w:rPr>
            </w:pPr>
            <w:r w:rsidRPr="00975025">
              <w:rPr>
                <w:rFonts w:ascii="Arial" w:hAnsi="Arial" w:cs="Arial"/>
                <w:color w:val="000000"/>
                <w:szCs w:val="20"/>
              </w:rPr>
              <w:t> </w:t>
            </w:r>
          </w:p>
        </w:tc>
        <w:tc>
          <w:tcPr>
            <w:tcW w:w="2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8A14CE" w14:textId="77777777" w:rsidR="00AF1BED" w:rsidRPr="00975025" w:rsidRDefault="00AF1BED" w:rsidP="00160744">
            <w:pPr>
              <w:spacing w:before="0" w:after="0"/>
              <w:jc w:val="center"/>
              <w:rPr>
                <w:rFonts w:ascii="Arial" w:hAnsi="Arial" w:cs="Arial"/>
                <w:color w:val="000000"/>
                <w:szCs w:val="20"/>
              </w:rPr>
            </w:pPr>
            <w:r w:rsidRPr="00975025">
              <w:rPr>
                <w:rFonts w:ascii="Arial" w:hAnsi="Arial" w:cs="Arial"/>
                <w:color w:val="000000"/>
                <w:szCs w:val="20"/>
              </w:rPr>
              <w:t> </w:t>
            </w:r>
          </w:p>
        </w:tc>
        <w:tc>
          <w:tcPr>
            <w:tcW w:w="1640" w:type="dxa"/>
            <w:tcBorders>
              <w:top w:val="nil"/>
              <w:left w:val="nil"/>
              <w:bottom w:val="single" w:sz="4" w:space="0" w:color="auto"/>
              <w:right w:val="single" w:sz="4" w:space="0" w:color="auto"/>
            </w:tcBorders>
            <w:shd w:val="clear" w:color="auto" w:fill="auto"/>
            <w:noWrap/>
            <w:vAlign w:val="bottom"/>
            <w:hideMark/>
          </w:tcPr>
          <w:p w14:paraId="584D2762"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22ECC0E1"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6FB04F40"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9DD5072"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1A640B8B"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B1B9D14" w14:textId="77777777" w:rsidR="00AF1BED" w:rsidRPr="00975025" w:rsidRDefault="00AF1BED" w:rsidP="00160744">
            <w:pPr>
              <w:spacing w:before="0" w:after="0"/>
              <w:rPr>
                <w:rFonts w:ascii="Times New Roman" w:hAnsi="Times New Roman"/>
                <w:szCs w:val="20"/>
              </w:rPr>
            </w:pPr>
          </w:p>
        </w:tc>
      </w:tr>
      <w:tr w:rsidR="00AF1BED" w:rsidRPr="00975025" w14:paraId="4190E176" w14:textId="77777777" w:rsidTr="00160744">
        <w:trPr>
          <w:trHeight w:val="300"/>
        </w:trPr>
        <w:tc>
          <w:tcPr>
            <w:tcW w:w="520" w:type="dxa"/>
            <w:tcBorders>
              <w:top w:val="nil"/>
              <w:left w:val="nil"/>
              <w:bottom w:val="nil"/>
              <w:right w:val="nil"/>
            </w:tcBorders>
            <w:shd w:val="clear" w:color="auto" w:fill="auto"/>
            <w:noWrap/>
            <w:vAlign w:val="bottom"/>
            <w:hideMark/>
          </w:tcPr>
          <w:p w14:paraId="05026121"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vAlign w:val="center"/>
            <w:hideMark/>
          </w:tcPr>
          <w:p w14:paraId="4754D248"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 </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14:paraId="1C13DCD7" w14:textId="77777777" w:rsidR="00AF1BED" w:rsidRPr="00975025" w:rsidRDefault="00AF1BED" w:rsidP="00160744">
            <w:pPr>
              <w:spacing w:before="0" w:after="0"/>
              <w:rPr>
                <w:rFonts w:ascii="Arial" w:hAnsi="Arial" w:cs="Arial"/>
                <w:color w:val="000000"/>
                <w:szCs w:val="20"/>
              </w:rPr>
            </w:pPr>
          </w:p>
        </w:tc>
        <w:tc>
          <w:tcPr>
            <w:tcW w:w="2200" w:type="dxa"/>
            <w:vMerge/>
            <w:tcBorders>
              <w:top w:val="single" w:sz="4" w:space="0" w:color="auto"/>
              <w:left w:val="single" w:sz="4" w:space="0" w:color="auto"/>
              <w:bottom w:val="single" w:sz="4" w:space="0" w:color="000000"/>
              <w:right w:val="single" w:sz="4" w:space="0" w:color="auto"/>
            </w:tcBorders>
            <w:vAlign w:val="center"/>
            <w:hideMark/>
          </w:tcPr>
          <w:p w14:paraId="410BDEED" w14:textId="77777777" w:rsidR="00AF1BED" w:rsidRPr="00975025" w:rsidRDefault="00AF1BED" w:rsidP="00160744">
            <w:pPr>
              <w:spacing w:before="0" w:after="0"/>
              <w:rPr>
                <w:rFonts w:ascii="Arial" w:hAnsi="Arial" w:cs="Arial"/>
                <w:color w:val="000000"/>
                <w:szCs w:val="20"/>
              </w:rPr>
            </w:pPr>
          </w:p>
        </w:tc>
        <w:tc>
          <w:tcPr>
            <w:tcW w:w="1640" w:type="dxa"/>
            <w:tcBorders>
              <w:top w:val="nil"/>
              <w:left w:val="nil"/>
              <w:bottom w:val="single" w:sz="4" w:space="0" w:color="auto"/>
              <w:right w:val="single" w:sz="4" w:space="0" w:color="auto"/>
            </w:tcBorders>
            <w:shd w:val="clear" w:color="auto" w:fill="auto"/>
            <w:noWrap/>
            <w:vAlign w:val="bottom"/>
            <w:hideMark/>
          </w:tcPr>
          <w:p w14:paraId="7F73F420" w14:textId="77777777" w:rsidR="00AF1BED" w:rsidRPr="00975025" w:rsidRDefault="00AF1BED" w:rsidP="00160744">
            <w:pPr>
              <w:spacing w:before="0" w:after="0"/>
              <w:rPr>
                <w:rFonts w:ascii="Calibri" w:hAnsi="Calibri" w:cs="Calibri"/>
                <w:color w:val="000000"/>
                <w:sz w:val="22"/>
                <w:szCs w:val="22"/>
              </w:rPr>
            </w:pPr>
            <w:r w:rsidRPr="00975025">
              <w:rPr>
                <w:rFonts w:ascii="Calibri" w:hAnsi="Calibri" w:cs="Calibri"/>
                <w:color w:val="000000"/>
                <w:sz w:val="22"/>
                <w:szCs w:val="22"/>
              </w:rPr>
              <w:t> </w:t>
            </w:r>
          </w:p>
        </w:tc>
        <w:tc>
          <w:tcPr>
            <w:tcW w:w="940" w:type="dxa"/>
            <w:tcBorders>
              <w:top w:val="nil"/>
              <w:left w:val="nil"/>
              <w:bottom w:val="nil"/>
              <w:right w:val="nil"/>
            </w:tcBorders>
            <w:shd w:val="clear" w:color="auto" w:fill="auto"/>
            <w:noWrap/>
            <w:vAlign w:val="bottom"/>
            <w:hideMark/>
          </w:tcPr>
          <w:p w14:paraId="1E695B26" w14:textId="77777777" w:rsidR="00AF1BED" w:rsidRPr="00975025" w:rsidRDefault="00AF1BED" w:rsidP="00160744">
            <w:pPr>
              <w:spacing w:before="0" w:after="0"/>
              <w:rPr>
                <w:rFonts w:ascii="Calibri" w:hAnsi="Calibri" w:cs="Calibri"/>
                <w:color w:val="000000"/>
                <w:sz w:val="22"/>
                <w:szCs w:val="22"/>
              </w:rPr>
            </w:pPr>
          </w:p>
        </w:tc>
        <w:tc>
          <w:tcPr>
            <w:tcW w:w="940" w:type="dxa"/>
            <w:tcBorders>
              <w:top w:val="nil"/>
              <w:left w:val="nil"/>
              <w:bottom w:val="nil"/>
              <w:right w:val="nil"/>
            </w:tcBorders>
            <w:shd w:val="clear" w:color="auto" w:fill="auto"/>
            <w:noWrap/>
            <w:vAlign w:val="bottom"/>
            <w:hideMark/>
          </w:tcPr>
          <w:p w14:paraId="4ADA8D75"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D719460"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955FCAB"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2CB0524" w14:textId="77777777" w:rsidR="00AF1BED" w:rsidRPr="00975025" w:rsidRDefault="00AF1BED" w:rsidP="00160744">
            <w:pPr>
              <w:spacing w:before="0" w:after="0"/>
              <w:rPr>
                <w:rFonts w:ascii="Times New Roman" w:hAnsi="Times New Roman"/>
                <w:szCs w:val="20"/>
              </w:rPr>
            </w:pPr>
          </w:p>
        </w:tc>
      </w:tr>
      <w:tr w:rsidR="00AF1BED" w:rsidRPr="00975025" w14:paraId="111B3130" w14:textId="77777777" w:rsidTr="00160744">
        <w:trPr>
          <w:trHeight w:val="285"/>
        </w:trPr>
        <w:tc>
          <w:tcPr>
            <w:tcW w:w="520" w:type="dxa"/>
            <w:tcBorders>
              <w:top w:val="nil"/>
              <w:left w:val="nil"/>
              <w:bottom w:val="nil"/>
              <w:right w:val="nil"/>
            </w:tcBorders>
            <w:shd w:val="clear" w:color="auto" w:fill="auto"/>
            <w:noWrap/>
            <w:vAlign w:val="bottom"/>
            <w:hideMark/>
          </w:tcPr>
          <w:p w14:paraId="0BD244F8"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single" w:sz="4" w:space="0" w:color="auto"/>
              <w:right w:val="nil"/>
            </w:tcBorders>
            <w:shd w:val="clear" w:color="auto" w:fill="auto"/>
            <w:noWrap/>
            <w:vAlign w:val="bottom"/>
            <w:hideMark/>
          </w:tcPr>
          <w:p w14:paraId="1CAC86DB"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Celkové množstvo elektriny prevedené zárukou:</w:t>
            </w:r>
          </w:p>
        </w:tc>
        <w:tc>
          <w:tcPr>
            <w:tcW w:w="1520" w:type="dxa"/>
            <w:tcBorders>
              <w:top w:val="nil"/>
              <w:left w:val="single" w:sz="4" w:space="0" w:color="auto"/>
              <w:bottom w:val="single" w:sz="4" w:space="0" w:color="auto"/>
              <w:right w:val="nil"/>
            </w:tcBorders>
            <w:shd w:val="clear" w:color="auto" w:fill="auto"/>
            <w:noWrap/>
            <w:vAlign w:val="bottom"/>
            <w:hideMark/>
          </w:tcPr>
          <w:p w14:paraId="21BE5235" w14:textId="77777777" w:rsidR="00AF1BED" w:rsidRPr="00975025" w:rsidRDefault="00AF1BED" w:rsidP="00160744">
            <w:pPr>
              <w:spacing w:before="0" w:after="0"/>
              <w:jc w:val="right"/>
              <w:rPr>
                <w:rFonts w:ascii="Arial" w:hAnsi="Arial" w:cs="Arial"/>
                <w:color w:val="000000"/>
                <w:szCs w:val="20"/>
              </w:rPr>
            </w:pPr>
            <w:r w:rsidRPr="00975025">
              <w:rPr>
                <w:rFonts w:ascii="Arial" w:hAnsi="Arial" w:cs="Arial"/>
                <w:color w:val="000000"/>
                <w:szCs w:val="20"/>
              </w:rPr>
              <w:t>0,00</w:t>
            </w:r>
          </w:p>
        </w:tc>
        <w:tc>
          <w:tcPr>
            <w:tcW w:w="2200" w:type="dxa"/>
            <w:tcBorders>
              <w:top w:val="nil"/>
              <w:left w:val="nil"/>
              <w:bottom w:val="single" w:sz="4" w:space="0" w:color="auto"/>
              <w:right w:val="single" w:sz="4" w:space="0" w:color="auto"/>
            </w:tcBorders>
            <w:shd w:val="clear" w:color="auto" w:fill="auto"/>
            <w:noWrap/>
            <w:vAlign w:val="bottom"/>
            <w:hideMark/>
          </w:tcPr>
          <w:p w14:paraId="1D647C25"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MWh</w:t>
            </w:r>
          </w:p>
        </w:tc>
        <w:tc>
          <w:tcPr>
            <w:tcW w:w="1640" w:type="dxa"/>
            <w:tcBorders>
              <w:top w:val="nil"/>
              <w:left w:val="nil"/>
              <w:bottom w:val="single" w:sz="4" w:space="0" w:color="auto"/>
              <w:right w:val="single" w:sz="4" w:space="0" w:color="auto"/>
            </w:tcBorders>
            <w:shd w:val="clear" w:color="auto" w:fill="auto"/>
            <w:noWrap/>
            <w:vAlign w:val="bottom"/>
            <w:hideMark/>
          </w:tcPr>
          <w:p w14:paraId="32FB5675"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 </w:t>
            </w:r>
          </w:p>
        </w:tc>
        <w:tc>
          <w:tcPr>
            <w:tcW w:w="940" w:type="dxa"/>
            <w:tcBorders>
              <w:top w:val="nil"/>
              <w:left w:val="nil"/>
              <w:bottom w:val="nil"/>
              <w:right w:val="nil"/>
            </w:tcBorders>
            <w:shd w:val="clear" w:color="auto" w:fill="auto"/>
            <w:noWrap/>
            <w:vAlign w:val="bottom"/>
            <w:hideMark/>
          </w:tcPr>
          <w:p w14:paraId="6F309720" w14:textId="77777777" w:rsidR="00AF1BED" w:rsidRPr="00975025" w:rsidRDefault="00AF1BED" w:rsidP="00160744">
            <w:pPr>
              <w:spacing w:before="0" w:after="0"/>
              <w:rPr>
                <w:rFonts w:ascii="Arial" w:hAnsi="Arial" w:cs="Arial"/>
                <w:color w:val="000000"/>
                <w:szCs w:val="20"/>
              </w:rPr>
            </w:pPr>
          </w:p>
        </w:tc>
        <w:tc>
          <w:tcPr>
            <w:tcW w:w="940" w:type="dxa"/>
            <w:tcBorders>
              <w:top w:val="nil"/>
              <w:left w:val="nil"/>
              <w:bottom w:val="nil"/>
              <w:right w:val="nil"/>
            </w:tcBorders>
            <w:shd w:val="clear" w:color="auto" w:fill="auto"/>
            <w:noWrap/>
            <w:vAlign w:val="bottom"/>
            <w:hideMark/>
          </w:tcPr>
          <w:p w14:paraId="3622918C"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736897D"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2457440"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D898E0C" w14:textId="77777777" w:rsidR="00AF1BED" w:rsidRPr="00975025" w:rsidRDefault="00AF1BED" w:rsidP="00160744">
            <w:pPr>
              <w:spacing w:before="0" w:after="0"/>
              <w:rPr>
                <w:rFonts w:ascii="Times New Roman" w:hAnsi="Times New Roman"/>
                <w:szCs w:val="20"/>
              </w:rPr>
            </w:pPr>
          </w:p>
        </w:tc>
      </w:tr>
      <w:tr w:rsidR="00AF1BED" w:rsidRPr="00975025" w14:paraId="760B325F" w14:textId="77777777" w:rsidTr="00160744">
        <w:trPr>
          <w:trHeight w:val="285"/>
        </w:trPr>
        <w:tc>
          <w:tcPr>
            <w:tcW w:w="520" w:type="dxa"/>
            <w:tcBorders>
              <w:top w:val="nil"/>
              <w:left w:val="nil"/>
              <w:bottom w:val="nil"/>
              <w:right w:val="nil"/>
            </w:tcBorders>
            <w:shd w:val="clear" w:color="auto" w:fill="auto"/>
            <w:noWrap/>
            <w:vAlign w:val="bottom"/>
            <w:hideMark/>
          </w:tcPr>
          <w:p w14:paraId="5B3AB535"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single" w:sz="4" w:space="0" w:color="auto"/>
              <w:right w:val="nil"/>
            </w:tcBorders>
            <w:shd w:val="clear" w:color="auto" w:fill="auto"/>
            <w:noWrap/>
            <w:vAlign w:val="bottom"/>
            <w:hideMark/>
          </w:tcPr>
          <w:p w14:paraId="7646A9FC"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Jednotková cena:</w:t>
            </w:r>
          </w:p>
        </w:tc>
        <w:tc>
          <w:tcPr>
            <w:tcW w:w="1520" w:type="dxa"/>
            <w:tcBorders>
              <w:top w:val="single" w:sz="4" w:space="0" w:color="auto"/>
              <w:left w:val="single" w:sz="4" w:space="0" w:color="auto"/>
              <w:bottom w:val="single" w:sz="4" w:space="0" w:color="auto"/>
              <w:right w:val="nil"/>
            </w:tcBorders>
            <w:shd w:val="clear" w:color="auto" w:fill="auto"/>
            <w:noWrap/>
            <w:vAlign w:val="bottom"/>
            <w:hideMark/>
          </w:tcPr>
          <w:p w14:paraId="0FF432CB"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264D4E2B"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€/MWh</w:t>
            </w:r>
          </w:p>
        </w:tc>
        <w:tc>
          <w:tcPr>
            <w:tcW w:w="1640" w:type="dxa"/>
            <w:tcBorders>
              <w:top w:val="nil"/>
              <w:left w:val="nil"/>
              <w:bottom w:val="single" w:sz="4" w:space="0" w:color="auto"/>
              <w:right w:val="single" w:sz="4" w:space="0" w:color="auto"/>
            </w:tcBorders>
            <w:shd w:val="clear" w:color="auto" w:fill="auto"/>
            <w:noWrap/>
            <w:vAlign w:val="bottom"/>
            <w:hideMark/>
          </w:tcPr>
          <w:p w14:paraId="7EBC98D7"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 </w:t>
            </w:r>
          </w:p>
        </w:tc>
        <w:tc>
          <w:tcPr>
            <w:tcW w:w="940" w:type="dxa"/>
            <w:tcBorders>
              <w:top w:val="nil"/>
              <w:left w:val="nil"/>
              <w:bottom w:val="nil"/>
              <w:right w:val="nil"/>
            </w:tcBorders>
            <w:shd w:val="clear" w:color="auto" w:fill="auto"/>
            <w:noWrap/>
            <w:vAlign w:val="bottom"/>
            <w:hideMark/>
          </w:tcPr>
          <w:p w14:paraId="24406C6A" w14:textId="77777777" w:rsidR="00AF1BED" w:rsidRPr="00975025" w:rsidRDefault="00AF1BED" w:rsidP="00160744">
            <w:pPr>
              <w:spacing w:before="0" w:after="0"/>
              <w:rPr>
                <w:rFonts w:ascii="Arial" w:hAnsi="Arial" w:cs="Arial"/>
                <w:color w:val="000000"/>
                <w:szCs w:val="20"/>
              </w:rPr>
            </w:pPr>
          </w:p>
        </w:tc>
        <w:tc>
          <w:tcPr>
            <w:tcW w:w="940" w:type="dxa"/>
            <w:tcBorders>
              <w:top w:val="nil"/>
              <w:left w:val="nil"/>
              <w:bottom w:val="nil"/>
              <w:right w:val="nil"/>
            </w:tcBorders>
            <w:shd w:val="clear" w:color="auto" w:fill="auto"/>
            <w:noWrap/>
            <w:vAlign w:val="bottom"/>
            <w:hideMark/>
          </w:tcPr>
          <w:p w14:paraId="568BDF2B"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EFD6B75"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6B10447D"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A205935" w14:textId="77777777" w:rsidR="00AF1BED" w:rsidRPr="00975025" w:rsidRDefault="00AF1BED" w:rsidP="00160744">
            <w:pPr>
              <w:spacing w:before="0" w:after="0"/>
              <w:rPr>
                <w:rFonts w:ascii="Times New Roman" w:hAnsi="Times New Roman"/>
                <w:szCs w:val="20"/>
              </w:rPr>
            </w:pPr>
          </w:p>
        </w:tc>
      </w:tr>
      <w:tr w:rsidR="00AF1BED" w:rsidRPr="00975025" w14:paraId="4A534313" w14:textId="77777777" w:rsidTr="00160744">
        <w:trPr>
          <w:trHeight w:val="315"/>
        </w:trPr>
        <w:tc>
          <w:tcPr>
            <w:tcW w:w="520" w:type="dxa"/>
            <w:tcBorders>
              <w:top w:val="nil"/>
              <w:left w:val="nil"/>
              <w:bottom w:val="nil"/>
              <w:right w:val="nil"/>
            </w:tcBorders>
            <w:shd w:val="clear" w:color="auto" w:fill="auto"/>
            <w:noWrap/>
            <w:vAlign w:val="bottom"/>
            <w:hideMark/>
          </w:tcPr>
          <w:p w14:paraId="26986AD6"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single" w:sz="4" w:space="0" w:color="auto"/>
              <w:right w:val="nil"/>
            </w:tcBorders>
            <w:shd w:val="clear" w:color="auto" w:fill="auto"/>
            <w:noWrap/>
            <w:vAlign w:val="bottom"/>
            <w:hideMark/>
          </w:tcPr>
          <w:p w14:paraId="40476531" w14:textId="77777777" w:rsidR="00AF1BED" w:rsidRPr="00975025" w:rsidRDefault="00AF1BED" w:rsidP="00160744">
            <w:pPr>
              <w:spacing w:before="0" w:after="0"/>
              <w:rPr>
                <w:rFonts w:ascii="Arial" w:hAnsi="Arial" w:cs="Arial"/>
                <w:b/>
                <w:bCs/>
                <w:color w:val="000000"/>
                <w:szCs w:val="20"/>
              </w:rPr>
            </w:pPr>
            <w:r w:rsidRPr="00975025">
              <w:rPr>
                <w:rFonts w:ascii="Arial" w:hAnsi="Arial" w:cs="Arial"/>
                <w:b/>
                <w:bCs/>
                <w:color w:val="000000"/>
                <w:szCs w:val="20"/>
              </w:rPr>
              <w:t>Celková cena prevedenej záruky:</w:t>
            </w:r>
          </w:p>
        </w:tc>
        <w:tc>
          <w:tcPr>
            <w:tcW w:w="1520" w:type="dxa"/>
            <w:tcBorders>
              <w:top w:val="nil"/>
              <w:left w:val="single" w:sz="8" w:space="0" w:color="auto"/>
              <w:bottom w:val="single" w:sz="8" w:space="0" w:color="auto"/>
              <w:right w:val="nil"/>
            </w:tcBorders>
            <w:shd w:val="clear" w:color="auto" w:fill="auto"/>
            <w:noWrap/>
            <w:vAlign w:val="bottom"/>
            <w:hideMark/>
          </w:tcPr>
          <w:p w14:paraId="0E01CD4A" w14:textId="77777777" w:rsidR="00AF1BED" w:rsidRPr="00975025" w:rsidRDefault="00AF1BED" w:rsidP="00160744">
            <w:pPr>
              <w:spacing w:before="0" w:after="0"/>
              <w:jc w:val="right"/>
              <w:rPr>
                <w:rFonts w:ascii="Arial" w:hAnsi="Arial" w:cs="Arial"/>
                <w:b/>
                <w:bCs/>
                <w:color w:val="000000"/>
                <w:szCs w:val="20"/>
              </w:rPr>
            </w:pPr>
            <w:r w:rsidRPr="00975025">
              <w:rPr>
                <w:rFonts w:ascii="Arial" w:hAnsi="Arial" w:cs="Arial"/>
                <w:b/>
                <w:bCs/>
                <w:color w:val="000000"/>
                <w:szCs w:val="20"/>
              </w:rPr>
              <w:t>0,00</w:t>
            </w:r>
          </w:p>
        </w:tc>
        <w:tc>
          <w:tcPr>
            <w:tcW w:w="2200" w:type="dxa"/>
            <w:tcBorders>
              <w:top w:val="nil"/>
              <w:left w:val="nil"/>
              <w:bottom w:val="single" w:sz="8" w:space="0" w:color="auto"/>
              <w:right w:val="single" w:sz="8" w:space="0" w:color="auto"/>
            </w:tcBorders>
            <w:shd w:val="clear" w:color="auto" w:fill="auto"/>
            <w:noWrap/>
            <w:vAlign w:val="bottom"/>
            <w:hideMark/>
          </w:tcPr>
          <w:p w14:paraId="762D441B" w14:textId="77777777" w:rsidR="00AF1BED" w:rsidRPr="00975025" w:rsidRDefault="00AF1BED" w:rsidP="00160744">
            <w:pPr>
              <w:spacing w:before="0" w:after="0"/>
              <w:rPr>
                <w:rFonts w:ascii="Arial" w:hAnsi="Arial" w:cs="Arial"/>
                <w:b/>
                <w:bCs/>
                <w:color w:val="000000"/>
                <w:sz w:val="22"/>
                <w:szCs w:val="22"/>
              </w:rPr>
            </w:pPr>
            <w:r w:rsidRPr="00975025">
              <w:rPr>
                <w:rFonts w:ascii="Arial" w:hAnsi="Arial" w:cs="Arial"/>
                <w:b/>
                <w:bCs/>
                <w:color w:val="000000"/>
                <w:sz w:val="22"/>
                <w:szCs w:val="22"/>
              </w:rPr>
              <w:t>€</w:t>
            </w:r>
          </w:p>
        </w:tc>
        <w:tc>
          <w:tcPr>
            <w:tcW w:w="1640" w:type="dxa"/>
            <w:tcBorders>
              <w:top w:val="nil"/>
              <w:left w:val="nil"/>
              <w:bottom w:val="single" w:sz="4" w:space="0" w:color="auto"/>
              <w:right w:val="single" w:sz="4" w:space="0" w:color="auto"/>
            </w:tcBorders>
            <w:shd w:val="clear" w:color="auto" w:fill="auto"/>
            <w:noWrap/>
            <w:vAlign w:val="bottom"/>
            <w:hideMark/>
          </w:tcPr>
          <w:p w14:paraId="419AB0CD" w14:textId="77777777" w:rsidR="00AF1BED" w:rsidRPr="00975025" w:rsidRDefault="00AF1BED" w:rsidP="00160744">
            <w:pPr>
              <w:spacing w:before="0" w:after="0"/>
              <w:rPr>
                <w:rFonts w:ascii="Arial" w:hAnsi="Arial" w:cs="Arial"/>
                <w:color w:val="000000"/>
                <w:szCs w:val="20"/>
              </w:rPr>
            </w:pPr>
            <w:r w:rsidRPr="00975025">
              <w:rPr>
                <w:rFonts w:ascii="Arial" w:hAnsi="Arial" w:cs="Arial"/>
                <w:color w:val="000000"/>
                <w:szCs w:val="20"/>
              </w:rPr>
              <w:t> </w:t>
            </w:r>
          </w:p>
        </w:tc>
        <w:tc>
          <w:tcPr>
            <w:tcW w:w="940" w:type="dxa"/>
            <w:tcBorders>
              <w:top w:val="nil"/>
              <w:left w:val="nil"/>
              <w:bottom w:val="nil"/>
              <w:right w:val="nil"/>
            </w:tcBorders>
            <w:shd w:val="clear" w:color="auto" w:fill="auto"/>
            <w:noWrap/>
            <w:vAlign w:val="bottom"/>
            <w:hideMark/>
          </w:tcPr>
          <w:p w14:paraId="667D7F03" w14:textId="77777777" w:rsidR="00AF1BED" w:rsidRPr="00975025" w:rsidRDefault="00AF1BED" w:rsidP="00160744">
            <w:pPr>
              <w:spacing w:before="0" w:after="0"/>
              <w:rPr>
                <w:rFonts w:ascii="Arial" w:hAnsi="Arial" w:cs="Arial"/>
                <w:color w:val="000000"/>
                <w:szCs w:val="20"/>
              </w:rPr>
            </w:pPr>
          </w:p>
        </w:tc>
        <w:tc>
          <w:tcPr>
            <w:tcW w:w="940" w:type="dxa"/>
            <w:tcBorders>
              <w:top w:val="nil"/>
              <w:left w:val="nil"/>
              <w:bottom w:val="nil"/>
              <w:right w:val="nil"/>
            </w:tcBorders>
            <w:shd w:val="clear" w:color="auto" w:fill="auto"/>
            <w:noWrap/>
            <w:vAlign w:val="bottom"/>
            <w:hideMark/>
          </w:tcPr>
          <w:p w14:paraId="777E8E6C"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D2ABA7F"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7B417E50"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A97BDA6" w14:textId="77777777" w:rsidR="00AF1BED" w:rsidRPr="00975025" w:rsidRDefault="00AF1BED" w:rsidP="00160744">
            <w:pPr>
              <w:spacing w:before="0" w:after="0"/>
              <w:rPr>
                <w:rFonts w:ascii="Times New Roman" w:hAnsi="Times New Roman"/>
                <w:szCs w:val="20"/>
              </w:rPr>
            </w:pPr>
          </w:p>
        </w:tc>
      </w:tr>
      <w:tr w:rsidR="00AF1BED" w:rsidRPr="00975025" w14:paraId="3B5988B5" w14:textId="77777777" w:rsidTr="00160744">
        <w:trPr>
          <w:trHeight w:val="285"/>
        </w:trPr>
        <w:tc>
          <w:tcPr>
            <w:tcW w:w="520" w:type="dxa"/>
            <w:tcBorders>
              <w:top w:val="nil"/>
              <w:left w:val="nil"/>
              <w:bottom w:val="nil"/>
              <w:right w:val="nil"/>
            </w:tcBorders>
            <w:shd w:val="clear" w:color="auto" w:fill="auto"/>
            <w:noWrap/>
            <w:vAlign w:val="bottom"/>
            <w:hideMark/>
          </w:tcPr>
          <w:p w14:paraId="77410B76"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561ACB9" w14:textId="77777777" w:rsidR="00AF1BED" w:rsidRPr="00975025" w:rsidRDefault="00AF1BED" w:rsidP="00160744">
            <w:pPr>
              <w:spacing w:before="0" w:after="0"/>
              <w:rPr>
                <w:rFonts w:ascii="Arial" w:hAnsi="Arial" w:cs="Arial"/>
                <w:color w:val="000000"/>
                <w:sz w:val="16"/>
                <w:szCs w:val="16"/>
              </w:rPr>
            </w:pPr>
            <w:r w:rsidRPr="00975025">
              <w:rPr>
                <w:rFonts w:ascii="Arial" w:hAnsi="Arial" w:cs="Arial"/>
                <w:color w:val="000000"/>
                <w:sz w:val="16"/>
                <w:szCs w:val="16"/>
              </w:rPr>
              <w:t> </w:t>
            </w:r>
          </w:p>
        </w:tc>
        <w:tc>
          <w:tcPr>
            <w:tcW w:w="1520" w:type="dxa"/>
            <w:tcBorders>
              <w:top w:val="nil"/>
              <w:left w:val="nil"/>
              <w:bottom w:val="nil"/>
              <w:right w:val="nil"/>
            </w:tcBorders>
            <w:shd w:val="clear" w:color="auto" w:fill="auto"/>
            <w:noWrap/>
            <w:vAlign w:val="bottom"/>
            <w:hideMark/>
          </w:tcPr>
          <w:p w14:paraId="5F2BFC9D" w14:textId="77777777" w:rsidR="00AF1BED" w:rsidRPr="00975025" w:rsidRDefault="00AF1BED" w:rsidP="00160744">
            <w:pPr>
              <w:spacing w:before="0" w:after="0"/>
              <w:rPr>
                <w:rFonts w:ascii="Arial" w:hAnsi="Arial" w:cs="Arial"/>
                <w:color w:val="000000"/>
                <w:sz w:val="16"/>
                <w:szCs w:val="16"/>
              </w:rPr>
            </w:pPr>
          </w:p>
        </w:tc>
        <w:tc>
          <w:tcPr>
            <w:tcW w:w="2200" w:type="dxa"/>
            <w:tcBorders>
              <w:top w:val="nil"/>
              <w:left w:val="nil"/>
              <w:bottom w:val="nil"/>
              <w:right w:val="nil"/>
            </w:tcBorders>
            <w:shd w:val="clear" w:color="auto" w:fill="auto"/>
            <w:noWrap/>
            <w:vAlign w:val="bottom"/>
            <w:hideMark/>
          </w:tcPr>
          <w:p w14:paraId="3586F0D9"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14D27832"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6959D4F4"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364B76B9"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8166822"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EA59A6B"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221F24F" w14:textId="77777777" w:rsidR="00AF1BED" w:rsidRPr="00975025" w:rsidRDefault="00AF1BED" w:rsidP="00160744">
            <w:pPr>
              <w:spacing w:before="0" w:after="0"/>
              <w:rPr>
                <w:rFonts w:ascii="Times New Roman" w:hAnsi="Times New Roman"/>
                <w:szCs w:val="20"/>
              </w:rPr>
            </w:pPr>
          </w:p>
        </w:tc>
      </w:tr>
      <w:tr w:rsidR="00AF1BED" w:rsidRPr="00975025" w14:paraId="093E4062" w14:textId="77777777" w:rsidTr="00160744">
        <w:trPr>
          <w:trHeight w:val="285"/>
        </w:trPr>
        <w:tc>
          <w:tcPr>
            <w:tcW w:w="520" w:type="dxa"/>
            <w:tcBorders>
              <w:top w:val="nil"/>
              <w:left w:val="nil"/>
              <w:bottom w:val="nil"/>
              <w:right w:val="nil"/>
            </w:tcBorders>
            <w:shd w:val="clear" w:color="auto" w:fill="auto"/>
            <w:noWrap/>
            <w:vAlign w:val="bottom"/>
            <w:hideMark/>
          </w:tcPr>
          <w:p w14:paraId="74DE5095"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0FC65340"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V Bratislave, dňa:</w:t>
            </w:r>
          </w:p>
        </w:tc>
        <w:tc>
          <w:tcPr>
            <w:tcW w:w="1520" w:type="dxa"/>
            <w:tcBorders>
              <w:top w:val="nil"/>
              <w:left w:val="nil"/>
              <w:bottom w:val="nil"/>
              <w:right w:val="nil"/>
            </w:tcBorders>
            <w:shd w:val="clear" w:color="auto" w:fill="auto"/>
            <w:noWrap/>
            <w:vAlign w:val="bottom"/>
            <w:hideMark/>
          </w:tcPr>
          <w:p w14:paraId="4674801D"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7E63A568"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xml:space="preserve">V ............., dňa: </w:t>
            </w:r>
          </w:p>
        </w:tc>
        <w:tc>
          <w:tcPr>
            <w:tcW w:w="1640" w:type="dxa"/>
            <w:tcBorders>
              <w:top w:val="nil"/>
              <w:left w:val="nil"/>
              <w:bottom w:val="nil"/>
              <w:right w:val="single" w:sz="4" w:space="0" w:color="auto"/>
            </w:tcBorders>
            <w:shd w:val="clear" w:color="auto" w:fill="auto"/>
            <w:noWrap/>
            <w:vAlign w:val="bottom"/>
            <w:hideMark/>
          </w:tcPr>
          <w:p w14:paraId="4FCD94EB"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1CD6EB3E"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7C0B6444"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5C126E20"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A17B158"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9FB5025" w14:textId="77777777" w:rsidR="00AF1BED" w:rsidRPr="00975025" w:rsidRDefault="00AF1BED" w:rsidP="00160744">
            <w:pPr>
              <w:spacing w:before="0" w:after="0"/>
              <w:rPr>
                <w:rFonts w:ascii="Times New Roman" w:hAnsi="Times New Roman"/>
                <w:szCs w:val="20"/>
              </w:rPr>
            </w:pPr>
          </w:p>
        </w:tc>
      </w:tr>
      <w:tr w:rsidR="00AF1BED" w:rsidRPr="00975025" w14:paraId="65E2C757" w14:textId="77777777" w:rsidTr="00160744">
        <w:trPr>
          <w:trHeight w:val="285"/>
        </w:trPr>
        <w:tc>
          <w:tcPr>
            <w:tcW w:w="520" w:type="dxa"/>
            <w:tcBorders>
              <w:top w:val="nil"/>
              <w:left w:val="nil"/>
              <w:bottom w:val="nil"/>
              <w:right w:val="nil"/>
            </w:tcBorders>
            <w:shd w:val="clear" w:color="auto" w:fill="auto"/>
            <w:noWrap/>
            <w:vAlign w:val="bottom"/>
            <w:hideMark/>
          </w:tcPr>
          <w:p w14:paraId="3438B822"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7EFCC398"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V mene a za Výrobcu:</w:t>
            </w:r>
          </w:p>
        </w:tc>
        <w:tc>
          <w:tcPr>
            <w:tcW w:w="1520" w:type="dxa"/>
            <w:tcBorders>
              <w:top w:val="nil"/>
              <w:left w:val="nil"/>
              <w:bottom w:val="nil"/>
              <w:right w:val="nil"/>
            </w:tcBorders>
            <w:shd w:val="clear" w:color="auto" w:fill="auto"/>
            <w:noWrap/>
            <w:vAlign w:val="bottom"/>
            <w:hideMark/>
          </w:tcPr>
          <w:p w14:paraId="41E896DB" w14:textId="77777777" w:rsidR="00AF1BED" w:rsidRPr="00975025" w:rsidRDefault="00AF1BED" w:rsidP="00160744">
            <w:pPr>
              <w:spacing w:before="0" w:after="0"/>
              <w:rPr>
                <w:rFonts w:ascii="Arial" w:hAnsi="Arial" w:cs="Arial"/>
                <w:color w:val="000000"/>
                <w:sz w:val="22"/>
                <w:szCs w:val="22"/>
              </w:rPr>
            </w:pPr>
          </w:p>
        </w:tc>
        <w:tc>
          <w:tcPr>
            <w:tcW w:w="3840" w:type="dxa"/>
            <w:gridSpan w:val="2"/>
            <w:tcBorders>
              <w:top w:val="nil"/>
              <w:left w:val="nil"/>
              <w:bottom w:val="nil"/>
              <w:right w:val="single" w:sz="4" w:space="0" w:color="000000"/>
            </w:tcBorders>
            <w:shd w:val="clear" w:color="auto" w:fill="auto"/>
            <w:noWrap/>
            <w:vAlign w:val="bottom"/>
            <w:hideMark/>
          </w:tcPr>
          <w:p w14:paraId="12F0141F"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V mene a za Účastníka:</w:t>
            </w:r>
          </w:p>
        </w:tc>
        <w:tc>
          <w:tcPr>
            <w:tcW w:w="940" w:type="dxa"/>
            <w:tcBorders>
              <w:top w:val="nil"/>
              <w:left w:val="nil"/>
              <w:bottom w:val="nil"/>
              <w:right w:val="nil"/>
            </w:tcBorders>
            <w:shd w:val="clear" w:color="auto" w:fill="auto"/>
            <w:noWrap/>
            <w:vAlign w:val="bottom"/>
            <w:hideMark/>
          </w:tcPr>
          <w:p w14:paraId="1F40A475"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0DF1E304"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39EC102"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C5F382D"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BFAF700" w14:textId="77777777" w:rsidR="00AF1BED" w:rsidRPr="00975025" w:rsidRDefault="00AF1BED" w:rsidP="00160744">
            <w:pPr>
              <w:spacing w:before="0" w:after="0"/>
              <w:rPr>
                <w:rFonts w:ascii="Times New Roman" w:hAnsi="Times New Roman"/>
                <w:szCs w:val="20"/>
              </w:rPr>
            </w:pPr>
          </w:p>
        </w:tc>
      </w:tr>
      <w:tr w:rsidR="00AF1BED" w:rsidRPr="00975025" w14:paraId="2F02CC45" w14:textId="77777777" w:rsidTr="00160744">
        <w:trPr>
          <w:trHeight w:val="285"/>
        </w:trPr>
        <w:tc>
          <w:tcPr>
            <w:tcW w:w="520" w:type="dxa"/>
            <w:tcBorders>
              <w:top w:val="nil"/>
              <w:left w:val="nil"/>
              <w:bottom w:val="nil"/>
              <w:right w:val="nil"/>
            </w:tcBorders>
            <w:shd w:val="clear" w:color="auto" w:fill="auto"/>
            <w:noWrap/>
            <w:vAlign w:val="bottom"/>
            <w:hideMark/>
          </w:tcPr>
          <w:p w14:paraId="480636B0"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316CCEDC"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1520" w:type="dxa"/>
            <w:tcBorders>
              <w:top w:val="nil"/>
              <w:left w:val="nil"/>
              <w:bottom w:val="nil"/>
              <w:right w:val="nil"/>
            </w:tcBorders>
            <w:shd w:val="clear" w:color="auto" w:fill="auto"/>
            <w:noWrap/>
            <w:vAlign w:val="bottom"/>
            <w:hideMark/>
          </w:tcPr>
          <w:p w14:paraId="3648AE5B"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1D55AA22"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7A6CA25B"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349D6C41"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164EC25F"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6683784C"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5CAAE7E1"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238E8EA3" w14:textId="77777777" w:rsidR="00AF1BED" w:rsidRPr="00975025" w:rsidRDefault="00AF1BED" w:rsidP="00160744">
            <w:pPr>
              <w:spacing w:before="0" w:after="0"/>
              <w:rPr>
                <w:rFonts w:ascii="Times New Roman" w:hAnsi="Times New Roman"/>
                <w:szCs w:val="20"/>
              </w:rPr>
            </w:pPr>
          </w:p>
        </w:tc>
      </w:tr>
      <w:tr w:rsidR="00AF1BED" w:rsidRPr="00975025" w14:paraId="21054184" w14:textId="77777777" w:rsidTr="00160744">
        <w:trPr>
          <w:trHeight w:val="285"/>
        </w:trPr>
        <w:tc>
          <w:tcPr>
            <w:tcW w:w="520" w:type="dxa"/>
            <w:tcBorders>
              <w:top w:val="nil"/>
              <w:left w:val="nil"/>
              <w:bottom w:val="nil"/>
              <w:right w:val="nil"/>
            </w:tcBorders>
            <w:shd w:val="clear" w:color="auto" w:fill="auto"/>
            <w:noWrap/>
            <w:vAlign w:val="bottom"/>
            <w:hideMark/>
          </w:tcPr>
          <w:p w14:paraId="196350BB"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21CCB5C"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w:t>
            </w:r>
          </w:p>
        </w:tc>
        <w:tc>
          <w:tcPr>
            <w:tcW w:w="1520" w:type="dxa"/>
            <w:tcBorders>
              <w:top w:val="nil"/>
              <w:left w:val="nil"/>
              <w:bottom w:val="nil"/>
              <w:right w:val="nil"/>
            </w:tcBorders>
            <w:shd w:val="clear" w:color="auto" w:fill="auto"/>
            <w:noWrap/>
            <w:vAlign w:val="bottom"/>
            <w:hideMark/>
          </w:tcPr>
          <w:p w14:paraId="75B24F73" w14:textId="77777777" w:rsidR="00AF1BED" w:rsidRPr="00975025" w:rsidRDefault="00AF1BED" w:rsidP="00160744">
            <w:pPr>
              <w:spacing w:before="0" w:after="0"/>
              <w:rPr>
                <w:rFonts w:ascii="Arial" w:hAnsi="Arial" w:cs="Arial"/>
                <w:color w:val="000000"/>
                <w:sz w:val="22"/>
                <w:szCs w:val="22"/>
              </w:rPr>
            </w:pPr>
          </w:p>
        </w:tc>
        <w:tc>
          <w:tcPr>
            <w:tcW w:w="3840" w:type="dxa"/>
            <w:gridSpan w:val="2"/>
            <w:tcBorders>
              <w:top w:val="nil"/>
              <w:left w:val="nil"/>
              <w:bottom w:val="nil"/>
              <w:right w:val="single" w:sz="4" w:space="0" w:color="000000"/>
            </w:tcBorders>
            <w:shd w:val="clear" w:color="auto" w:fill="auto"/>
            <w:noWrap/>
            <w:vAlign w:val="bottom"/>
            <w:hideMark/>
          </w:tcPr>
          <w:p w14:paraId="549EF679"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w:t>
            </w:r>
          </w:p>
        </w:tc>
        <w:tc>
          <w:tcPr>
            <w:tcW w:w="940" w:type="dxa"/>
            <w:tcBorders>
              <w:top w:val="nil"/>
              <w:left w:val="nil"/>
              <w:bottom w:val="nil"/>
              <w:right w:val="nil"/>
            </w:tcBorders>
            <w:shd w:val="clear" w:color="auto" w:fill="auto"/>
            <w:noWrap/>
            <w:vAlign w:val="bottom"/>
            <w:hideMark/>
          </w:tcPr>
          <w:p w14:paraId="716257FF"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64D6BBE2"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CF2BCD2"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7429776"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0B9552C" w14:textId="77777777" w:rsidR="00AF1BED" w:rsidRPr="00975025" w:rsidRDefault="00AF1BED" w:rsidP="00160744">
            <w:pPr>
              <w:spacing w:before="0" w:after="0"/>
              <w:rPr>
                <w:rFonts w:ascii="Times New Roman" w:hAnsi="Times New Roman"/>
                <w:szCs w:val="20"/>
              </w:rPr>
            </w:pPr>
          </w:p>
        </w:tc>
      </w:tr>
      <w:tr w:rsidR="00AF1BED" w:rsidRPr="00975025" w14:paraId="3200248F" w14:textId="77777777" w:rsidTr="00160744">
        <w:trPr>
          <w:trHeight w:val="285"/>
        </w:trPr>
        <w:tc>
          <w:tcPr>
            <w:tcW w:w="520" w:type="dxa"/>
            <w:tcBorders>
              <w:top w:val="nil"/>
              <w:left w:val="nil"/>
              <w:bottom w:val="nil"/>
              <w:right w:val="nil"/>
            </w:tcBorders>
            <w:shd w:val="clear" w:color="auto" w:fill="auto"/>
            <w:noWrap/>
            <w:vAlign w:val="bottom"/>
            <w:hideMark/>
          </w:tcPr>
          <w:p w14:paraId="61AF3832"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1A0BCECD"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Vlastimil Tomašovič</w:t>
            </w:r>
          </w:p>
        </w:tc>
        <w:tc>
          <w:tcPr>
            <w:tcW w:w="1520" w:type="dxa"/>
            <w:tcBorders>
              <w:top w:val="nil"/>
              <w:left w:val="nil"/>
              <w:bottom w:val="nil"/>
              <w:right w:val="nil"/>
            </w:tcBorders>
            <w:shd w:val="clear" w:color="auto" w:fill="auto"/>
            <w:noWrap/>
            <w:vAlign w:val="bottom"/>
            <w:hideMark/>
          </w:tcPr>
          <w:p w14:paraId="520952E2"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4ABD7BB9"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624036F4"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54892B2C"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2D4A0C7B"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CCD87D4"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43E08BE2"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8633BF7" w14:textId="77777777" w:rsidR="00AF1BED" w:rsidRPr="00975025" w:rsidRDefault="00AF1BED" w:rsidP="00160744">
            <w:pPr>
              <w:spacing w:before="0" w:after="0"/>
              <w:rPr>
                <w:rFonts w:ascii="Times New Roman" w:hAnsi="Times New Roman"/>
                <w:szCs w:val="20"/>
              </w:rPr>
            </w:pPr>
          </w:p>
        </w:tc>
      </w:tr>
      <w:tr w:rsidR="00AF1BED" w:rsidRPr="00975025" w14:paraId="74635266" w14:textId="77777777" w:rsidTr="00160744">
        <w:trPr>
          <w:trHeight w:val="285"/>
        </w:trPr>
        <w:tc>
          <w:tcPr>
            <w:tcW w:w="520" w:type="dxa"/>
            <w:tcBorders>
              <w:top w:val="nil"/>
              <w:left w:val="nil"/>
              <w:bottom w:val="nil"/>
              <w:right w:val="nil"/>
            </w:tcBorders>
            <w:shd w:val="clear" w:color="auto" w:fill="auto"/>
            <w:noWrap/>
            <w:vAlign w:val="bottom"/>
            <w:hideMark/>
          </w:tcPr>
          <w:p w14:paraId="4A8753C5"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65E54522" w14:textId="77777777" w:rsidR="00AF1BED"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vedúci európskej a  trhovej regulácie</w:t>
            </w:r>
          </w:p>
          <w:p w14:paraId="2419A727" w14:textId="77777777" w:rsidR="00B31ED8" w:rsidRDefault="00B31ED8" w:rsidP="00160744">
            <w:pPr>
              <w:spacing w:before="0" w:after="0"/>
              <w:rPr>
                <w:rFonts w:ascii="Arial" w:hAnsi="Arial" w:cs="Arial"/>
                <w:color w:val="000000"/>
                <w:sz w:val="22"/>
                <w:szCs w:val="22"/>
              </w:rPr>
            </w:pPr>
          </w:p>
          <w:p w14:paraId="505A8090" w14:textId="3D456C59" w:rsidR="00B31ED8" w:rsidRDefault="00B31ED8" w:rsidP="00160744">
            <w:pPr>
              <w:spacing w:before="0" w:after="0"/>
              <w:rPr>
                <w:rFonts w:ascii="Arial" w:hAnsi="Arial" w:cs="Arial"/>
                <w:color w:val="000000"/>
                <w:sz w:val="22"/>
                <w:szCs w:val="22"/>
              </w:rPr>
            </w:pPr>
            <w:r>
              <w:rPr>
                <w:rFonts w:ascii="Arial" w:hAnsi="Arial" w:cs="Arial"/>
                <w:color w:val="000000"/>
                <w:sz w:val="22"/>
                <w:szCs w:val="22"/>
              </w:rPr>
              <w:t>................................................</w:t>
            </w:r>
          </w:p>
          <w:p w14:paraId="2B5A69DA" w14:textId="62505917" w:rsidR="00B31ED8" w:rsidRDefault="00B31ED8" w:rsidP="00160744">
            <w:pPr>
              <w:spacing w:before="0" w:after="0"/>
              <w:rPr>
                <w:rFonts w:ascii="Arial" w:hAnsi="Arial" w:cs="Arial"/>
                <w:color w:val="000000"/>
                <w:sz w:val="22"/>
                <w:szCs w:val="22"/>
              </w:rPr>
            </w:pPr>
            <w:r>
              <w:rPr>
                <w:rFonts w:ascii="Arial" w:hAnsi="Arial" w:cs="Arial"/>
                <w:color w:val="000000"/>
                <w:sz w:val="22"/>
                <w:szCs w:val="22"/>
              </w:rPr>
              <w:t>Olga Beckerová</w:t>
            </w:r>
          </w:p>
          <w:p w14:paraId="44A593E4" w14:textId="2D878AE4" w:rsidR="00B31ED8" w:rsidRPr="00975025" w:rsidRDefault="00B31ED8" w:rsidP="00B31ED8">
            <w:pPr>
              <w:spacing w:before="0" w:after="0"/>
              <w:rPr>
                <w:rFonts w:ascii="Arial" w:hAnsi="Arial" w:cs="Arial"/>
                <w:color w:val="000000"/>
                <w:sz w:val="22"/>
                <w:szCs w:val="22"/>
              </w:rPr>
            </w:pPr>
            <w:r>
              <w:rPr>
                <w:rFonts w:ascii="Arial" w:hAnsi="Arial" w:cs="Arial"/>
                <w:color w:val="000000"/>
                <w:sz w:val="22"/>
                <w:szCs w:val="22"/>
              </w:rPr>
              <w:t>Analytik trhovej regulácie</w:t>
            </w:r>
            <w:bookmarkStart w:id="1" w:name="_GoBack"/>
            <w:bookmarkEnd w:id="1"/>
          </w:p>
        </w:tc>
        <w:tc>
          <w:tcPr>
            <w:tcW w:w="1520" w:type="dxa"/>
            <w:tcBorders>
              <w:top w:val="nil"/>
              <w:left w:val="nil"/>
              <w:bottom w:val="nil"/>
              <w:right w:val="nil"/>
            </w:tcBorders>
            <w:shd w:val="clear" w:color="auto" w:fill="auto"/>
            <w:noWrap/>
            <w:vAlign w:val="bottom"/>
            <w:hideMark/>
          </w:tcPr>
          <w:p w14:paraId="1F277E2D"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492050D9"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77CA8020"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2EA25006"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23E4CE86"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1BD3A414"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214A4BFD"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3A51EFA5" w14:textId="77777777" w:rsidR="00AF1BED" w:rsidRPr="00975025" w:rsidRDefault="00AF1BED" w:rsidP="00160744">
            <w:pPr>
              <w:spacing w:before="0" w:after="0"/>
              <w:rPr>
                <w:rFonts w:ascii="Times New Roman" w:hAnsi="Times New Roman"/>
                <w:szCs w:val="20"/>
              </w:rPr>
            </w:pPr>
          </w:p>
        </w:tc>
      </w:tr>
      <w:tr w:rsidR="00AF1BED" w:rsidRPr="00975025" w14:paraId="3F6A38E9" w14:textId="77777777" w:rsidTr="00160744">
        <w:trPr>
          <w:trHeight w:val="285"/>
        </w:trPr>
        <w:tc>
          <w:tcPr>
            <w:tcW w:w="520" w:type="dxa"/>
            <w:tcBorders>
              <w:top w:val="nil"/>
              <w:left w:val="nil"/>
              <w:bottom w:val="nil"/>
              <w:right w:val="nil"/>
            </w:tcBorders>
            <w:shd w:val="clear" w:color="auto" w:fill="auto"/>
            <w:noWrap/>
            <w:vAlign w:val="bottom"/>
            <w:hideMark/>
          </w:tcPr>
          <w:p w14:paraId="215CFB82"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nil"/>
              <w:right w:val="nil"/>
            </w:tcBorders>
            <w:shd w:val="clear" w:color="auto" w:fill="auto"/>
            <w:noWrap/>
            <w:vAlign w:val="bottom"/>
            <w:hideMark/>
          </w:tcPr>
          <w:p w14:paraId="072965CC"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1520" w:type="dxa"/>
            <w:tcBorders>
              <w:top w:val="nil"/>
              <w:left w:val="nil"/>
              <w:bottom w:val="nil"/>
              <w:right w:val="nil"/>
            </w:tcBorders>
            <w:shd w:val="clear" w:color="auto" w:fill="auto"/>
            <w:noWrap/>
            <w:vAlign w:val="bottom"/>
            <w:hideMark/>
          </w:tcPr>
          <w:p w14:paraId="5A330618" w14:textId="77777777" w:rsidR="00AF1BED" w:rsidRPr="00975025" w:rsidRDefault="00AF1BED" w:rsidP="00160744">
            <w:pPr>
              <w:spacing w:before="0" w:after="0"/>
              <w:rPr>
                <w:rFonts w:ascii="Arial" w:hAnsi="Arial" w:cs="Arial"/>
                <w:color w:val="000000"/>
                <w:sz w:val="22"/>
                <w:szCs w:val="22"/>
              </w:rPr>
            </w:pPr>
          </w:p>
        </w:tc>
        <w:tc>
          <w:tcPr>
            <w:tcW w:w="2200" w:type="dxa"/>
            <w:tcBorders>
              <w:top w:val="nil"/>
              <w:left w:val="nil"/>
              <w:bottom w:val="nil"/>
              <w:right w:val="nil"/>
            </w:tcBorders>
            <w:shd w:val="clear" w:color="auto" w:fill="auto"/>
            <w:noWrap/>
            <w:vAlign w:val="bottom"/>
            <w:hideMark/>
          </w:tcPr>
          <w:p w14:paraId="727DAF64" w14:textId="77777777" w:rsidR="00AF1BED" w:rsidRPr="00975025" w:rsidRDefault="00AF1BED" w:rsidP="00160744">
            <w:pPr>
              <w:spacing w:before="0" w:after="0"/>
              <w:rPr>
                <w:rFonts w:ascii="Times New Roman" w:hAnsi="Times New Roman"/>
                <w:szCs w:val="20"/>
              </w:rPr>
            </w:pPr>
          </w:p>
        </w:tc>
        <w:tc>
          <w:tcPr>
            <w:tcW w:w="1640" w:type="dxa"/>
            <w:tcBorders>
              <w:top w:val="nil"/>
              <w:left w:val="nil"/>
              <w:bottom w:val="nil"/>
              <w:right w:val="single" w:sz="4" w:space="0" w:color="auto"/>
            </w:tcBorders>
            <w:shd w:val="clear" w:color="auto" w:fill="auto"/>
            <w:noWrap/>
            <w:vAlign w:val="bottom"/>
            <w:hideMark/>
          </w:tcPr>
          <w:p w14:paraId="5ABE8603"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5A281680"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4EF41E8A"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6447F82"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CDC5CDF"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7CE384CA" w14:textId="77777777" w:rsidR="00AF1BED" w:rsidRPr="00975025" w:rsidRDefault="00AF1BED" w:rsidP="00160744">
            <w:pPr>
              <w:spacing w:before="0" w:after="0"/>
              <w:rPr>
                <w:rFonts w:ascii="Times New Roman" w:hAnsi="Times New Roman"/>
                <w:szCs w:val="20"/>
              </w:rPr>
            </w:pPr>
          </w:p>
        </w:tc>
      </w:tr>
      <w:tr w:rsidR="00AF1BED" w:rsidRPr="00975025" w14:paraId="78172AFB" w14:textId="77777777" w:rsidTr="00160744">
        <w:trPr>
          <w:trHeight w:val="285"/>
        </w:trPr>
        <w:tc>
          <w:tcPr>
            <w:tcW w:w="520" w:type="dxa"/>
            <w:tcBorders>
              <w:top w:val="nil"/>
              <w:left w:val="nil"/>
              <w:bottom w:val="nil"/>
              <w:right w:val="nil"/>
            </w:tcBorders>
            <w:shd w:val="clear" w:color="auto" w:fill="auto"/>
            <w:noWrap/>
            <w:vAlign w:val="bottom"/>
            <w:hideMark/>
          </w:tcPr>
          <w:p w14:paraId="6916227A" w14:textId="77777777" w:rsidR="00AF1BED" w:rsidRPr="00975025" w:rsidRDefault="00AF1BED" w:rsidP="00160744">
            <w:pPr>
              <w:spacing w:before="0" w:after="0"/>
              <w:rPr>
                <w:rFonts w:ascii="Times New Roman" w:hAnsi="Times New Roman"/>
                <w:szCs w:val="20"/>
              </w:rPr>
            </w:pPr>
          </w:p>
        </w:tc>
        <w:tc>
          <w:tcPr>
            <w:tcW w:w="4288" w:type="dxa"/>
            <w:tcBorders>
              <w:top w:val="nil"/>
              <w:left w:val="single" w:sz="4" w:space="0" w:color="auto"/>
              <w:bottom w:val="single" w:sz="4" w:space="0" w:color="auto"/>
              <w:right w:val="nil"/>
            </w:tcBorders>
            <w:shd w:val="clear" w:color="auto" w:fill="auto"/>
            <w:noWrap/>
            <w:vAlign w:val="bottom"/>
            <w:hideMark/>
          </w:tcPr>
          <w:p w14:paraId="11358860"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1520" w:type="dxa"/>
            <w:tcBorders>
              <w:top w:val="nil"/>
              <w:left w:val="nil"/>
              <w:bottom w:val="single" w:sz="4" w:space="0" w:color="auto"/>
              <w:right w:val="nil"/>
            </w:tcBorders>
            <w:shd w:val="clear" w:color="auto" w:fill="auto"/>
            <w:noWrap/>
            <w:vAlign w:val="bottom"/>
            <w:hideMark/>
          </w:tcPr>
          <w:p w14:paraId="4DBD8D7C"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2200" w:type="dxa"/>
            <w:tcBorders>
              <w:top w:val="nil"/>
              <w:left w:val="nil"/>
              <w:bottom w:val="single" w:sz="4" w:space="0" w:color="auto"/>
              <w:right w:val="nil"/>
            </w:tcBorders>
            <w:shd w:val="clear" w:color="auto" w:fill="auto"/>
            <w:noWrap/>
            <w:vAlign w:val="bottom"/>
            <w:hideMark/>
          </w:tcPr>
          <w:p w14:paraId="7BE9BA3D"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1640" w:type="dxa"/>
            <w:tcBorders>
              <w:top w:val="nil"/>
              <w:left w:val="nil"/>
              <w:bottom w:val="single" w:sz="4" w:space="0" w:color="auto"/>
              <w:right w:val="single" w:sz="4" w:space="0" w:color="auto"/>
            </w:tcBorders>
            <w:shd w:val="clear" w:color="auto" w:fill="auto"/>
            <w:noWrap/>
            <w:vAlign w:val="bottom"/>
            <w:hideMark/>
          </w:tcPr>
          <w:p w14:paraId="509AC173" w14:textId="77777777" w:rsidR="00AF1BED" w:rsidRPr="00975025" w:rsidRDefault="00AF1BED" w:rsidP="00160744">
            <w:pPr>
              <w:spacing w:before="0" w:after="0"/>
              <w:rPr>
                <w:rFonts w:ascii="Arial" w:hAnsi="Arial" w:cs="Arial"/>
                <w:color w:val="000000"/>
                <w:sz w:val="22"/>
                <w:szCs w:val="22"/>
              </w:rPr>
            </w:pPr>
            <w:r w:rsidRPr="00975025">
              <w:rPr>
                <w:rFonts w:ascii="Arial" w:hAnsi="Arial" w:cs="Arial"/>
                <w:color w:val="000000"/>
                <w:sz w:val="22"/>
                <w:szCs w:val="22"/>
              </w:rPr>
              <w:t> </w:t>
            </w:r>
          </w:p>
        </w:tc>
        <w:tc>
          <w:tcPr>
            <w:tcW w:w="940" w:type="dxa"/>
            <w:tcBorders>
              <w:top w:val="nil"/>
              <w:left w:val="nil"/>
              <w:bottom w:val="nil"/>
              <w:right w:val="nil"/>
            </w:tcBorders>
            <w:shd w:val="clear" w:color="auto" w:fill="auto"/>
            <w:noWrap/>
            <w:vAlign w:val="bottom"/>
            <w:hideMark/>
          </w:tcPr>
          <w:p w14:paraId="5BFC4C64" w14:textId="77777777" w:rsidR="00AF1BED" w:rsidRPr="00975025" w:rsidRDefault="00AF1BED" w:rsidP="00160744">
            <w:pPr>
              <w:spacing w:before="0" w:after="0"/>
              <w:rPr>
                <w:rFonts w:ascii="Arial" w:hAnsi="Arial" w:cs="Arial"/>
                <w:color w:val="000000"/>
                <w:sz w:val="22"/>
                <w:szCs w:val="22"/>
              </w:rPr>
            </w:pPr>
          </w:p>
        </w:tc>
        <w:tc>
          <w:tcPr>
            <w:tcW w:w="940" w:type="dxa"/>
            <w:tcBorders>
              <w:top w:val="nil"/>
              <w:left w:val="nil"/>
              <w:bottom w:val="nil"/>
              <w:right w:val="nil"/>
            </w:tcBorders>
            <w:shd w:val="clear" w:color="auto" w:fill="auto"/>
            <w:noWrap/>
            <w:vAlign w:val="bottom"/>
            <w:hideMark/>
          </w:tcPr>
          <w:p w14:paraId="790B7C94"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48B73B51" w14:textId="77777777" w:rsidR="00AF1BED" w:rsidRPr="00975025" w:rsidRDefault="00AF1BED" w:rsidP="00160744">
            <w:pPr>
              <w:spacing w:before="0" w:after="0"/>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86B6E83" w14:textId="77777777" w:rsidR="00AF1BED" w:rsidRPr="00975025" w:rsidRDefault="00AF1BED" w:rsidP="00160744">
            <w:pPr>
              <w:spacing w:before="0" w:after="0"/>
              <w:rPr>
                <w:rFonts w:ascii="Times New Roman" w:hAnsi="Times New Roman"/>
                <w:szCs w:val="20"/>
              </w:rPr>
            </w:pPr>
          </w:p>
        </w:tc>
        <w:tc>
          <w:tcPr>
            <w:tcW w:w="1360" w:type="dxa"/>
            <w:tcBorders>
              <w:top w:val="nil"/>
              <w:left w:val="nil"/>
              <w:bottom w:val="nil"/>
              <w:right w:val="nil"/>
            </w:tcBorders>
            <w:shd w:val="clear" w:color="auto" w:fill="auto"/>
            <w:noWrap/>
            <w:vAlign w:val="bottom"/>
            <w:hideMark/>
          </w:tcPr>
          <w:p w14:paraId="0C7B7A80" w14:textId="77777777" w:rsidR="00AF1BED" w:rsidRPr="00975025" w:rsidRDefault="00AF1BED" w:rsidP="00160744">
            <w:pPr>
              <w:spacing w:before="0" w:after="0"/>
              <w:rPr>
                <w:rFonts w:ascii="Times New Roman" w:hAnsi="Times New Roman"/>
                <w:szCs w:val="20"/>
              </w:rPr>
            </w:pPr>
          </w:p>
        </w:tc>
      </w:tr>
    </w:tbl>
    <w:p w14:paraId="1A498FE8" w14:textId="77777777" w:rsidR="00AF1BED" w:rsidRPr="002A6778" w:rsidRDefault="00AF1BED" w:rsidP="002A6778"/>
    <w:sectPr w:rsidR="00AF1BED" w:rsidRPr="002A6778" w:rsidSect="006402B0">
      <w:footerReference w:type="default" r:id="rId7"/>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BD88C" w14:textId="77777777" w:rsidR="00DA3E93" w:rsidRDefault="00DA3E93">
      <w:r>
        <w:separator/>
      </w:r>
    </w:p>
  </w:endnote>
  <w:endnote w:type="continuationSeparator" w:id="0">
    <w:p w14:paraId="0E656B2E" w14:textId="77777777" w:rsidR="00DA3E93" w:rsidRDefault="00DA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8863" w14:textId="4A0C88F9" w:rsidR="00DA3E93" w:rsidRDefault="00DA3E93" w:rsidP="00AD781C">
    <w:pPr>
      <w:pBdr>
        <w:bottom w:val="single" w:sz="4" w:space="1" w:color="auto"/>
      </w:pBdr>
      <w:jc w:val="center"/>
    </w:pPr>
    <w:r>
      <w:t xml:space="preserve">Slovenské elektrárne, a.s., </w:t>
    </w:r>
    <w:r w:rsidR="00331D5E">
      <w:t>Pribinova 40</w:t>
    </w:r>
    <w:r>
      <w:t>, 8</w:t>
    </w:r>
    <w:r w:rsidR="00331D5E">
      <w:t>1</w:t>
    </w:r>
    <w:r>
      <w:t xml:space="preserve">1 09 Bratislava, Slovenská republika, IČO: 35 829 052, registrovaný v Obchodnom registri </w:t>
    </w:r>
    <w:r w:rsidR="00AD781C">
      <w:t>Mestského</w:t>
    </w:r>
    <w:r>
      <w:t xml:space="preserve"> súdu v Bratislave </w:t>
    </w:r>
    <w:r w:rsidR="004D14F0">
      <w:t>II</w:t>
    </w:r>
    <w:r>
      <w:t>I, Oddiel: Sa, Vložka č.: 2904/B</w:t>
    </w:r>
  </w:p>
  <w:p w14:paraId="399E0320" w14:textId="2576091C" w:rsidR="00DA3E93" w:rsidRDefault="00DA3E93" w:rsidP="00D13FB5">
    <w:pPr>
      <w:jc w:val="center"/>
    </w:pPr>
    <w:r>
      <w:rPr>
        <w:rStyle w:val="slostrany"/>
      </w:rPr>
      <w:fldChar w:fldCharType="begin"/>
    </w:r>
    <w:r>
      <w:rPr>
        <w:rStyle w:val="slostrany"/>
      </w:rPr>
      <w:instrText xml:space="preserve"> PAGE </w:instrText>
    </w:r>
    <w:r>
      <w:rPr>
        <w:rStyle w:val="slostrany"/>
      </w:rPr>
      <w:fldChar w:fldCharType="separate"/>
    </w:r>
    <w:r w:rsidR="00B31ED8">
      <w:rPr>
        <w:rStyle w:val="slostrany"/>
        <w:noProof/>
      </w:rPr>
      <w:t>8</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EB807" w14:textId="77777777" w:rsidR="00DA3E93" w:rsidRDefault="00DA3E93">
      <w:r>
        <w:separator/>
      </w:r>
    </w:p>
  </w:footnote>
  <w:footnote w:type="continuationSeparator" w:id="0">
    <w:p w14:paraId="4FC43879" w14:textId="77777777" w:rsidR="00DA3E93" w:rsidRDefault="00DA3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D1232"/>
    <w:multiLevelType w:val="multilevel"/>
    <w:tmpl w:val="6F3CE526"/>
    <w:lvl w:ilvl="0">
      <w:start w:val="1"/>
      <w:numFmt w:val="decimal"/>
      <w:pStyle w:val="seLevel1"/>
      <w:lvlText w:val="%1"/>
      <w:lvlJc w:val="left"/>
      <w:pPr>
        <w:tabs>
          <w:tab w:val="num" w:pos="567"/>
        </w:tabs>
        <w:ind w:left="567" w:hanging="567"/>
      </w:pPr>
      <w:rPr>
        <w:rFonts w:hint="default"/>
        <w:b/>
        <w:i w:val="0"/>
        <w:sz w:val="22"/>
      </w:rPr>
    </w:lvl>
    <w:lvl w:ilvl="1">
      <w:start w:val="1"/>
      <w:numFmt w:val="decimal"/>
      <w:pStyle w:val="seLevel2"/>
      <w:lvlText w:val="%1.%2"/>
      <w:lvlJc w:val="left"/>
      <w:pPr>
        <w:tabs>
          <w:tab w:val="num" w:pos="1815"/>
        </w:tabs>
        <w:ind w:left="1815" w:hanging="680"/>
      </w:pPr>
      <w:rPr>
        <w:rFonts w:ascii="Tahoma" w:hAnsi="Tahoma" w:hint="default"/>
        <w:b/>
        <w:bCs/>
        <w:i w:val="0"/>
        <w:iCs w:val="0"/>
        <w:caps w:val="0"/>
        <w:smallCaps w:val="0"/>
        <w:strike w:val="0"/>
        <w:dstrike w:val="0"/>
        <w:color w:val="auto"/>
        <w:spacing w:val="0"/>
        <w:w w:val="100"/>
        <w:kern w:val="20"/>
        <w:position w:val="0"/>
        <w:sz w:val="20"/>
        <w:u w:val="none"/>
        <w:effect w:val="none"/>
        <w:bdr w:val="none" w:sz="0" w:space="0" w:color="auto"/>
        <w:shd w:val="clear" w:color="auto" w:fill="auto"/>
        <w:em w:val="none"/>
      </w:rPr>
    </w:lvl>
    <w:lvl w:ilvl="2">
      <w:start w:val="1"/>
      <w:numFmt w:val="decimal"/>
      <w:pStyle w:val="seLevel3"/>
      <w:lvlText w:val="%1.%2.%3"/>
      <w:lvlJc w:val="left"/>
      <w:pPr>
        <w:tabs>
          <w:tab w:val="num" w:pos="2041"/>
        </w:tabs>
        <w:ind w:left="2041" w:hanging="794"/>
      </w:pPr>
      <w:rPr>
        <w:rFonts w:hint="default"/>
        <w:b/>
        <w:i w:val="0"/>
        <w:sz w:val="20"/>
        <w:szCs w:val="20"/>
      </w:rPr>
    </w:lvl>
    <w:lvl w:ilvl="3">
      <w:start w:val="1"/>
      <w:numFmt w:val="lowerRoman"/>
      <w:pStyle w:val="seLevel4"/>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E53"/>
    <w:rsid w:val="00003C3C"/>
    <w:rsid w:val="00005829"/>
    <w:rsid w:val="00005A0E"/>
    <w:rsid w:val="000144D8"/>
    <w:rsid w:val="0002526B"/>
    <w:rsid w:val="0003252F"/>
    <w:rsid w:val="000569AD"/>
    <w:rsid w:val="000A1A73"/>
    <w:rsid w:val="000A3BBA"/>
    <w:rsid w:val="000C49C0"/>
    <w:rsid w:val="000E1DD9"/>
    <w:rsid w:val="000E2B1B"/>
    <w:rsid w:val="000F6D1D"/>
    <w:rsid w:val="001017E2"/>
    <w:rsid w:val="001070E8"/>
    <w:rsid w:val="001136B7"/>
    <w:rsid w:val="0013777B"/>
    <w:rsid w:val="00165F43"/>
    <w:rsid w:val="00166377"/>
    <w:rsid w:val="00175C99"/>
    <w:rsid w:val="00180DAE"/>
    <w:rsid w:val="00184277"/>
    <w:rsid w:val="001A75DB"/>
    <w:rsid w:val="001B1479"/>
    <w:rsid w:val="001B5685"/>
    <w:rsid w:val="001B6317"/>
    <w:rsid w:val="001E5C04"/>
    <w:rsid w:val="001E62CC"/>
    <w:rsid w:val="001F209F"/>
    <w:rsid w:val="002017C3"/>
    <w:rsid w:val="0020533B"/>
    <w:rsid w:val="002101B9"/>
    <w:rsid w:val="00210956"/>
    <w:rsid w:val="002117C9"/>
    <w:rsid w:val="0022116D"/>
    <w:rsid w:val="00222210"/>
    <w:rsid w:val="002231B0"/>
    <w:rsid w:val="00225EAF"/>
    <w:rsid w:val="002422DB"/>
    <w:rsid w:val="00247E8B"/>
    <w:rsid w:val="002531E1"/>
    <w:rsid w:val="0025428C"/>
    <w:rsid w:val="00256314"/>
    <w:rsid w:val="00277DE1"/>
    <w:rsid w:val="00284470"/>
    <w:rsid w:val="002948F2"/>
    <w:rsid w:val="00297483"/>
    <w:rsid w:val="002A6778"/>
    <w:rsid w:val="002B4FCC"/>
    <w:rsid w:val="002B6E3F"/>
    <w:rsid w:val="002C744B"/>
    <w:rsid w:val="002D536E"/>
    <w:rsid w:val="002D57CC"/>
    <w:rsid w:val="002D79AE"/>
    <w:rsid w:val="002E170C"/>
    <w:rsid w:val="00300923"/>
    <w:rsid w:val="00310F4C"/>
    <w:rsid w:val="00331D5E"/>
    <w:rsid w:val="00346BAA"/>
    <w:rsid w:val="0036267A"/>
    <w:rsid w:val="00364DB8"/>
    <w:rsid w:val="003766C9"/>
    <w:rsid w:val="00391348"/>
    <w:rsid w:val="003A66D8"/>
    <w:rsid w:val="0042428E"/>
    <w:rsid w:val="00432C87"/>
    <w:rsid w:val="00434B88"/>
    <w:rsid w:val="00440B31"/>
    <w:rsid w:val="00447939"/>
    <w:rsid w:val="00465BAC"/>
    <w:rsid w:val="0047347E"/>
    <w:rsid w:val="00483ADF"/>
    <w:rsid w:val="004D14F0"/>
    <w:rsid w:val="004E0355"/>
    <w:rsid w:val="004E51A2"/>
    <w:rsid w:val="00502D9A"/>
    <w:rsid w:val="005162D0"/>
    <w:rsid w:val="00520452"/>
    <w:rsid w:val="00521AB8"/>
    <w:rsid w:val="005252BE"/>
    <w:rsid w:val="00545F32"/>
    <w:rsid w:val="00555B8B"/>
    <w:rsid w:val="0056075B"/>
    <w:rsid w:val="00596E07"/>
    <w:rsid w:val="005A272A"/>
    <w:rsid w:val="005B5873"/>
    <w:rsid w:val="005C3F9B"/>
    <w:rsid w:val="0060746F"/>
    <w:rsid w:val="006145FB"/>
    <w:rsid w:val="00617E1D"/>
    <w:rsid w:val="006308B3"/>
    <w:rsid w:val="00633267"/>
    <w:rsid w:val="006402B0"/>
    <w:rsid w:val="00651208"/>
    <w:rsid w:val="00675DE9"/>
    <w:rsid w:val="006967A0"/>
    <w:rsid w:val="006A153D"/>
    <w:rsid w:val="006B1B01"/>
    <w:rsid w:val="006B3477"/>
    <w:rsid w:val="006C2583"/>
    <w:rsid w:val="006C2A28"/>
    <w:rsid w:val="006D45BC"/>
    <w:rsid w:val="006F58AF"/>
    <w:rsid w:val="00701CBD"/>
    <w:rsid w:val="00702F7F"/>
    <w:rsid w:val="00714161"/>
    <w:rsid w:val="00716403"/>
    <w:rsid w:val="00732FA6"/>
    <w:rsid w:val="00737527"/>
    <w:rsid w:val="00751C85"/>
    <w:rsid w:val="007661DC"/>
    <w:rsid w:val="00785DF8"/>
    <w:rsid w:val="007A40B4"/>
    <w:rsid w:val="007B7D5D"/>
    <w:rsid w:val="007D3C61"/>
    <w:rsid w:val="007D6129"/>
    <w:rsid w:val="007E5B95"/>
    <w:rsid w:val="007E7E4C"/>
    <w:rsid w:val="008220AC"/>
    <w:rsid w:val="00826A8E"/>
    <w:rsid w:val="00836CC3"/>
    <w:rsid w:val="008376B7"/>
    <w:rsid w:val="00847C59"/>
    <w:rsid w:val="0085218A"/>
    <w:rsid w:val="0088097A"/>
    <w:rsid w:val="00893C9F"/>
    <w:rsid w:val="00896663"/>
    <w:rsid w:val="00897280"/>
    <w:rsid w:val="00897452"/>
    <w:rsid w:val="008A294D"/>
    <w:rsid w:val="008A2B1B"/>
    <w:rsid w:val="008E019B"/>
    <w:rsid w:val="00905066"/>
    <w:rsid w:val="0091646D"/>
    <w:rsid w:val="00920251"/>
    <w:rsid w:val="009254E0"/>
    <w:rsid w:val="0092607B"/>
    <w:rsid w:val="009619A2"/>
    <w:rsid w:val="00963C98"/>
    <w:rsid w:val="0097225A"/>
    <w:rsid w:val="009977CB"/>
    <w:rsid w:val="009B1709"/>
    <w:rsid w:val="009B403A"/>
    <w:rsid w:val="009B4975"/>
    <w:rsid w:val="009B6191"/>
    <w:rsid w:val="009C445F"/>
    <w:rsid w:val="00A13261"/>
    <w:rsid w:val="00A347C7"/>
    <w:rsid w:val="00A41584"/>
    <w:rsid w:val="00A4283E"/>
    <w:rsid w:val="00A53E33"/>
    <w:rsid w:val="00A71712"/>
    <w:rsid w:val="00A76802"/>
    <w:rsid w:val="00A822AD"/>
    <w:rsid w:val="00AA45DD"/>
    <w:rsid w:val="00AD431B"/>
    <w:rsid w:val="00AD51DC"/>
    <w:rsid w:val="00AD55BE"/>
    <w:rsid w:val="00AD75EE"/>
    <w:rsid w:val="00AD781C"/>
    <w:rsid w:val="00AE059B"/>
    <w:rsid w:val="00AE2BE2"/>
    <w:rsid w:val="00AF1BED"/>
    <w:rsid w:val="00AF4D93"/>
    <w:rsid w:val="00B210D4"/>
    <w:rsid w:val="00B22A2E"/>
    <w:rsid w:val="00B2542D"/>
    <w:rsid w:val="00B31ED8"/>
    <w:rsid w:val="00B65901"/>
    <w:rsid w:val="00B94714"/>
    <w:rsid w:val="00B95137"/>
    <w:rsid w:val="00BA6582"/>
    <w:rsid w:val="00BB0989"/>
    <w:rsid w:val="00BC438D"/>
    <w:rsid w:val="00BD4F0A"/>
    <w:rsid w:val="00C24E5C"/>
    <w:rsid w:val="00C252A1"/>
    <w:rsid w:val="00C345BD"/>
    <w:rsid w:val="00C37C00"/>
    <w:rsid w:val="00C64F89"/>
    <w:rsid w:val="00C67A41"/>
    <w:rsid w:val="00C67E52"/>
    <w:rsid w:val="00C74D28"/>
    <w:rsid w:val="00CA7015"/>
    <w:rsid w:val="00CB7C57"/>
    <w:rsid w:val="00CC6683"/>
    <w:rsid w:val="00CE0D44"/>
    <w:rsid w:val="00D13FB5"/>
    <w:rsid w:val="00D23F4A"/>
    <w:rsid w:val="00D31ED3"/>
    <w:rsid w:val="00D378E2"/>
    <w:rsid w:val="00D37CB2"/>
    <w:rsid w:val="00D43128"/>
    <w:rsid w:val="00D436BB"/>
    <w:rsid w:val="00D46365"/>
    <w:rsid w:val="00D5441B"/>
    <w:rsid w:val="00D9285D"/>
    <w:rsid w:val="00DA2496"/>
    <w:rsid w:val="00DA3E93"/>
    <w:rsid w:val="00DB70A7"/>
    <w:rsid w:val="00DD2629"/>
    <w:rsid w:val="00DD33C7"/>
    <w:rsid w:val="00E032B9"/>
    <w:rsid w:val="00E04781"/>
    <w:rsid w:val="00E470E0"/>
    <w:rsid w:val="00E54594"/>
    <w:rsid w:val="00E61231"/>
    <w:rsid w:val="00E64507"/>
    <w:rsid w:val="00E671D4"/>
    <w:rsid w:val="00E8720A"/>
    <w:rsid w:val="00E90CE1"/>
    <w:rsid w:val="00EA7132"/>
    <w:rsid w:val="00EA7B3D"/>
    <w:rsid w:val="00EB7E53"/>
    <w:rsid w:val="00ED11FE"/>
    <w:rsid w:val="00ED4B05"/>
    <w:rsid w:val="00ED6397"/>
    <w:rsid w:val="00EF4A06"/>
    <w:rsid w:val="00F11F86"/>
    <w:rsid w:val="00F21629"/>
    <w:rsid w:val="00F36148"/>
    <w:rsid w:val="00F36FAD"/>
    <w:rsid w:val="00F37E69"/>
    <w:rsid w:val="00F40D0C"/>
    <w:rsid w:val="00F4564D"/>
    <w:rsid w:val="00F47388"/>
    <w:rsid w:val="00F47986"/>
    <w:rsid w:val="00F56B83"/>
    <w:rsid w:val="00F627DF"/>
    <w:rsid w:val="00F83CE8"/>
    <w:rsid w:val="00FB4B37"/>
    <w:rsid w:val="00FD3288"/>
    <w:rsid w:val="00FE71E6"/>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68DE0F0"/>
  <w15:docId w15:val="{59E77A32-0981-4CD1-A094-7CB9BEC7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7E53"/>
    <w:pPr>
      <w:spacing w:before="40" w:after="40"/>
    </w:pPr>
    <w:rPr>
      <w:rFonts w:ascii="Tahoma" w:hAnsi="Tahoma"/>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eTypZmluvy">
    <w:name w:val="seTypZmluvy"/>
    <w:basedOn w:val="Normlny"/>
    <w:rsid w:val="00EB7E53"/>
    <w:pPr>
      <w:overflowPunct w:val="0"/>
      <w:autoSpaceDE w:val="0"/>
      <w:autoSpaceDN w:val="0"/>
      <w:adjustRightInd w:val="0"/>
      <w:jc w:val="center"/>
      <w:textAlignment w:val="baseline"/>
    </w:pPr>
    <w:rPr>
      <w:b/>
      <w:caps/>
      <w:sz w:val="24"/>
      <w:szCs w:val="22"/>
    </w:rPr>
  </w:style>
  <w:style w:type="table" w:styleId="Mriekatabuky">
    <w:name w:val="Table Grid"/>
    <w:basedOn w:val="Normlnatabuka"/>
    <w:rsid w:val="00EB7E53"/>
    <w:pPr>
      <w:overflowPunct w:val="0"/>
      <w:autoSpaceDE w:val="0"/>
      <w:autoSpaceDN w:val="0"/>
      <w:adjustRightInd w:val="0"/>
      <w:jc w:val="both"/>
      <w:textAlignment w:val="baseline"/>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link w:val="seLevel1Char"/>
    <w:rsid w:val="00EB7E53"/>
    <w:pPr>
      <w:keepNext/>
      <w:numPr>
        <w:numId w:val="1"/>
      </w:numPr>
      <w:overflowPunct w:val="0"/>
      <w:autoSpaceDE w:val="0"/>
      <w:autoSpaceDN w:val="0"/>
      <w:adjustRightInd w:val="0"/>
      <w:spacing w:before="240"/>
      <w:jc w:val="both"/>
      <w:textAlignment w:val="baseline"/>
    </w:pPr>
    <w:rPr>
      <w:b/>
      <w:caps/>
      <w:kern w:val="20"/>
      <w:sz w:val="22"/>
      <w:szCs w:val="28"/>
      <w:lang w:val="de-DE"/>
    </w:rPr>
  </w:style>
  <w:style w:type="paragraph" w:customStyle="1" w:styleId="seLevel2">
    <w:name w:val="seLevel2"/>
    <w:basedOn w:val="seLevel1"/>
    <w:link w:val="seLevel2Char"/>
    <w:rsid w:val="00EB7E53"/>
    <w:pPr>
      <w:keepNext w:val="0"/>
      <w:numPr>
        <w:ilvl w:val="1"/>
      </w:numPr>
      <w:spacing w:before="120"/>
    </w:pPr>
    <w:rPr>
      <w:b w:val="0"/>
      <w:caps w:val="0"/>
      <w:sz w:val="20"/>
      <w:szCs w:val="20"/>
    </w:rPr>
  </w:style>
  <w:style w:type="paragraph" w:customStyle="1" w:styleId="seLevel3">
    <w:name w:val="seLevel3"/>
    <w:basedOn w:val="seLevel2"/>
    <w:rsid w:val="00F56B83"/>
    <w:pPr>
      <w:numPr>
        <w:ilvl w:val="2"/>
      </w:numPr>
      <w:tabs>
        <w:tab w:val="clear" w:pos="2041"/>
        <w:tab w:val="num" w:pos="1134"/>
        <w:tab w:val="left" w:pos="1701"/>
      </w:tabs>
      <w:ind w:left="1702" w:hanging="851"/>
    </w:pPr>
  </w:style>
  <w:style w:type="paragraph" w:customStyle="1" w:styleId="seLevel4">
    <w:name w:val="seLevel4"/>
    <w:basedOn w:val="seLevel3"/>
    <w:rsid w:val="00EB7E53"/>
    <w:pPr>
      <w:numPr>
        <w:ilvl w:val="3"/>
      </w:numPr>
      <w:tabs>
        <w:tab w:val="clear" w:pos="1701"/>
        <w:tab w:val="clear" w:pos="2722"/>
        <w:tab w:val="num" w:pos="360"/>
        <w:tab w:val="left" w:pos="1985"/>
      </w:tabs>
      <w:ind w:left="1985" w:hanging="567"/>
    </w:pPr>
    <w:rPr>
      <w:lang w:val="sk-SK"/>
    </w:rPr>
  </w:style>
  <w:style w:type="paragraph" w:customStyle="1" w:styleId="seNormalny2">
    <w:name w:val="seNormalny2"/>
    <w:basedOn w:val="Normlny"/>
    <w:link w:val="seNormalny2Char"/>
    <w:rsid w:val="00EB7E53"/>
    <w:pPr>
      <w:overflowPunct w:val="0"/>
      <w:autoSpaceDE w:val="0"/>
      <w:autoSpaceDN w:val="0"/>
      <w:adjustRightInd w:val="0"/>
      <w:spacing w:before="120"/>
      <w:ind w:left="1134"/>
      <w:jc w:val="both"/>
      <w:textAlignment w:val="baseline"/>
    </w:pPr>
    <w:rPr>
      <w:szCs w:val="20"/>
    </w:rPr>
  </w:style>
  <w:style w:type="paragraph" w:customStyle="1" w:styleId="seNormalny3">
    <w:name w:val="seNormalny3"/>
    <w:basedOn w:val="seNormalny2"/>
    <w:rsid w:val="00EB7E53"/>
    <w:pPr>
      <w:ind w:left="1701"/>
    </w:pPr>
  </w:style>
  <w:style w:type="character" w:customStyle="1" w:styleId="seLevel1Char">
    <w:name w:val="seLevel1 Char"/>
    <w:link w:val="seLevel1"/>
    <w:rsid w:val="00EB7E53"/>
    <w:rPr>
      <w:rFonts w:ascii="Tahoma" w:hAnsi="Tahoma"/>
      <w:b/>
      <w:caps/>
      <w:kern w:val="20"/>
      <w:sz w:val="22"/>
      <w:szCs w:val="28"/>
      <w:lang w:val="de-DE"/>
    </w:rPr>
  </w:style>
  <w:style w:type="character" w:customStyle="1" w:styleId="seLevel2Char">
    <w:name w:val="seLevel2 Char"/>
    <w:basedOn w:val="seLevel1Char"/>
    <w:link w:val="seLevel2"/>
    <w:rsid w:val="00EB7E53"/>
    <w:rPr>
      <w:rFonts w:ascii="Tahoma" w:hAnsi="Tahoma"/>
      <w:b w:val="0"/>
      <w:caps w:val="0"/>
      <w:kern w:val="20"/>
      <w:sz w:val="22"/>
      <w:szCs w:val="28"/>
      <w:lang w:val="de-DE" w:eastAsia="sk-SK" w:bidi="ar-SA"/>
    </w:rPr>
  </w:style>
  <w:style w:type="paragraph" w:customStyle="1" w:styleId="seNormalalny4">
    <w:name w:val="seNormalalny4"/>
    <w:basedOn w:val="seNormalny3"/>
    <w:rsid w:val="00EB7E53"/>
    <w:pPr>
      <w:ind w:left="1985"/>
    </w:pPr>
  </w:style>
  <w:style w:type="character" w:styleId="Hypertextovprepojenie">
    <w:name w:val="Hyperlink"/>
    <w:rsid w:val="00EB7E53"/>
    <w:rPr>
      <w:color w:val="0000FF"/>
      <w:u w:val="single"/>
    </w:rPr>
  </w:style>
  <w:style w:type="paragraph" w:customStyle="1" w:styleId="Body">
    <w:name w:val="Body"/>
    <w:basedOn w:val="Normlny"/>
    <w:rsid w:val="00D13FB5"/>
    <w:pPr>
      <w:spacing w:before="0" w:after="140" w:line="290" w:lineRule="auto"/>
      <w:jc w:val="both"/>
    </w:pPr>
    <w:rPr>
      <w:kern w:val="20"/>
      <w:lang w:eastAsia="en-US"/>
    </w:rPr>
  </w:style>
  <w:style w:type="paragraph" w:styleId="Textbubliny">
    <w:name w:val="Balloon Text"/>
    <w:basedOn w:val="Normlny"/>
    <w:semiHidden/>
    <w:rsid w:val="00D31ED3"/>
    <w:rPr>
      <w:rFonts w:cs="Tahoma"/>
      <w:sz w:val="16"/>
      <w:szCs w:val="16"/>
    </w:rPr>
  </w:style>
  <w:style w:type="paragraph" w:styleId="Hlavika">
    <w:name w:val="header"/>
    <w:basedOn w:val="Normlny"/>
    <w:rsid w:val="00D13FB5"/>
    <w:pPr>
      <w:tabs>
        <w:tab w:val="center" w:pos="4536"/>
        <w:tab w:val="right" w:pos="9072"/>
      </w:tabs>
    </w:pPr>
  </w:style>
  <w:style w:type="paragraph" w:styleId="Pta">
    <w:name w:val="footer"/>
    <w:basedOn w:val="Normlny"/>
    <w:rsid w:val="00D13FB5"/>
    <w:pPr>
      <w:tabs>
        <w:tab w:val="center" w:pos="4536"/>
        <w:tab w:val="right" w:pos="9072"/>
      </w:tabs>
    </w:pPr>
  </w:style>
  <w:style w:type="character" w:styleId="slostrany">
    <w:name w:val="page number"/>
    <w:basedOn w:val="Predvolenpsmoodseku"/>
    <w:rsid w:val="00D13FB5"/>
  </w:style>
  <w:style w:type="character" w:customStyle="1" w:styleId="seNormalny2Char">
    <w:name w:val="seNormalny2 Char"/>
    <w:basedOn w:val="Predvolenpsmoodseku"/>
    <w:link w:val="seNormalny2"/>
    <w:rsid w:val="009B403A"/>
    <w:rPr>
      <w:rFonts w:ascii="Tahoma" w:hAnsi="Tahoma"/>
    </w:rPr>
  </w:style>
  <w:style w:type="paragraph" w:styleId="Obyajntext">
    <w:name w:val="Plain Text"/>
    <w:basedOn w:val="Normlny"/>
    <w:link w:val="ObyajntextChar"/>
    <w:uiPriority w:val="99"/>
    <w:rsid w:val="00502D9A"/>
    <w:pPr>
      <w:spacing w:before="0" w:after="0"/>
    </w:pPr>
    <w:rPr>
      <w:rFonts w:ascii="Courier New" w:hAnsi="Courier New" w:cs="Courier New"/>
      <w:szCs w:val="20"/>
    </w:rPr>
  </w:style>
  <w:style w:type="character" w:customStyle="1" w:styleId="ObyajntextChar">
    <w:name w:val="Obyčajný text Char"/>
    <w:basedOn w:val="Predvolenpsmoodseku"/>
    <w:link w:val="Obyajntext"/>
    <w:uiPriority w:val="99"/>
    <w:rsid w:val="00502D9A"/>
    <w:rPr>
      <w:rFonts w:ascii="Courier New" w:hAnsi="Courier New" w:cs="Courier New"/>
    </w:rPr>
  </w:style>
  <w:style w:type="paragraph" w:styleId="Bezriadkovania">
    <w:name w:val="No Spacing"/>
    <w:link w:val="BezriadkovaniaChar"/>
    <w:uiPriority w:val="1"/>
    <w:qFormat/>
    <w:rsid w:val="00AE059B"/>
    <w:rPr>
      <w:rFonts w:ascii="Arial" w:eastAsia="Arial" w:hAnsi="Arial"/>
      <w:sz w:val="22"/>
      <w:szCs w:val="22"/>
      <w:lang w:eastAsia="en-US"/>
    </w:rPr>
  </w:style>
  <w:style w:type="character" w:customStyle="1" w:styleId="BezriadkovaniaChar">
    <w:name w:val="Bez riadkovania Char"/>
    <w:basedOn w:val="Predvolenpsmoodseku"/>
    <w:link w:val="Bezriadkovania"/>
    <w:uiPriority w:val="1"/>
    <w:rsid w:val="00AE059B"/>
    <w:rPr>
      <w:rFonts w:ascii="Arial" w:eastAsia="Arial" w:hAnsi="Arial"/>
      <w:sz w:val="22"/>
      <w:szCs w:val="22"/>
      <w:lang w:eastAsia="en-US"/>
    </w:rPr>
  </w:style>
  <w:style w:type="character" w:styleId="Odkaznakomentr">
    <w:name w:val="annotation reference"/>
    <w:basedOn w:val="Predvolenpsmoodseku"/>
    <w:semiHidden/>
    <w:unhideWhenUsed/>
    <w:rsid w:val="00B2542D"/>
    <w:rPr>
      <w:sz w:val="16"/>
      <w:szCs w:val="16"/>
    </w:rPr>
  </w:style>
  <w:style w:type="paragraph" w:styleId="Textkomentra">
    <w:name w:val="annotation text"/>
    <w:basedOn w:val="Normlny"/>
    <w:link w:val="TextkomentraChar"/>
    <w:semiHidden/>
    <w:unhideWhenUsed/>
    <w:rsid w:val="00B2542D"/>
    <w:rPr>
      <w:szCs w:val="20"/>
    </w:rPr>
  </w:style>
  <w:style w:type="character" w:customStyle="1" w:styleId="TextkomentraChar">
    <w:name w:val="Text komentára Char"/>
    <w:basedOn w:val="Predvolenpsmoodseku"/>
    <w:link w:val="Textkomentra"/>
    <w:semiHidden/>
    <w:rsid w:val="00B2542D"/>
    <w:rPr>
      <w:rFonts w:ascii="Tahoma" w:hAnsi="Tahoma"/>
    </w:rPr>
  </w:style>
  <w:style w:type="paragraph" w:styleId="Predmetkomentra">
    <w:name w:val="annotation subject"/>
    <w:basedOn w:val="Textkomentra"/>
    <w:next w:val="Textkomentra"/>
    <w:link w:val="PredmetkomentraChar"/>
    <w:semiHidden/>
    <w:unhideWhenUsed/>
    <w:rsid w:val="00B2542D"/>
    <w:rPr>
      <w:b/>
      <w:bCs/>
    </w:rPr>
  </w:style>
  <w:style w:type="character" w:customStyle="1" w:styleId="PredmetkomentraChar">
    <w:name w:val="Predmet komentára Char"/>
    <w:basedOn w:val="TextkomentraChar"/>
    <w:link w:val="Predmetkomentra"/>
    <w:semiHidden/>
    <w:rsid w:val="00B2542D"/>
    <w:rPr>
      <w:rFonts w:ascii="Tahoma" w:hAnsi="Tahoma"/>
      <w:b/>
      <w:bCs/>
    </w:rPr>
  </w:style>
  <w:style w:type="paragraph" w:styleId="Revzia">
    <w:name w:val="Revision"/>
    <w:hidden/>
    <w:uiPriority w:val="99"/>
    <w:semiHidden/>
    <w:rsid w:val="00A71712"/>
    <w:rPr>
      <w:rFonts w:ascii="Tahoma" w:hAnsi="Tahoma"/>
      <w:szCs w:val="24"/>
    </w:rPr>
  </w:style>
  <w:style w:type="paragraph" w:customStyle="1" w:styleId="dukazl2">
    <w:name w:val="dukaz_l2"/>
    <w:basedOn w:val="Normlny"/>
    <w:rsid w:val="00AF1BED"/>
    <w:pPr>
      <w:spacing w:before="0" w:after="240" w:line="312" w:lineRule="auto"/>
    </w:pPr>
    <w:rPr>
      <w:rFonts w:ascii="Times New Roman" w:hAnsi="Times New Roman"/>
      <w:color w:val="33333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187313">
      <w:bodyDiv w:val="1"/>
      <w:marLeft w:val="0"/>
      <w:marRight w:val="0"/>
      <w:marTop w:val="0"/>
      <w:marBottom w:val="0"/>
      <w:divBdr>
        <w:top w:val="none" w:sz="0" w:space="0" w:color="auto"/>
        <w:left w:val="none" w:sz="0" w:space="0" w:color="auto"/>
        <w:bottom w:val="none" w:sz="0" w:space="0" w:color="auto"/>
        <w:right w:val="none" w:sz="0" w:space="0" w:color="auto"/>
      </w:divBdr>
    </w:div>
    <w:div w:id="1293712921">
      <w:bodyDiv w:val="1"/>
      <w:marLeft w:val="0"/>
      <w:marRight w:val="0"/>
      <w:marTop w:val="0"/>
      <w:marBottom w:val="0"/>
      <w:divBdr>
        <w:top w:val="none" w:sz="0" w:space="0" w:color="auto"/>
        <w:left w:val="none" w:sz="0" w:space="0" w:color="auto"/>
        <w:bottom w:val="none" w:sz="0" w:space="0" w:color="auto"/>
        <w:right w:val="none" w:sz="0" w:space="0" w:color="auto"/>
      </w:divBdr>
    </w:div>
    <w:div w:id="181347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1863</Words>
  <Characters>10624</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RÁMCOVÁ ZMLUVA O POSKYTOVANÍ SLUŽIEB</vt:lpstr>
    </vt:vector>
  </TitlesOfParts>
  <Company>SE, a. s.</Company>
  <LinksUpToDate>false</LinksUpToDate>
  <CharactersWithSpaces>12463</CharactersWithSpaces>
  <SharedDoc>false</SharedDoc>
  <HLinks>
    <vt:vector size="12" baseType="variant">
      <vt:variant>
        <vt:i4>3801211</vt:i4>
      </vt:variant>
      <vt:variant>
        <vt:i4>9</vt:i4>
      </vt:variant>
      <vt:variant>
        <vt:i4>0</vt:i4>
      </vt:variant>
      <vt:variant>
        <vt:i4>5</vt:i4>
      </vt:variant>
      <vt:variant>
        <vt:lpwstr>http://www.seas.sk/spolocnost/2473</vt:lpwstr>
      </vt:variant>
      <vt:variant>
        <vt:lpwstr/>
      </vt:variant>
      <vt:variant>
        <vt:i4>2359358</vt:i4>
      </vt:variant>
      <vt:variant>
        <vt:i4>6</vt:i4>
      </vt:variant>
      <vt:variant>
        <vt:i4>0</vt:i4>
      </vt:variant>
      <vt:variant>
        <vt:i4>5</vt:i4>
      </vt:variant>
      <vt:variant>
        <vt:lpwstr>http://www.seas.sk/spolocnost/eticky-kodex/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O POSKYTOVANÍ SLUŽIEB</dc:title>
  <dc:creator>Tomková Lucia</dc:creator>
  <cp:lastModifiedBy>Beckerová Oľga</cp:lastModifiedBy>
  <cp:revision>13</cp:revision>
  <cp:lastPrinted>2023-09-19T10:53:00Z</cp:lastPrinted>
  <dcterms:created xsi:type="dcterms:W3CDTF">2023-09-21T12:45:00Z</dcterms:created>
  <dcterms:modified xsi:type="dcterms:W3CDTF">2024-02-05T13:28:00Z</dcterms:modified>
</cp:coreProperties>
</file>