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24B8" w:rsidRDefault="004F24B8"/>
    <w:p w:rsidR="004F24B8" w:rsidRDefault="004F24B8">
      <w:r>
        <w:t>Internet:</w:t>
      </w:r>
    </w:p>
    <w:p w:rsidR="001902BA" w:rsidRDefault="00D708D4">
      <w:r>
        <w:t xml:space="preserve">IH:   </w:t>
      </w:r>
      <w:r w:rsidRPr="00D708D4">
        <w:t>%tDGH4afiONThMZV</w:t>
      </w:r>
      <w:r w:rsidR="001902BA">
        <w:t xml:space="preserve"> </w:t>
      </w:r>
    </w:p>
    <w:p w:rsidR="00453FDD" w:rsidRDefault="00C37A6C" w:rsidP="00453FDD">
      <w:pPr>
        <w:pStyle w:val="Obyajntext"/>
        <w:rPr>
          <w:rStyle w:val="Hypertextovprepojenie"/>
        </w:rPr>
      </w:pPr>
      <w:hyperlink r:id="rId5" w:history="1">
        <w:r w:rsidR="00453FDD">
          <w:rPr>
            <w:rStyle w:val="Hypertextovprepojenie"/>
          </w:rPr>
          <w:t>https://www.seas.sk/wp-login.php</w:t>
        </w:r>
      </w:hyperlink>
    </w:p>
    <w:p w:rsidR="00FF0499" w:rsidRDefault="00FF0499" w:rsidP="00453FDD">
      <w:pPr>
        <w:pStyle w:val="Obyajntext"/>
        <w:rPr>
          <w:rStyle w:val="Hypertextovprepojenie"/>
        </w:rPr>
      </w:pPr>
    </w:p>
    <w:p w:rsidR="00FF0499" w:rsidRDefault="00FF0499" w:rsidP="00FF0499">
      <w:pPr>
        <w:rPr>
          <w:color w:val="1F497D"/>
        </w:rPr>
      </w:pPr>
    </w:p>
    <w:p w:rsidR="00FF0499" w:rsidRDefault="00FF0499" w:rsidP="00FF0499">
      <w:pPr>
        <w:rPr>
          <w:color w:val="1F497D"/>
        </w:rPr>
      </w:pPr>
      <w:r>
        <w:rPr>
          <w:color w:val="1F497D"/>
        </w:rPr>
        <w:t>použiť pre MO34 – pri zverejnení tendra mimo ERANETU!</w:t>
      </w:r>
    </w:p>
    <w:p w:rsidR="00FF0499" w:rsidRDefault="00FF0499" w:rsidP="00FF0499">
      <w:pPr>
        <w:rPr>
          <w:color w:val="1F497D"/>
        </w:rPr>
      </w:pPr>
      <w:r>
        <w:rPr>
          <w:color w:val="1F497D"/>
        </w:rPr>
        <w:t>&lt;A HREF=“</w:t>
      </w:r>
      <w:hyperlink r:id="rId6" w:history="1">
        <w:r>
          <w:rPr>
            <w:rStyle w:val="Hypertextovprepojenie"/>
          </w:rPr>
          <w:t>mailto:adriana.oltmanova@seas.sk</w:t>
        </w:r>
      </w:hyperlink>
      <w:r>
        <w:rPr>
          <w:color w:val="1F497D"/>
        </w:rPr>
        <w:t>“&gt;Adriana Oltmanová&lt;/A&gt;</w:t>
      </w:r>
    </w:p>
    <w:p w:rsidR="004F24B8" w:rsidRDefault="004F24B8" w:rsidP="00453FDD">
      <w:pPr>
        <w:pStyle w:val="Obyajntext"/>
        <w:rPr>
          <w:rStyle w:val="Hypertextovprepojenie"/>
        </w:rPr>
      </w:pPr>
    </w:p>
    <w:p w:rsidR="0068464E" w:rsidRDefault="0068464E" w:rsidP="004F24B8">
      <w:pPr>
        <w:rPr>
          <w:rFonts w:ascii="Segoe UI" w:hAnsi="Segoe UI" w:cs="Segoe UI"/>
          <w:color w:val="000000"/>
          <w:sz w:val="20"/>
          <w:szCs w:val="20"/>
        </w:rPr>
      </w:pPr>
    </w:p>
    <w:p w:rsidR="004F24B8" w:rsidRDefault="004F24B8" w:rsidP="004F24B8">
      <w:pPr>
        <w:rPr>
          <w:rFonts w:ascii="Segoe UI" w:hAnsi="Segoe UI" w:cs="Segoe UI"/>
          <w:color w:val="000000"/>
          <w:sz w:val="20"/>
          <w:szCs w:val="20"/>
        </w:rPr>
      </w:pPr>
      <w:r>
        <w:rPr>
          <w:rFonts w:ascii="Segoe UI" w:hAnsi="Segoe UI" w:cs="Segoe UI"/>
          <w:color w:val="000000"/>
          <w:sz w:val="20"/>
          <w:szCs w:val="20"/>
        </w:rPr>
        <w:t>Obstarávanie:</w:t>
      </w:r>
    </w:p>
    <w:p w:rsidR="004F24B8" w:rsidRDefault="00C37A6C" w:rsidP="004F24B8">
      <w:pPr>
        <w:rPr>
          <w:rFonts w:ascii="Segoe UI" w:hAnsi="Segoe UI" w:cs="Segoe UI"/>
          <w:color w:val="000000"/>
          <w:sz w:val="20"/>
          <w:szCs w:val="20"/>
        </w:rPr>
      </w:pPr>
      <w:hyperlink r:id="rId7" w:tgtFrame="_blank" w:tooltip="https://www.seas.sk/pre-dodavatelov/obstaravanie/tendre-obstaravanie/" w:history="1">
        <w:r w:rsidR="004F24B8">
          <w:rPr>
            <w:rStyle w:val="Hypertextovprepojenie"/>
            <w:rFonts w:ascii="Segoe UI" w:hAnsi="Segoe UI" w:cs="Segoe UI"/>
            <w:color w:val="2C4D8F"/>
            <w:sz w:val="20"/>
            <w:szCs w:val="20"/>
            <w:u w:val="none"/>
          </w:rPr>
          <w:t>https://www.seas.sk/pre-dodavatelov/</w:t>
        </w:r>
        <w:r w:rsidR="004F24B8">
          <w:rPr>
            <w:rStyle w:val="searchhighlight"/>
            <w:rFonts w:ascii="Segoe UI" w:hAnsi="Segoe UI" w:cs="Segoe UI"/>
            <w:color w:val="FFFFFF"/>
            <w:sz w:val="20"/>
            <w:szCs w:val="20"/>
            <w:shd w:val="clear" w:color="auto" w:fill="6A5A00"/>
          </w:rPr>
          <w:t>obstaravanie</w:t>
        </w:r>
        <w:r w:rsidR="004F24B8">
          <w:rPr>
            <w:rStyle w:val="Hypertextovprepojenie"/>
            <w:rFonts w:ascii="Segoe UI" w:hAnsi="Segoe UI" w:cs="Segoe UI"/>
            <w:color w:val="2C4D8F"/>
            <w:sz w:val="20"/>
            <w:szCs w:val="20"/>
            <w:u w:val="none"/>
          </w:rPr>
          <w:t>/tendre-</w:t>
        </w:r>
        <w:r w:rsidR="004F24B8">
          <w:rPr>
            <w:rStyle w:val="searchhighlight"/>
            <w:rFonts w:ascii="Segoe UI" w:hAnsi="Segoe UI" w:cs="Segoe UI"/>
            <w:color w:val="FFFFFF"/>
            <w:sz w:val="20"/>
            <w:szCs w:val="20"/>
            <w:shd w:val="clear" w:color="auto" w:fill="6A5A00"/>
          </w:rPr>
          <w:t>obstaravanie</w:t>
        </w:r>
        <w:r w:rsidR="004F24B8">
          <w:rPr>
            <w:rStyle w:val="Hypertextovprepojenie"/>
            <w:rFonts w:ascii="Segoe UI" w:hAnsi="Segoe UI" w:cs="Segoe UI"/>
            <w:color w:val="2C4D8F"/>
            <w:sz w:val="20"/>
            <w:szCs w:val="20"/>
            <w:u w:val="none"/>
          </w:rPr>
          <w:t>/</w:t>
        </w:r>
      </w:hyperlink>
    </w:p>
    <w:p w:rsidR="004F24B8" w:rsidRDefault="004F24B8" w:rsidP="004F24B8">
      <w:pPr>
        <w:rPr>
          <w:rFonts w:ascii="Segoe UI" w:hAnsi="Segoe UI" w:cs="Segoe UI"/>
          <w:color w:val="000000"/>
          <w:sz w:val="20"/>
          <w:szCs w:val="20"/>
        </w:rPr>
      </w:pPr>
      <w:r>
        <w:rPr>
          <w:rFonts w:ascii="Segoe UI" w:hAnsi="Segoe UI" w:cs="Segoe UI"/>
          <w:color w:val="000000"/>
          <w:sz w:val="20"/>
          <w:szCs w:val="20"/>
        </w:rPr>
        <w:t>Odpredaj:</w:t>
      </w:r>
    </w:p>
    <w:p w:rsidR="004F24B8" w:rsidRDefault="00C37A6C" w:rsidP="004F24B8">
      <w:pPr>
        <w:rPr>
          <w:rFonts w:ascii="Segoe UI" w:hAnsi="Segoe UI" w:cs="Segoe UI"/>
          <w:color w:val="000000"/>
          <w:sz w:val="20"/>
          <w:szCs w:val="20"/>
        </w:rPr>
      </w:pPr>
      <w:hyperlink r:id="rId8" w:tgtFrame="_blank" w:tooltip="https://www.seas.sk/odpredaj/tendre-odpredaj/" w:history="1">
        <w:r w:rsidR="004F24B8">
          <w:rPr>
            <w:rStyle w:val="Hypertextovprepojenie"/>
            <w:rFonts w:ascii="Segoe UI" w:hAnsi="Segoe UI" w:cs="Segoe UI"/>
            <w:color w:val="2C4D8F"/>
            <w:sz w:val="20"/>
            <w:szCs w:val="20"/>
            <w:u w:val="none"/>
          </w:rPr>
          <w:t>https://www.seas.sk/odpredaj/tendre-odpredaj/</w:t>
        </w:r>
      </w:hyperlink>
    </w:p>
    <w:p w:rsidR="00EB60AE" w:rsidRDefault="00EB60AE" w:rsidP="00453FDD">
      <w:pPr>
        <w:pStyle w:val="Obyajntext"/>
        <w:rPr>
          <w:rStyle w:val="Hypertextovprepojenie"/>
        </w:rPr>
      </w:pPr>
    </w:p>
    <w:p w:rsidR="00EB60AE" w:rsidRDefault="00EB60AE" w:rsidP="00453FDD">
      <w:pPr>
        <w:pStyle w:val="Obyajntext"/>
        <w:rPr>
          <w:rStyle w:val="Hypertextovprepojenie"/>
        </w:rPr>
      </w:pPr>
    </w:p>
    <w:p w:rsidR="00EB60AE" w:rsidRDefault="00EB60AE" w:rsidP="00453FDD">
      <w:pPr>
        <w:pStyle w:val="Obyajntext"/>
        <w:rPr>
          <w:rStyle w:val="Hypertextovprepojenie"/>
          <w:u w:val="none"/>
        </w:rPr>
      </w:pPr>
      <w:r>
        <w:rPr>
          <w:rStyle w:val="Hypertextovprepojenie"/>
          <w:u w:val="none"/>
        </w:rPr>
        <w:t xml:space="preserve">EPH </w:t>
      </w:r>
    </w:p>
    <w:p w:rsidR="00EB60AE" w:rsidRDefault="00EB60AE" w:rsidP="00453FDD">
      <w:pPr>
        <w:pStyle w:val="Obyajntext"/>
        <w:rPr>
          <w:rStyle w:val="Hypertextovprepojenie"/>
          <w:u w:val="none"/>
        </w:rPr>
      </w:pPr>
    </w:p>
    <w:p w:rsidR="00EB60AE" w:rsidRDefault="00EB60AE" w:rsidP="00453FDD">
      <w:pPr>
        <w:pStyle w:val="Obyajntext"/>
        <w:rPr>
          <w:rStyle w:val="Hypertextovprepojenie"/>
          <w:u w:val="none"/>
        </w:rPr>
      </w:pPr>
      <w:r>
        <w:rPr>
          <w:rStyle w:val="Hypertextovprepojenie"/>
          <w:u w:val="none"/>
        </w:rPr>
        <w:t xml:space="preserve">Meno: </w:t>
      </w:r>
      <w:proofErr w:type="spellStart"/>
      <w:r>
        <w:rPr>
          <w:color w:val="000000"/>
          <w:lang w:eastAsia="sk-SK"/>
        </w:rPr>
        <w:t>slovenske-elektrarne</w:t>
      </w:r>
      <w:proofErr w:type="spellEnd"/>
    </w:p>
    <w:p w:rsidR="00EB60AE" w:rsidRDefault="00EB60AE" w:rsidP="00453FDD">
      <w:pPr>
        <w:pStyle w:val="Obyajntext"/>
        <w:rPr>
          <w:rStyle w:val="Hypertextovprepojenie"/>
          <w:u w:val="none"/>
        </w:rPr>
      </w:pPr>
      <w:r>
        <w:rPr>
          <w:rStyle w:val="Hypertextovprepojenie"/>
          <w:u w:val="none"/>
        </w:rPr>
        <w:t xml:space="preserve">heslo: </w:t>
      </w:r>
      <w:r>
        <w:rPr>
          <w:color w:val="000000"/>
          <w:lang w:eastAsia="sk-SK"/>
        </w:rPr>
        <w:t>o8#Ga%NkYgY2pnur1</w:t>
      </w:r>
    </w:p>
    <w:p w:rsidR="00EB60AE" w:rsidRDefault="00EB60AE" w:rsidP="00453FDD">
      <w:pPr>
        <w:pStyle w:val="Obyajntext"/>
        <w:rPr>
          <w:rStyle w:val="Hypertextovprepojenie"/>
          <w:u w:val="none"/>
        </w:rPr>
      </w:pPr>
    </w:p>
    <w:p w:rsidR="00EB60AE" w:rsidRDefault="00C37A6C" w:rsidP="00453FDD">
      <w:pPr>
        <w:pStyle w:val="Obyajntext"/>
        <w:rPr>
          <w:rStyle w:val="Hypertextovprepojenie"/>
          <w:u w:val="none"/>
        </w:rPr>
      </w:pPr>
      <w:hyperlink r:id="rId9" w:history="1">
        <w:r w:rsidR="00EB60AE">
          <w:rPr>
            <w:rStyle w:val="Hypertextovprepojenie"/>
            <w:lang w:eastAsia="sk-SK"/>
          </w:rPr>
          <w:t>https://www.epholding.cz/wp-login.php?redirect_to=http%3A%2F%2Feph2.atelierzidlicky.eu%2Fwp-admin%2F&amp;reauth=1</w:t>
        </w:r>
      </w:hyperlink>
    </w:p>
    <w:p w:rsidR="00EB60AE" w:rsidRDefault="00EB60AE" w:rsidP="00453FDD">
      <w:pPr>
        <w:pStyle w:val="Obyajntext"/>
        <w:rPr>
          <w:rStyle w:val="Hypertextovprepojenie"/>
          <w:u w:val="none"/>
        </w:rPr>
      </w:pPr>
    </w:p>
    <w:p w:rsidR="00EB60AE" w:rsidRDefault="00EB60AE" w:rsidP="00453FDD">
      <w:pPr>
        <w:pStyle w:val="Obyajntext"/>
      </w:pPr>
    </w:p>
    <w:p w:rsidR="00EB60AE" w:rsidRDefault="00EB60AE" w:rsidP="00EB60AE">
      <w:pPr>
        <w:rPr>
          <w:color w:val="000000"/>
          <w:lang w:eastAsia="sk-SK"/>
        </w:rPr>
      </w:pPr>
      <w:r>
        <w:rPr>
          <w:color w:val="000000"/>
          <w:lang w:eastAsia="sk-SK"/>
        </w:rPr>
        <w:t>&lt;A HREF="</w:t>
      </w:r>
      <w:hyperlink r:id="rId10" w:history="1">
        <w:r>
          <w:rPr>
            <w:rStyle w:val="Hypertextovprepojenie"/>
            <w:lang w:eastAsia="sk-SK"/>
          </w:rPr>
          <w:t>https://www.seas.sk/pre-dodavatelov/obstaravanie/tendre/</w:t>
        </w:r>
      </w:hyperlink>
      <w:r>
        <w:rPr>
          <w:color w:val="000000"/>
          <w:lang w:eastAsia="sk-SK"/>
        </w:rPr>
        <w:t>"&gt;</w:t>
      </w:r>
      <w:r>
        <w:rPr>
          <w:color w:val="FF0000"/>
          <w:lang w:eastAsia="sk-SK"/>
        </w:rPr>
        <w:t>Čierna – biela technika</w:t>
      </w:r>
      <w:r>
        <w:rPr>
          <w:color w:val="000000"/>
          <w:lang w:eastAsia="sk-SK"/>
        </w:rPr>
        <w:t>&lt;/A&gt;</w:t>
      </w:r>
    </w:p>
    <w:p w:rsidR="00EB60AE" w:rsidRDefault="00EB60AE" w:rsidP="00453FDD">
      <w:pPr>
        <w:pStyle w:val="Obyajntext"/>
        <w:rPr>
          <w:u w:val="single"/>
        </w:rPr>
      </w:pPr>
    </w:p>
    <w:p w:rsidR="001174F0" w:rsidRDefault="001174F0" w:rsidP="00453FDD">
      <w:pPr>
        <w:pStyle w:val="Obyajntext"/>
        <w:rPr>
          <w:u w:val="single"/>
        </w:rPr>
      </w:pPr>
    </w:p>
    <w:p w:rsidR="001174F0" w:rsidRPr="009103F4" w:rsidRDefault="001174F0" w:rsidP="00453FDD">
      <w:pPr>
        <w:pStyle w:val="Obyajntext"/>
        <w:rPr>
          <w:u w:val="single"/>
        </w:rPr>
      </w:pPr>
    </w:p>
    <w:p w:rsidR="009103F4" w:rsidRPr="001174F0" w:rsidRDefault="001174F0">
      <w:pPr>
        <w:rPr>
          <w:u w:val="single"/>
        </w:rPr>
      </w:pPr>
      <w:r w:rsidRPr="001174F0">
        <w:rPr>
          <w:u w:val="single"/>
        </w:rPr>
        <w:t xml:space="preserve">REFERENCIE PODĽA </w:t>
      </w:r>
      <w:proofErr w:type="spellStart"/>
      <w:r w:rsidR="009103F4" w:rsidRPr="001174F0">
        <w:rPr>
          <w:u w:val="single"/>
        </w:rPr>
        <w:t>ZoVO</w:t>
      </w:r>
      <w:proofErr w:type="spellEnd"/>
      <w:r w:rsidR="009103F4" w:rsidRPr="001174F0">
        <w:rPr>
          <w:u w:val="single"/>
        </w:rPr>
        <w:t>:</w:t>
      </w:r>
    </w:p>
    <w:p w:rsidR="009103F4" w:rsidRDefault="00475093">
      <w:r w:rsidRPr="00475093">
        <w:t>JezišiKriste5</w:t>
      </w:r>
    </w:p>
    <w:p w:rsidR="00475093" w:rsidRDefault="00475093"/>
    <w:p w:rsidR="00475093" w:rsidRDefault="00C37A6C">
      <w:pPr>
        <w:rPr>
          <w:rStyle w:val="Hypertextovprepojenie"/>
        </w:rPr>
      </w:pPr>
      <w:hyperlink r:id="rId11" w:history="1">
        <w:r w:rsidR="00475093">
          <w:rPr>
            <w:rStyle w:val="Hypertextovprepojenie"/>
          </w:rPr>
          <w:t>Schránka správ - Úrad pre verejné obstarávanie (gov.sk)</w:t>
        </w:r>
      </w:hyperlink>
    </w:p>
    <w:p w:rsidR="00A60499" w:rsidRDefault="00A60499">
      <w:pPr>
        <w:rPr>
          <w:rStyle w:val="Hypertextovprepojenie"/>
        </w:rPr>
      </w:pPr>
    </w:p>
    <w:p w:rsidR="00A60499" w:rsidRDefault="00A60499">
      <w:pPr>
        <w:rPr>
          <w:rStyle w:val="Hypertextovprepojenie"/>
        </w:rPr>
      </w:pPr>
      <w:r>
        <w:rPr>
          <w:rStyle w:val="Hypertextovprepojenie"/>
        </w:rPr>
        <w:t>SAP:</w:t>
      </w:r>
    </w:p>
    <w:p w:rsidR="00A60499" w:rsidRDefault="00A60499" w:rsidP="00A60499">
      <w:pPr>
        <w:pStyle w:val="Normlnywebov"/>
      </w:pPr>
      <w:r>
        <w:t>T_UAT_MMALL</w:t>
      </w:r>
    </w:p>
    <w:p w:rsidR="00A60499" w:rsidRDefault="00A60499" w:rsidP="00A60499">
      <w:pPr>
        <w:pStyle w:val="Normlnywebov"/>
      </w:pPr>
      <w:bookmarkStart w:id="0" w:name="_GoBack"/>
      <w:bookmarkEnd w:id="0"/>
      <w:r>
        <w:t> </w:t>
      </w:r>
    </w:p>
    <w:p w:rsidR="00A60499" w:rsidRDefault="00A60499" w:rsidP="00A60499">
      <w:pPr>
        <w:pStyle w:val="Normlnywebov"/>
      </w:pPr>
      <w:r>
        <w:t>Heslo</w:t>
      </w:r>
      <w:r>
        <w:br/>
        <w:t>Heslo*123456</w:t>
      </w:r>
    </w:p>
    <w:p w:rsidR="00A60499" w:rsidRPr="00475093" w:rsidRDefault="00A60499"/>
    <w:sectPr w:rsidR="00A60499" w:rsidRPr="00475093" w:rsidSect="00C37A6C">
      <w:pgSz w:w="11906" w:h="16838"/>
      <w:pgMar w:top="426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08D4"/>
    <w:rsid w:val="001174F0"/>
    <w:rsid w:val="001902BA"/>
    <w:rsid w:val="00453FDD"/>
    <w:rsid w:val="00475093"/>
    <w:rsid w:val="004F24B8"/>
    <w:rsid w:val="0068464E"/>
    <w:rsid w:val="008566B1"/>
    <w:rsid w:val="008F20BA"/>
    <w:rsid w:val="009103F4"/>
    <w:rsid w:val="00A60499"/>
    <w:rsid w:val="00C37A6C"/>
    <w:rsid w:val="00C90470"/>
    <w:rsid w:val="00D708D4"/>
    <w:rsid w:val="00EB60AE"/>
    <w:rsid w:val="00F10845"/>
    <w:rsid w:val="00FF0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8E1D5A-A5E1-4599-9386-699C15525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semiHidden/>
    <w:unhideWhenUsed/>
    <w:rsid w:val="00453FDD"/>
    <w:rPr>
      <w:color w:val="0563C1" w:themeColor="hyperlink"/>
      <w:u w:val="single"/>
    </w:rPr>
  </w:style>
  <w:style w:type="paragraph" w:styleId="Obyajntext">
    <w:name w:val="Plain Text"/>
    <w:basedOn w:val="Normlny"/>
    <w:link w:val="ObyajntextChar"/>
    <w:uiPriority w:val="99"/>
    <w:semiHidden/>
    <w:unhideWhenUsed/>
    <w:rsid w:val="00453FDD"/>
    <w:pPr>
      <w:spacing w:after="0" w:line="240" w:lineRule="auto"/>
    </w:pPr>
    <w:rPr>
      <w:rFonts w:ascii="Calibri" w:hAnsi="Calibri"/>
      <w:szCs w:val="21"/>
    </w:rPr>
  </w:style>
  <w:style w:type="character" w:customStyle="1" w:styleId="ObyajntextChar">
    <w:name w:val="Obyčajný text Char"/>
    <w:basedOn w:val="Predvolenpsmoodseku"/>
    <w:link w:val="Obyajntext"/>
    <w:uiPriority w:val="99"/>
    <w:semiHidden/>
    <w:rsid w:val="00453FDD"/>
    <w:rPr>
      <w:rFonts w:ascii="Calibri" w:hAnsi="Calibri"/>
      <w:szCs w:val="21"/>
    </w:rPr>
  </w:style>
  <w:style w:type="character" w:customStyle="1" w:styleId="searchhighlight">
    <w:name w:val="searchhighlight"/>
    <w:basedOn w:val="Predvolenpsmoodseku"/>
    <w:rsid w:val="004F24B8"/>
  </w:style>
  <w:style w:type="character" w:styleId="PouitHypertextovPrepojenie">
    <w:name w:val="FollowedHyperlink"/>
    <w:basedOn w:val="Predvolenpsmoodseku"/>
    <w:uiPriority w:val="99"/>
    <w:semiHidden/>
    <w:unhideWhenUsed/>
    <w:rsid w:val="001902BA"/>
    <w:rPr>
      <w:color w:val="954F72" w:themeColor="followedHyperlink"/>
      <w:u w:val="single"/>
    </w:rPr>
  </w:style>
  <w:style w:type="paragraph" w:styleId="Normlnywebov">
    <w:name w:val="Normal (Web)"/>
    <w:basedOn w:val="Normlny"/>
    <w:uiPriority w:val="99"/>
    <w:semiHidden/>
    <w:unhideWhenUsed/>
    <w:rsid w:val="00A604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460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6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6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8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eas.sk/odpredaj/tendre-odpredaj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seas.sk/pre-dodavatelov/obstaravanie/tendre-obstaravanie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adriana.oltmanova@seas.sk" TargetMode="External"/><Relationship Id="rId11" Type="http://schemas.openxmlformats.org/officeDocument/2006/relationships/hyperlink" Target="https://www.uvo.gov.sk/private/" TargetMode="External"/><Relationship Id="rId5" Type="http://schemas.openxmlformats.org/officeDocument/2006/relationships/hyperlink" Target="https://www.seas.sk/wp-login.php" TargetMode="External"/><Relationship Id="rId10" Type="http://schemas.openxmlformats.org/officeDocument/2006/relationships/hyperlink" Target="https://www.seas.sk/pre-dodavatelov/obstaravanie/tendre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epholding.cz/wp-login.php?redirect_to=http%3A%2F%2Feph2.atelierzidlicky.eu%2Fwp-admin%2F&amp;reauth=1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9A502D-CBAB-4D1B-A65A-F4CC0718BF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205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value</Company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Libová Simona</dc:creator>
  <cp:keywords/>
  <dc:description/>
  <cp:lastModifiedBy>Libová Simona</cp:lastModifiedBy>
  <cp:revision>15</cp:revision>
  <dcterms:created xsi:type="dcterms:W3CDTF">2024-03-28T07:34:00Z</dcterms:created>
  <dcterms:modified xsi:type="dcterms:W3CDTF">2025-01-21T11:43:00Z</dcterms:modified>
</cp:coreProperties>
</file>