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9CE8C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</w:p>
    <w:p w14:paraId="2897D4F4" w14:textId="77777777" w:rsidR="00E75FD3" w:rsidRPr="00675F20" w:rsidRDefault="00E75FD3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</w:p>
    <w:p w14:paraId="4B359126" w14:textId="77777777" w:rsidR="00587038" w:rsidRPr="00675F20" w:rsidRDefault="00587038" w:rsidP="0050201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b/>
          <w:bCs/>
          <w:sz w:val="32"/>
          <w:szCs w:val="32"/>
          <w:lang w:eastAsia="sk-SK"/>
        </w:rPr>
        <w:t>P O D M I E N K Y  S Ú Ť A Ž E</w:t>
      </w:r>
    </w:p>
    <w:p w14:paraId="610E32CC" w14:textId="77777777" w:rsidR="00587038" w:rsidRPr="00675F20" w:rsidRDefault="00587038" w:rsidP="0050201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k</w:t>
      </w:r>
    </w:p>
    <w:p w14:paraId="78BFADB3" w14:textId="71D8BEED" w:rsidR="00587038" w:rsidRPr="009260C8" w:rsidRDefault="00587038" w:rsidP="0050201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sk-SK"/>
        </w:rPr>
      </w:pPr>
      <w:r w:rsidRPr="009260C8">
        <w:rPr>
          <w:rFonts w:ascii="Arial" w:eastAsia="Times New Roman" w:hAnsi="Arial" w:cs="Arial"/>
          <w:b/>
          <w:bCs/>
          <w:sz w:val="20"/>
          <w:szCs w:val="20"/>
          <w:lang w:eastAsia="sk-SK"/>
        </w:rPr>
        <w:t xml:space="preserve">obchodnej verejnej súťaži (ďalej ako „OVS“) podľa § 281 a </w:t>
      </w:r>
      <w:proofErr w:type="spellStart"/>
      <w:r w:rsidRPr="009260C8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nasl</w:t>
      </w:r>
      <w:proofErr w:type="spellEnd"/>
      <w:r w:rsidRPr="009260C8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. zákona č. 513/1991 Zb. Obchodný zákonník (ObZ)</w:t>
      </w:r>
    </w:p>
    <w:p w14:paraId="6C7793F3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</w:p>
    <w:p w14:paraId="4273CF15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</w:p>
    <w:p w14:paraId="6FDC3191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lang w:eastAsia="sk-SK"/>
        </w:rPr>
        <w:t>OBSTARÁVATEĽ: </w:t>
      </w:r>
      <w:r w:rsidR="00785D5B" w:rsidRPr="00675F20">
        <w:rPr>
          <w:rFonts w:ascii="Arial" w:eastAsia="Times New Roman" w:hAnsi="Arial" w:cs="Arial"/>
          <w:lang w:eastAsia="sk-SK"/>
        </w:rPr>
        <w:t xml:space="preserve"> </w:t>
      </w:r>
      <w:r w:rsidRPr="00675F20">
        <w:rPr>
          <w:rFonts w:ascii="Arial" w:eastAsia="Times New Roman" w:hAnsi="Arial" w:cs="Arial"/>
          <w:sz w:val="20"/>
          <w:szCs w:val="20"/>
          <w:lang w:eastAsia="sk-SK"/>
        </w:rPr>
        <w:t xml:space="preserve">Slovenské elektrárne, a.s. </w:t>
      </w:r>
    </w:p>
    <w:p w14:paraId="6D6678D1" w14:textId="073F2766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sz w:val="20"/>
          <w:szCs w:val="20"/>
          <w:lang w:eastAsia="sk-SK"/>
        </w:rPr>
        <w:t xml:space="preserve">                                   </w:t>
      </w:r>
      <w:r w:rsidR="00A96D7C">
        <w:rPr>
          <w:rFonts w:ascii="Arial" w:eastAsia="Times New Roman" w:hAnsi="Arial" w:cs="Arial"/>
          <w:sz w:val="20"/>
          <w:szCs w:val="20"/>
          <w:lang w:eastAsia="sk-SK"/>
        </w:rPr>
        <w:t>Pribinova 40</w:t>
      </w:r>
    </w:p>
    <w:p w14:paraId="0F35CE8F" w14:textId="2BEA70D2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sz w:val="20"/>
          <w:szCs w:val="20"/>
          <w:lang w:eastAsia="sk-SK"/>
        </w:rPr>
        <w:t>                                   8</w:t>
      </w:r>
      <w:r w:rsidR="00A96D7C">
        <w:rPr>
          <w:rFonts w:ascii="Arial" w:eastAsia="Times New Roman" w:hAnsi="Arial" w:cs="Arial"/>
          <w:sz w:val="20"/>
          <w:szCs w:val="20"/>
          <w:lang w:eastAsia="sk-SK"/>
        </w:rPr>
        <w:t>1</w:t>
      </w:r>
      <w:r w:rsidRPr="00675F20">
        <w:rPr>
          <w:rFonts w:ascii="Arial" w:eastAsia="Times New Roman" w:hAnsi="Arial" w:cs="Arial"/>
          <w:sz w:val="20"/>
          <w:szCs w:val="20"/>
          <w:lang w:eastAsia="sk-SK"/>
        </w:rPr>
        <w:t>1 09 Bratislava</w:t>
      </w:r>
      <w:r w:rsidR="00832CB7">
        <w:rPr>
          <w:rFonts w:ascii="Arial" w:eastAsia="Times New Roman" w:hAnsi="Arial" w:cs="Arial"/>
          <w:sz w:val="20"/>
          <w:szCs w:val="20"/>
          <w:lang w:eastAsia="sk-SK"/>
        </w:rPr>
        <w:t xml:space="preserve"> - mestská časť Ružinov</w:t>
      </w:r>
    </w:p>
    <w:p w14:paraId="1E41F554" w14:textId="2331E1A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sz w:val="16"/>
          <w:szCs w:val="16"/>
          <w:lang w:eastAsia="sk-SK"/>
        </w:rPr>
        <w:t xml:space="preserve">                                           </w:t>
      </w:r>
      <w:r w:rsidR="0028220C" w:rsidRPr="00675F20">
        <w:rPr>
          <w:rFonts w:ascii="Arial" w:eastAsia="Times New Roman" w:hAnsi="Arial" w:cs="Arial"/>
          <w:sz w:val="16"/>
          <w:szCs w:val="16"/>
          <w:lang w:eastAsia="sk-SK"/>
        </w:rPr>
        <w:t xml:space="preserve"> </w:t>
      </w:r>
      <w:r w:rsidRPr="00675F20">
        <w:rPr>
          <w:rFonts w:ascii="Arial" w:eastAsia="Times New Roman" w:hAnsi="Arial" w:cs="Arial"/>
          <w:sz w:val="16"/>
          <w:szCs w:val="16"/>
          <w:lang w:eastAsia="sk-SK"/>
        </w:rPr>
        <w:t xml:space="preserve">zapísaná v Obchodnom registri </w:t>
      </w:r>
      <w:r w:rsidR="00B77A83">
        <w:rPr>
          <w:rFonts w:ascii="Arial" w:eastAsia="Times New Roman" w:hAnsi="Arial" w:cs="Arial"/>
          <w:sz w:val="16"/>
          <w:szCs w:val="16"/>
          <w:lang w:eastAsia="sk-SK"/>
        </w:rPr>
        <w:t>Mestského</w:t>
      </w:r>
      <w:r w:rsidRPr="00675F20">
        <w:rPr>
          <w:rFonts w:ascii="Arial" w:eastAsia="Times New Roman" w:hAnsi="Arial" w:cs="Arial"/>
          <w:sz w:val="16"/>
          <w:szCs w:val="16"/>
          <w:lang w:eastAsia="sk-SK"/>
        </w:rPr>
        <w:t xml:space="preserve"> súdu Bratislava </w:t>
      </w:r>
      <w:r w:rsidR="000965F5">
        <w:rPr>
          <w:rFonts w:ascii="Arial" w:eastAsia="Times New Roman" w:hAnsi="Arial" w:cs="Arial"/>
          <w:sz w:val="16"/>
          <w:szCs w:val="16"/>
          <w:lang w:eastAsia="sk-SK"/>
        </w:rPr>
        <w:t>II</w:t>
      </w:r>
      <w:r w:rsidRPr="00675F20">
        <w:rPr>
          <w:rFonts w:ascii="Arial" w:eastAsia="Times New Roman" w:hAnsi="Arial" w:cs="Arial"/>
          <w:sz w:val="16"/>
          <w:szCs w:val="16"/>
          <w:lang w:eastAsia="sk-SK"/>
        </w:rPr>
        <w:t>I, Odd. Sa, vložka číslo: 2904/B;</w:t>
      </w:r>
    </w:p>
    <w:p w14:paraId="636D65E4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sz w:val="16"/>
          <w:szCs w:val="16"/>
          <w:lang w:eastAsia="sk-SK"/>
        </w:rPr>
        <w:t xml:space="preserve">                                           </w:t>
      </w:r>
      <w:r w:rsidR="0028220C" w:rsidRPr="00675F20">
        <w:rPr>
          <w:rFonts w:ascii="Arial" w:eastAsia="Times New Roman" w:hAnsi="Arial" w:cs="Arial"/>
          <w:sz w:val="16"/>
          <w:szCs w:val="16"/>
          <w:lang w:eastAsia="sk-SK"/>
        </w:rPr>
        <w:t xml:space="preserve"> </w:t>
      </w:r>
      <w:r w:rsidRPr="00675F20">
        <w:rPr>
          <w:rFonts w:ascii="Arial" w:eastAsia="Times New Roman" w:hAnsi="Arial" w:cs="Arial"/>
          <w:sz w:val="16"/>
          <w:szCs w:val="16"/>
          <w:lang w:eastAsia="sk-SK"/>
        </w:rPr>
        <w:t>IČO: 35 829 052, IČ DPH: SK2020261353</w:t>
      </w:r>
    </w:p>
    <w:p w14:paraId="76EAB584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</w:p>
    <w:p w14:paraId="781EB6F8" w14:textId="703293E2" w:rsidR="00762729" w:rsidRPr="00675F20" w:rsidRDefault="00762729" w:rsidP="009709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sz w:val="20"/>
          <w:szCs w:val="20"/>
          <w:lang w:eastAsia="sk-SK"/>
        </w:rPr>
        <w:t>(ďalej ako „</w:t>
      </w:r>
      <w:r w:rsidRPr="00675F20">
        <w:rPr>
          <w:rFonts w:ascii="Arial" w:eastAsia="Times New Roman" w:hAnsi="Arial" w:cs="Arial"/>
          <w:b/>
          <w:sz w:val="20"/>
          <w:szCs w:val="20"/>
          <w:lang w:eastAsia="sk-SK"/>
        </w:rPr>
        <w:t>obstarávateľ</w:t>
      </w:r>
      <w:r w:rsidRPr="00675F20">
        <w:rPr>
          <w:rFonts w:ascii="Arial" w:eastAsia="Times New Roman" w:hAnsi="Arial" w:cs="Arial"/>
          <w:sz w:val="20"/>
          <w:szCs w:val="20"/>
          <w:lang w:eastAsia="sk-SK"/>
        </w:rPr>
        <w:t>“ alebo „</w:t>
      </w:r>
      <w:r w:rsidRPr="00675F20">
        <w:rPr>
          <w:rFonts w:ascii="Arial" w:eastAsia="Times New Roman" w:hAnsi="Arial" w:cs="Arial"/>
          <w:b/>
          <w:sz w:val="20"/>
          <w:szCs w:val="20"/>
          <w:lang w:eastAsia="sk-SK"/>
        </w:rPr>
        <w:t>SE, a.s.</w:t>
      </w:r>
      <w:r w:rsidRPr="00675F20">
        <w:rPr>
          <w:rFonts w:ascii="Arial" w:eastAsia="Times New Roman" w:hAnsi="Arial" w:cs="Arial"/>
          <w:sz w:val="20"/>
          <w:szCs w:val="20"/>
          <w:lang w:eastAsia="sk-SK"/>
        </w:rPr>
        <w:t>“</w:t>
      </w:r>
      <w:r w:rsidR="0043127D">
        <w:rPr>
          <w:rFonts w:ascii="Arial" w:eastAsia="Times New Roman" w:hAnsi="Arial" w:cs="Arial"/>
          <w:sz w:val="20"/>
          <w:szCs w:val="20"/>
          <w:lang w:eastAsia="sk-SK"/>
        </w:rPr>
        <w:t xml:space="preserve"> alebo „</w:t>
      </w:r>
      <w:r w:rsidR="0043127D" w:rsidRPr="0043127D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vyhlasovateľ</w:t>
      </w:r>
      <w:r w:rsidR="0043127D">
        <w:rPr>
          <w:rFonts w:ascii="Arial" w:eastAsia="Times New Roman" w:hAnsi="Arial" w:cs="Arial"/>
          <w:sz w:val="20"/>
          <w:szCs w:val="20"/>
          <w:lang w:eastAsia="sk-SK"/>
        </w:rPr>
        <w:t>“</w:t>
      </w:r>
      <w:r w:rsidRPr="00675F20">
        <w:rPr>
          <w:rFonts w:ascii="Arial" w:eastAsia="Times New Roman" w:hAnsi="Arial" w:cs="Arial"/>
          <w:sz w:val="20"/>
          <w:szCs w:val="20"/>
          <w:lang w:eastAsia="sk-SK"/>
        </w:rPr>
        <w:t>)</w:t>
      </w:r>
    </w:p>
    <w:p w14:paraId="31090B66" w14:textId="77777777" w:rsidR="00762729" w:rsidRPr="00675F20" w:rsidRDefault="00762729" w:rsidP="00970960">
      <w:pPr>
        <w:spacing w:after="0" w:line="240" w:lineRule="auto"/>
        <w:jc w:val="both"/>
        <w:rPr>
          <w:rFonts w:ascii="Arial" w:eastAsia="Times New Roman" w:hAnsi="Arial" w:cs="Arial"/>
          <w:lang w:eastAsia="sk-SK"/>
        </w:rPr>
      </w:pPr>
    </w:p>
    <w:p w14:paraId="4D5E2D9F" w14:textId="77777777" w:rsidR="00762729" w:rsidRPr="00675F20" w:rsidRDefault="00762729" w:rsidP="00970960">
      <w:pPr>
        <w:spacing w:after="0" w:line="240" w:lineRule="auto"/>
        <w:jc w:val="both"/>
        <w:rPr>
          <w:rFonts w:ascii="Arial" w:eastAsia="Times New Roman" w:hAnsi="Arial" w:cs="Arial"/>
          <w:lang w:eastAsia="sk-SK"/>
        </w:rPr>
      </w:pPr>
    </w:p>
    <w:p w14:paraId="124E1339" w14:textId="77777777" w:rsidR="00762729" w:rsidRPr="00675F20" w:rsidRDefault="00762729" w:rsidP="00970960">
      <w:pPr>
        <w:spacing w:after="0" w:line="240" w:lineRule="auto"/>
        <w:jc w:val="both"/>
        <w:rPr>
          <w:rFonts w:ascii="Arial" w:eastAsia="Times New Roman" w:hAnsi="Arial" w:cs="Arial"/>
          <w:lang w:eastAsia="sk-SK"/>
        </w:rPr>
      </w:pPr>
    </w:p>
    <w:p w14:paraId="01449B5C" w14:textId="339CFE16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lang w:eastAsia="sk-SK"/>
        </w:rPr>
        <w:t>ČÍSLO SÚŤAŽE:   </w:t>
      </w:r>
      <w:r w:rsidR="00CB5C9A">
        <w:rPr>
          <w:rFonts w:ascii="Arial" w:eastAsia="Times New Roman" w:hAnsi="Arial" w:cs="Arial"/>
          <w:lang w:eastAsia="sk-SK"/>
        </w:rPr>
        <w:t>ZP/2026</w:t>
      </w:r>
    </w:p>
    <w:p w14:paraId="4008BF89" w14:textId="68CDDEBA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lang w:eastAsia="sk-SK"/>
        </w:rPr>
        <w:t>NÁZOV SÚŤAŽE:</w:t>
      </w:r>
      <w:r w:rsidRPr="00675F20">
        <w:rPr>
          <w:rFonts w:ascii="Arial" w:eastAsia="Times New Roman" w:hAnsi="Arial" w:cs="Arial"/>
          <w:sz w:val="20"/>
          <w:szCs w:val="20"/>
          <w:lang w:eastAsia="sk-SK"/>
        </w:rPr>
        <w:t> </w:t>
      </w:r>
      <w:r w:rsidR="00CB5C9A">
        <w:rPr>
          <w:rFonts w:ascii="Arial" w:eastAsia="Times New Roman" w:hAnsi="Arial" w:cs="Arial"/>
          <w:sz w:val="20"/>
          <w:szCs w:val="20"/>
          <w:lang w:eastAsia="sk-SK"/>
        </w:rPr>
        <w:t>Združená dodávka zemného plynu</w:t>
      </w:r>
      <w:r w:rsidR="00762F4F">
        <w:rPr>
          <w:rFonts w:ascii="Arial" w:eastAsia="Times New Roman" w:hAnsi="Arial" w:cs="Arial"/>
          <w:sz w:val="20"/>
          <w:szCs w:val="20"/>
          <w:lang w:eastAsia="sk-SK"/>
        </w:rPr>
        <w:t xml:space="preserve"> z krajiny/krajín mimo Ruskej Federácie od 1.4.2027 do 31.12.2027</w:t>
      </w:r>
      <w:r w:rsidR="00CB5C9A">
        <w:rPr>
          <w:rFonts w:ascii="Arial" w:eastAsia="Times New Roman" w:hAnsi="Arial" w:cs="Arial"/>
          <w:sz w:val="20"/>
          <w:szCs w:val="20"/>
          <w:lang w:eastAsia="sk-SK"/>
        </w:rPr>
        <w:t xml:space="preserve"> pre Elektráreň Vojany, Elektráreň Mochovce</w:t>
      </w:r>
      <w:r w:rsidR="00181142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="00CB5C9A">
        <w:rPr>
          <w:rFonts w:ascii="Arial" w:eastAsia="Times New Roman" w:hAnsi="Arial" w:cs="Arial"/>
          <w:sz w:val="20"/>
          <w:szCs w:val="20"/>
          <w:lang w:eastAsia="sk-SK"/>
        </w:rPr>
        <w:t xml:space="preserve">3. a 4. blok a pre Vodné elektrárne Trenčín. </w:t>
      </w:r>
    </w:p>
    <w:p w14:paraId="2AA8BD91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</w:p>
    <w:p w14:paraId="267D3DF7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</w:p>
    <w:p w14:paraId="2DBF01DA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</w:p>
    <w:p w14:paraId="13B6C8DD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</w:p>
    <w:p w14:paraId="66447065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</w:p>
    <w:p w14:paraId="6A98AFAD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</w:p>
    <w:p w14:paraId="7E9869A5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sz w:val="20"/>
          <w:szCs w:val="20"/>
          <w:lang w:eastAsia="sk-SK"/>
        </w:rPr>
        <w:t>Vypracoval:</w:t>
      </w:r>
    </w:p>
    <w:p w14:paraId="3819CB10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</w:p>
    <w:p w14:paraId="4C4668AF" w14:textId="4853B874" w:rsidR="00CB5C9A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sz w:val="20"/>
          <w:szCs w:val="20"/>
          <w:lang w:eastAsia="sk-SK"/>
        </w:rPr>
        <w:t>V</w:t>
      </w:r>
      <w:r w:rsidRPr="00675F20">
        <w:rPr>
          <w:rFonts w:ascii="Arial" w:eastAsia="Times New Roman" w:hAnsi="Arial" w:cs="Arial"/>
          <w:color w:val="333333"/>
          <w:sz w:val="20"/>
          <w:szCs w:val="20"/>
          <w:lang w:eastAsia="sk-SK"/>
        </w:rPr>
        <w:t xml:space="preserve"> </w:t>
      </w:r>
      <w:r w:rsidR="00CB5C9A">
        <w:rPr>
          <w:rFonts w:ascii="Arial" w:eastAsia="Times New Roman" w:hAnsi="Arial" w:cs="Arial"/>
          <w:color w:val="333333"/>
          <w:sz w:val="20"/>
          <w:szCs w:val="20"/>
          <w:lang w:eastAsia="sk-SK"/>
        </w:rPr>
        <w:t>Bratislave</w:t>
      </w:r>
      <w:r w:rsidRPr="00675F20">
        <w:rPr>
          <w:rFonts w:ascii="Arial" w:eastAsia="Times New Roman" w:hAnsi="Arial" w:cs="Arial"/>
          <w:color w:val="333333"/>
          <w:sz w:val="20"/>
          <w:szCs w:val="20"/>
          <w:lang w:eastAsia="sk-SK"/>
        </w:rPr>
        <w:t xml:space="preserve"> </w:t>
      </w:r>
      <w:r w:rsidRPr="00675F20">
        <w:rPr>
          <w:rFonts w:ascii="Arial" w:eastAsia="Times New Roman" w:hAnsi="Arial" w:cs="Arial"/>
          <w:sz w:val="20"/>
          <w:szCs w:val="20"/>
          <w:lang w:eastAsia="sk-SK"/>
        </w:rPr>
        <w:t>dňa</w:t>
      </w:r>
      <w:r w:rsidR="00770630" w:rsidRPr="00675F20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="00606AF3">
        <w:rPr>
          <w:rFonts w:ascii="Arial" w:eastAsia="Times New Roman" w:hAnsi="Arial" w:cs="Arial"/>
          <w:sz w:val="20"/>
          <w:szCs w:val="20"/>
          <w:lang w:eastAsia="sk-SK"/>
        </w:rPr>
        <w:t>05.10.2026</w:t>
      </w:r>
      <w:r w:rsidR="00E53062" w:rsidRPr="00675F20">
        <w:rPr>
          <w:rFonts w:ascii="Arial" w:eastAsia="Times New Roman" w:hAnsi="Arial" w:cs="Arial"/>
          <w:color w:val="333333"/>
          <w:sz w:val="20"/>
          <w:szCs w:val="20"/>
          <w:lang w:eastAsia="sk-SK"/>
        </w:rPr>
        <w:tab/>
      </w:r>
      <w:r w:rsidR="001E3BDD" w:rsidRPr="00675F20">
        <w:rPr>
          <w:rFonts w:ascii="Arial" w:eastAsia="Times New Roman" w:hAnsi="Arial" w:cs="Arial"/>
          <w:color w:val="333333"/>
          <w:sz w:val="20"/>
          <w:szCs w:val="20"/>
          <w:lang w:eastAsia="sk-SK"/>
        </w:rPr>
        <w:tab/>
      </w:r>
      <w:r w:rsidR="001E3BDD" w:rsidRPr="00675F20">
        <w:rPr>
          <w:rFonts w:ascii="Arial" w:eastAsia="Times New Roman" w:hAnsi="Arial" w:cs="Arial"/>
          <w:color w:val="333333"/>
          <w:sz w:val="20"/>
          <w:szCs w:val="20"/>
          <w:lang w:eastAsia="sk-SK"/>
        </w:rPr>
        <w:tab/>
      </w:r>
      <w:r w:rsidR="001E3BDD" w:rsidRPr="00675F20">
        <w:rPr>
          <w:rFonts w:ascii="Arial" w:eastAsia="Times New Roman" w:hAnsi="Arial" w:cs="Arial"/>
          <w:color w:val="333333"/>
          <w:sz w:val="20"/>
          <w:szCs w:val="20"/>
          <w:lang w:eastAsia="sk-SK"/>
        </w:rPr>
        <w:tab/>
      </w:r>
      <w:r w:rsidR="00CB5C9A">
        <w:rPr>
          <w:rFonts w:ascii="Arial" w:eastAsia="Times New Roman" w:hAnsi="Arial" w:cs="Arial"/>
          <w:color w:val="333333"/>
          <w:sz w:val="20"/>
          <w:szCs w:val="20"/>
          <w:lang w:eastAsia="sk-SK"/>
        </w:rPr>
        <w:t xml:space="preserve">                          Ing. Erika Csányiová </w:t>
      </w:r>
    </w:p>
    <w:p w14:paraId="509002D9" w14:textId="6BD956EA" w:rsidR="00587038" w:rsidRPr="00675F20" w:rsidRDefault="00CB5C9A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sk-SK"/>
        </w:rPr>
        <w:t xml:space="preserve">                                                                                                                   špecialista palív</w:t>
      </w:r>
    </w:p>
    <w:p w14:paraId="3FCA1719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color w:val="333333"/>
          <w:sz w:val="14"/>
          <w:szCs w:val="14"/>
          <w:lang w:eastAsia="sk-SK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r w:rsidRPr="00675F20">
        <w:rPr>
          <w:rFonts w:ascii="Arial" w:eastAsia="Times New Roman" w:hAnsi="Arial" w:cs="Arial"/>
          <w:sz w:val="14"/>
          <w:szCs w:val="14"/>
          <w:lang w:eastAsia="sk-SK"/>
        </w:rPr>
        <w:t>Meno, priezvisko a funkcia osoby</w:t>
      </w:r>
    </w:p>
    <w:p w14:paraId="46E4F2DF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</w:p>
    <w:p w14:paraId="58463837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sz w:val="20"/>
          <w:szCs w:val="20"/>
          <w:lang w:eastAsia="sk-SK"/>
        </w:rPr>
        <w:t>Schválil:</w:t>
      </w:r>
    </w:p>
    <w:p w14:paraId="18E782B4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</w:p>
    <w:p w14:paraId="65141950" w14:textId="05AD13F2" w:rsidR="00CB5C9A" w:rsidRPr="00CB5C9A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sz w:val="20"/>
          <w:szCs w:val="20"/>
          <w:lang w:eastAsia="sk-SK"/>
        </w:rPr>
        <w:t>V</w:t>
      </w:r>
      <w:r w:rsidRPr="00675F20">
        <w:rPr>
          <w:rFonts w:ascii="Arial" w:eastAsia="Times New Roman" w:hAnsi="Arial" w:cs="Arial"/>
          <w:color w:val="333333"/>
          <w:sz w:val="20"/>
          <w:szCs w:val="20"/>
          <w:lang w:eastAsia="sk-SK"/>
        </w:rPr>
        <w:t xml:space="preserve"> </w:t>
      </w:r>
      <w:r w:rsidR="00CB5C9A">
        <w:rPr>
          <w:rFonts w:ascii="Arial" w:eastAsia="Times New Roman" w:hAnsi="Arial" w:cs="Arial"/>
          <w:color w:val="333333"/>
          <w:sz w:val="20"/>
          <w:szCs w:val="20"/>
          <w:lang w:eastAsia="sk-SK"/>
        </w:rPr>
        <w:t>Bratislave</w:t>
      </w:r>
      <w:r w:rsidRPr="00675F20">
        <w:rPr>
          <w:rFonts w:ascii="Arial" w:eastAsia="Times New Roman" w:hAnsi="Arial" w:cs="Arial"/>
          <w:color w:val="333333"/>
          <w:sz w:val="20"/>
          <w:szCs w:val="20"/>
          <w:lang w:eastAsia="sk-SK"/>
        </w:rPr>
        <w:t xml:space="preserve">, </w:t>
      </w:r>
      <w:r w:rsidRPr="00675F20">
        <w:rPr>
          <w:rFonts w:ascii="Arial" w:eastAsia="Times New Roman" w:hAnsi="Arial" w:cs="Arial"/>
          <w:sz w:val="20"/>
          <w:szCs w:val="20"/>
          <w:lang w:eastAsia="sk-SK"/>
        </w:rPr>
        <w:t>dňa</w:t>
      </w:r>
      <w:r w:rsidR="00606AF3">
        <w:rPr>
          <w:rFonts w:ascii="Arial" w:eastAsia="Times New Roman" w:hAnsi="Arial" w:cs="Arial"/>
          <w:color w:val="000000" w:themeColor="text1"/>
          <w:sz w:val="20"/>
          <w:szCs w:val="20"/>
          <w:lang w:eastAsia="sk-SK"/>
        </w:rPr>
        <w:t xml:space="preserve"> 05.10.2026</w:t>
      </w:r>
      <w:r w:rsidR="001E3BDD" w:rsidRPr="00675F20">
        <w:rPr>
          <w:rFonts w:ascii="Arial" w:eastAsia="Times New Roman" w:hAnsi="Arial" w:cs="Arial"/>
          <w:color w:val="C0392B"/>
          <w:sz w:val="20"/>
          <w:szCs w:val="20"/>
          <w:lang w:eastAsia="sk-SK"/>
        </w:rPr>
        <w:tab/>
      </w:r>
      <w:r w:rsidR="001E3BDD" w:rsidRPr="00675F20">
        <w:rPr>
          <w:rFonts w:ascii="Arial" w:eastAsia="Times New Roman" w:hAnsi="Arial" w:cs="Arial"/>
          <w:color w:val="C0392B"/>
          <w:sz w:val="20"/>
          <w:szCs w:val="20"/>
          <w:lang w:eastAsia="sk-SK"/>
        </w:rPr>
        <w:tab/>
      </w:r>
      <w:r w:rsidR="001E3BDD" w:rsidRPr="00675F20">
        <w:rPr>
          <w:rFonts w:ascii="Arial" w:eastAsia="Times New Roman" w:hAnsi="Arial" w:cs="Arial"/>
          <w:color w:val="C0392B"/>
          <w:sz w:val="20"/>
          <w:szCs w:val="20"/>
          <w:lang w:eastAsia="sk-SK"/>
        </w:rPr>
        <w:tab/>
      </w:r>
      <w:r w:rsidR="001E3BDD" w:rsidRPr="00675F20">
        <w:rPr>
          <w:rFonts w:ascii="Arial" w:eastAsia="Times New Roman" w:hAnsi="Arial" w:cs="Arial"/>
          <w:color w:val="C0392B"/>
          <w:sz w:val="20"/>
          <w:szCs w:val="20"/>
          <w:lang w:eastAsia="sk-SK"/>
        </w:rPr>
        <w:tab/>
      </w:r>
      <w:r w:rsidR="00E53062" w:rsidRPr="00675F20">
        <w:rPr>
          <w:rFonts w:ascii="Arial" w:eastAsia="Times New Roman" w:hAnsi="Arial" w:cs="Arial"/>
          <w:color w:val="C0392B"/>
          <w:sz w:val="20"/>
          <w:szCs w:val="20"/>
          <w:lang w:eastAsia="sk-SK"/>
        </w:rPr>
        <w:tab/>
      </w:r>
      <w:r w:rsidR="00CB5C9A" w:rsidRPr="00CB5C9A">
        <w:rPr>
          <w:rFonts w:ascii="Arial" w:eastAsia="Times New Roman" w:hAnsi="Arial" w:cs="Arial"/>
          <w:color w:val="000000" w:themeColor="text1"/>
          <w:sz w:val="20"/>
          <w:szCs w:val="20"/>
          <w:lang w:eastAsia="sk-SK"/>
        </w:rPr>
        <w:t xml:space="preserve">            </w:t>
      </w:r>
      <w:r w:rsidR="00CB5C9A">
        <w:rPr>
          <w:rFonts w:ascii="Arial" w:eastAsia="Times New Roman" w:hAnsi="Arial" w:cs="Arial"/>
          <w:color w:val="000000" w:themeColor="text1"/>
          <w:sz w:val="20"/>
          <w:szCs w:val="20"/>
          <w:lang w:eastAsia="sk-SK"/>
        </w:rPr>
        <w:t xml:space="preserve"> </w:t>
      </w:r>
      <w:r w:rsidR="00CB5C9A" w:rsidRPr="00CB5C9A">
        <w:rPr>
          <w:rFonts w:ascii="Arial" w:eastAsia="Times New Roman" w:hAnsi="Arial" w:cs="Arial"/>
          <w:color w:val="000000" w:themeColor="text1"/>
          <w:sz w:val="20"/>
          <w:szCs w:val="20"/>
          <w:lang w:eastAsia="sk-SK"/>
        </w:rPr>
        <w:t xml:space="preserve">Ing. Róbert Kňažek, PhD. </w:t>
      </w:r>
    </w:p>
    <w:p w14:paraId="3B8A42C0" w14:textId="77777777" w:rsidR="007357CF" w:rsidRDefault="00CB5C9A" w:rsidP="0097096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sk-SK"/>
        </w:rPr>
      </w:pPr>
      <w:r w:rsidRPr="00CB5C9A">
        <w:rPr>
          <w:rFonts w:ascii="Arial" w:eastAsia="Times New Roman" w:hAnsi="Arial" w:cs="Arial"/>
          <w:color w:val="000000" w:themeColor="text1"/>
          <w:sz w:val="20"/>
          <w:szCs w:val="20"/>
          <w:lang w:eastAsia="sk-SK"/>
        </w:rPr>
        <w:t xml:space="preserve">                                                                                                                  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sk-SK"/>
        </w:rPr>
        <w:t xml:space="preserve"> </w:t>
      </w:r>
      <w:r w:rsidR="007357CF">
        <w:rPr>
          <w:rFonts w:ascii="Arial" w:eastAsia="Times New Roman" w:hAnsi="Arial" w:cs="Arial"/>
          <w:color w:val="000000" w:themeColor="text1"/>
          <w:sz w:val="20"/>
          <w:szCs w:val="20"/>
          <w:lang w:eastAsia="sk-SK"/>
        </w:rPr>
        <w:t xml:space="preserve">vedúci </w:t>
      </w:r>
      <w:r w:rsidRPr="00CB5C9A">
        <w:rPr>
          <w:rFonts w:ascii="Arial" w:eastAsia="Times New Roman" w:hAnsi="Arial" w:cs="Arial"/>
          <w:color w:val="000000" w:themeColor="text1"/>
          <w:sz w:val="20"/>
          <w:szCs w:val="20"/>
          <w:lang w:eastAsia="sk-SK"/>
        </w:rPr>
        <w:t xml:space="preserve"> palív </w:t>
      </w:r>
      <w:r w:rsidR="007357CF">
        <w:rPr>
          <w:rFonts w:ascii="Arial" w:eastAsia="Times New Roman" w:hAnsi="Arial" w:cs="Arial"/>
          <w:color w:val="000000" w:themeColor="text1"/>
          <w:sz w:val="20"/>
          <w:szCs w:val="20"/>
          <w:lang w:eastAsia="sk-SK"/>
        </w:rPr>
        <w:t>a záv.časti</w:t>
      </w:r>
    </w:p>
    <w:p w14:paraId="048DFC60" w14:textId="30989AF1" w:rsidR="00587038" w:rsidRPr="00CB5C9A" w:rsidRDefault="007357CF" w:rsidP="0097096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sk-SK"/>
        </w:rPr>
        <w:t xml:space="preserve">                                                                                                                   jadrovej energetiky</w:t>
      </w:r>
    </w:p>
    <w:p w14:paraId="56179F34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sz w:val="14"/>
          <w:szCs w:val="14"/>
          <w:lang w:eastAsia="sk-SK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Meno, priezvisko a funkcia osoby</w:t>
      </w:r>
    </w:p>
    <w:p w14:paraId="63436DCC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</w:p>
    <w:p w14:paraId="2CD81822" w14:textId="77777777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</w:p>
    <w:p w14:paraId="0622EDD3" w14:textId="77777777" w:rsidR="00381158" w:rsidRDefault="00381158">
      <w:pPr>
        <w:rPr>
          <w:rFonts w:ascii="Arial" w:eastAsia="Times New Roman" w:hAnsi="Arial" w:cs="Arial"/>
          <w:color w:val="333333"/>
          <w:sz w:val="20"/>
          <w:szCs w:val="20"/>
          <w:highlight w:val="yellow"/>
          <w:lang w:eastAsia="sk-SK"/>
        </w:rPr>
      </w:pPr>
      <w:r>
        <w:rPr>
          <w:rFonts w:ascii="Arial" w:eastAsia="Times New Roman" w:hAnsi="Arial" w:cs="Arial"/>
          <w:color w:val="333333"/>
          <w:sz w:val="20"/>
          <w:szCs w:val="20"/>
          <w:highlight w:val="yellow"/>
          <w:lang w:eastAsia="sk-SK"/>
        </w:rPr>
        <w:br w:type="page"/>
      </w:r>
    </w:p>
    <w:sdt>
      <w:sdtPr>
        <w:rPr>
          <w:rFonts w:ascii="Times New Roman" w:eastAsiaTheme="minorHAnsi" w:hAnsi="Times New Roman" w:cstheme="minorBidi"/>
          <w:b w:val="0"/>
          <w:color w:val="auto"/>
          <w:sz w:val="22"/>
          <w:szCs w:val="22"/>
          <w:lang w:eastAsia="en-US"/>
        </w:rPr>
        <w:id w:val="497241140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66F77CB0" w14:textId="77777777" w:rsidR="007D06AF" w:rsidRPr="00A32355" w:rsidRDefault="007D06AF" w:rsidP="007D06AF">
          <w:pPr>
            <w:pStyle w:val="Hlavikaobsahu"/>
            <w:numPr>
              <w:ilvl w:val="0"/>
              <w:numId w:val="0"/>
            </w:numPr>
            <w:ind w:left="720"/>
          </w:pPr>
          <w:r w:rsidRPr="00A32355">
            <w:t>Obsah</w:t>
          </w:r>
        </w:p>
        <w:p w14:paraId="3F776339" w14:textId="70EE81DA" w:rsidR="007D06AF" w:rsidRPr="00A32355" w:rsidRDefault="007D06AF" w:rsidP="007D06AF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r w:rsidRPr="00A32355">
            <w:fldChar w:fldCharType="begin"/>
          </w:r>
          <w:r w:rsidRPr="00A32355">
            <w:instrText xml:space="preserve"> TOC \o "1-3" \h \z \u </w:instrText>
          </w:r>
          <w:r w:rsidRPr="00A32355">
            <w:fldChar w:fldCharType="separate"/>
          </w:r>
          <w:hyperlink w:anchor="_Toc235699229" w:history="1">
            <w:r w:rsidRPr="00A32355">
              <w:rPr>
                <w:rStyle w:val="Hypertextovprepojenie"/>
                <w:rFonts w:eastAsia="Times New Roman" w:cs="Arial"/>
                <w:noProof/>
                <w:lang w:eastAsia="sk-SK"/>
              </w:rPr>
              <w:t>1.</w:t>
            </w:r>
            <w:r w:rsidRPr="00A3235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A32355">
              <w:rPr>
                <w:rStyle w:val="Hypertextovprepojenie"/>
                <w:noProof/>
              </w:rPr>
              <w:t>ÚDAJE</w:t>
            </w:r>
            <w:r w:rsidRPr="00A32355">
              <w:rPr>
                <w:rStyle w:val="Hypertextovprepojenie"/>
                <w:rFonts w:eastAsia="Times New Roman"/>
                <w:noProof/>
                <w:lang w:eastAsia="sk-SK"/>
              </w:rPr>
              <w:t xml:space="preserve"> O KONTAKTNEJ </w:t>
            </w:r>
            <w:r w:rsidRPr="00A32355">
              <w:rPr>
                <w:rStyle w:val="Hypertextovprepojenie"/>
                <w:noProof/>
              </w:rPr>
              <w:t>OSOBE</w:t>
            </w:r>
            <w:r w:rsidRPr="00A32355">
              <w:rPr>
                <w:noProof/>
                <w:webHidden/>
              </w:rPr>
              <w:tab/>
            </w:r>
            <w:r w:rsidRPr="00A32355">
              <w:rPr>
                <w:noProof/>
                <w:webHidden/>
              </w:rPr>
              <w:fldChar w:fldCharType="begin"/>
            </w:r>
            <w:r w:rsidRPr="00A32355">
              <w:rPr>
                <w:noProof/>
                <w:webHidden/>
              </w:rPr>
              <w:instrText xml:space="preserve"> PAGEREF _Toc235699229 \h </w:instrText>
            </w:r>
            <w:r w:rsidRPr="00A32355">
              <w:rPr>
                <w:noProof/>
                <w:webHidden/>
              </w:rPr>
            </w:r>
            <w:r w:rsidRPr="00A32355">
              <w:rPr>
                <w:noProof/>
                <w:webHidden/>
              </w:rPr>
              <w:fldChar w:fldCharType="separate"/>
            </w:r>
            <w:r w:rsidR="0043127D">
              <w:rPr>
                <w:noProof/>
                <w:webHidden/>
              </w:rPr>
              <w:t>3</w:t>
            </w:r>
            <w:r w:rsidRPr="00A32355">
              <w:rPr>
                <w:noProof/>
                <w:webHidden/>
              </w:rPr>
              <w:fldChar w:fldCharType="end"/>
            </w:r>
          </w:hyperlink>
        </w:p>
        <w:p w14:paraId="62266223" w14:textId="7BC250A1" w:rsidR="007D06AF" w:rsidRPr="00A32355" w:rsidRDefault="007D06AF" w:rsidP="007D06AF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5699230" w:history="1">
            <w:r w:rsidRPr="00A32355">
              <w:rPr>
                <w:rStyle w:val="Hypertextovprepojenie"/>
                <w:rFonts w:cs="Arial"/>
                <w:noProof/>
              </w:rPr>
              <w:t>2.</w:t>
            </w:r>
            <w:r w:rsidRPr="00A3235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A32355">
              <w:rPr>
                <w:rStyle w:val="Hypertextovprepojenie"/>
                <w:noProof/>
              </w:rPr>
              <w:t>PREDMET OBSTARÁVANIA</w:t>
            </w:r>
            <w:r w:rsidRPr="00A32355">
              <w:rPr>
                <w:noProof/>
                <w:webHidden/>
              </w:rPr>
              <w:tab/>
            </w:r>
            <w:r w:rsidRPr="00A32355">
              <w:rPr>
                <w:noProof/>
                <w:webHidden/>
              </w:rPr>
              <w:fldChar w:fldCharType="begin"/>
            </w:r>
            <w:r w:rsidRPr="00A32355">
              <w:rPr>
                <w:noProof/>
                <w:webHidden/>
              </w:rPr>
              <w:instrText xml:space="preserve"> PAGEREF _Toc235699230 \h </w:instrText>
            </w:r>
            <w:r w:rsidRPr="00A32355">
              <w:rPr>
                <w:noProof/>
                <w:webHidden/>
              </w:rPr>
            </w:r>
            <w:r w:rsidRPr="00A32355">
              <w:rPr>
                <w:noProof/>
                <w:webHidden/>
              </w:rPr>
              <w:fldChar w:fldCharType="separate"/>
            </w:r>
            <w:r w:rsidR="0043127D">
              <w:rPr>
                <w:noProof/>
                <w:webHidden/>
              </w:rPr>
              <w:t>3</w:t>
            </w:r>
            <w:r w:rsidRPr="00A32355">
              <w:rPr>
                <w:noProof/>
                <w:webHidden/>
              </w:rPr>
              <w:fldChar w:fldCharType="end"/>
            </w:r>
          </w:hyperlink>
        </w:p>
        <w:p w14:paraId="758FD026" w14:textId="76C2D0FD" w:rsidR="007D06AF" w:rsidRPr="00A32355" w:rsidRDefault="007D06AF" w:rsidP="007D06AF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5699231" w:history="1">
            <w:r w:rsidRPr="00A32355">
              <w:rPr>
                <w:rStyle w:val="Hypertextovprepojenie"/>
                <w:rFonts w:cs="Arial"/>
                <w:noProof/>
              </w:rPr>
              <w:t>3.</w:t>
            </w:r>
            <w:r w:rsidRPr="00A3235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A32355">
              <w:rPr>
                <w:rStyle w:val="Hypertextovprepojenie"/>
                <w:noProof/>
              </w:rPr>
              <w:t>MIESTO A TERMÍN DODANIA / PLNENIA PREDMETU OBSTARÁVANIA</w:t>
            </w:r>
            <w:r w:rsidRPr="00A32355">
              <w:rPr>
                <w:noProof/>
                <w:webHidden/>
              </w:rPr>
              <w:tab/>
            </w:r>
            <w:r w:rsidRPr="00A32355">
              <w:rPr>
                <w:noProof/>
                <w:webHidden/>
              </w:rPr>
              <w:fldChar w:fldCharType="begin"/>
            </w:r>
            <w:r w:rsidRPr="00A32355">
              <w:rPr>
                <w:noProof/>
                <w:webHidden/>
              </w:rPr>
              <w:instrText xml:space="preserve"> PAGEREF _Toc235699231 \h </w:instrText>
            </w:r>
            <w:r w:rsidRPr="00A32355">
              <w:rPr>
                <w:noProof/>
                <w:webHidden/>
              </w:rPr>
            </w:r>
            <w:r w:rsidRPr="00A32355">
              <w:rPr>
                <w:noProof/>
                <w:webHidden/>
              </w:rPr>
              <w:fldChar w:fldCharType="separate"/>
            </w:r>
            <w:r w:rsidR="0043127D">
              <w:rPr>
                <w:noProof/>
                <w:webHidden/>
              </w:rPr>
              <w:t>3</w:t>
            </w:r>
            <w:r w:rsidRPr="00A32355">
              <w:rPr>
                <w:noProof/>
                <w:webHidden/>
              </w:rPr>
              <w:fldChar w:fldCharType="end"/>
            </w:r>
          </w:hyperlink>
        </w:p>
        <w:p w14:paraId="2931302D" w14:textId="3146E429" w:rsidR="007D06AF" w:rsidRPr="00A32355" w:rsidRDefault="007D06AF" w:rsidP="007D06AF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5699232" w:history="1">
            <w:r w:rsidRPr="00A32355">
              <w:rPr>
                <w:rStyle w:val="Hypertextovprepojenie"/>
                <w:rFonts w:cs="Arial"/>
                <w:noProof/>
              </w:rPr>
              <w:t>4.</w:t>
            </w:r>
            <w:r w:rsidRPr="00A3235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A32355">
              <w:rPr>
                <w:rStyle w:val="Hypertextovprepojenie"/>
                <w:noProof/>
              </w:rPr>
              <w:t>ZMLUVA A PODMIENKY PLNENIA</w:t>
            </w:r>
            <w:r w:rsidRPr="00A32355">
              <w:rPr>
                <w:noProof/>
                <w:webHidden/>
              </w:rPr>
              <w:tab/>
            </w:r>
            <w:r w:rsidRPr="00A32355">
              <w:rPr>
                <w:noProof/>
                <w:webHidden/>
              </w:rPr>
              <w:fldChar w:fldCharType="begin"/>
            </w:r>
            <w:r w:rsidRPr="00A32355">
              <w:rPr>
                <w:noProof/>
                <w:webHidden/>
              </w:rPr>
              <w:instrText xml:space="preserve"> PAGEREF _Toc235699232 \h </w:instrText>
            </w:r>
            <w:r w:rsidRPr="00A32355">
              <w:rPr>
                <w:noProof/>
                <w:webHidden/>
              </w:rPr>
            </w:r>
            <w:r w:rsidRPr="00A32355">
              <w:rPr>
                <w:noProof/>
                <w:webHidden/>
              </w:rPr>
              <w:fldChar w:fldCharType="separate"/>
            </w:r>
            <w:r w:rsidR="0043127D">
              <w:rPr>
                <w:noProof/>
                <w:webHidden/>
              </w:rPr>
              <w:t>4</w:t>
            </w:r>
            <w:r w:rsidRPr="00A32355">
              <w:rPr>
                <w:noProof/>
                <w:webHidden/>
              </w:rPr>
              <w:fldChar w:fldCharType="end"/>
            </w:r>
          </w:hyperlink>
        </w:p>
        <w:p w14:paraId="5F11F740" w14:textId="1A1AC07B" w:rsidR="007D06AF" w:rsidRPr="00A32355" w:rsidRDefault="007D06AF" w:rsidP="007D06AF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5699233" w:history="1">
            <w:r w:rsidRPr="00A32355">
              <w:rPr>
                <w:rStyle w:val="Hypertextovprepojenie"/>
                <w:rFonts w:cs="Arial"/>
                <w:noProof/>
              </w:rPr>
              <w:t>5.</w:t>
            </w:r>
            <w:r w:rsidRPr="00A3235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A32355">
              <w:rPr>
                <w:rStyle w:val="Hypertextovprepojenie"/>
                <w:noProof/>
              </w:rPr>
              <w:t>POŽIADAVKY NA UCHÁDZAČOV</w:t>
            </w:r>
            <w:r w:rsidRPr="00A32355">
              <w:rPr>
                <w:noProof/>
                <w:webHidden/>
              </w:rPr>
              <w:tab/>
            </w:r>
            <w:r w:rsidRPr="00A32355">
              <w:rPr>
                <w:noProof/>
                <w:webHidden/>
              </w:rPr>
              <w:fldChar w:fldCharType="begin"/>
            </w:r>
            <w:r w:rsidRPr="00A32355">
              <w:rPr>
                <w:noProof/>
                <w:webHidden/>
              </w:rPr>
              <w:instrText xml:space="preserve"> PAGEREF _Toc235699233 \h </w:instrText>
            </w:r>
            <w:r w:rsidRPr="00A32355">
              <w:rPr>
                <w:noProof/>
                <w:webHidden/>
              </w:rPr>
            </w:r>
            <w:r w:rsidRPr="00A32355">
              <w:rPr>
                <w:noProof/>
                <w:webHidden/>
              </w:rPr>
              <w:fldChar w:fldCharType="separate"/>
            </w:r>
            <w:r w:rsidR="0043127D">
              <w:rPr>
                <w:noProof/>
                <w:webHidden/>
              </w:rPr>
              <w:t>5</w:t>
            </w:r>
            <w:r w:rsidRPr="00A32355">
              <w:rPr>
                <w:noProof/>
                <w:webHidden/>
              </w:rPr>
              <w:fldChar w:fldCharType="end"/>
            </w:r>
          </w:hyperlink>
        </w:p>
        <w:p w14:paraId="4F474856" w14:textId="3B614BA3" w:rsidR="007D06AF" w:rsidRPr="00A32355" w:rsidRDefault="007D06AF" w:rsidP="007D06AF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5699234" w:history="1">
            <w:r w:rsidRPr="00A32355">
              <w:rPr>
                <w:rStyle w:val="Hypertextovprepojenie"/>
                <w:rFonts w:cs="Arial"/>
                <w:noProof/>
              </w:rPr>
              <w:t>6.</w:t>
            </w:r>
            <w:r w:rsidRPr="00A3235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Pr="00A32355">
              <w:rPr>
                <w:rStyle w:val="Hypertextovprepojenie"/>
                <w:noProof/>
              </w:rPr>
              <w:t>OBHLIADKA MIESTA PLNENIA</w:t>
            </w:r>
            <w:r w:rsidRPr="00A32355">
              <w:rPr>
                <w:noProof/>
                <w:webHidden/>
              </w:rPr>
              <w:tab/>
            </w:r>
            <w:r w:rsidRPr="00A32355">
              <w:rPr>
                <w:noProof/>
                <w:webHidden/>
              </w:rPr>
              <w:fldChar w:fldCharType="begin"/>
            </w:r>
            <w:r w:rsidRPr="00A32355">
              <w:rPr>
                <w:noProof/>
                <w:webHidden/>
              </w:rPr>
              <w:instrText xml:space="preserve"> PAGEREF _Toc235699234 \h </w:instrText>
            </w:r>
            <w:r w:rsidRPr="00A32355">
              <w:rPr>
                <w:noProof/>
                <w:webHidden/>
              </w:rPr>
            </w:r>
            <w:r w:rsidRPr="00A32355">
              <w:rPr>
                <w:noProof/>
                <w:webHidden/>
              </w:rPr>
              <w:fldChar w:fldCharType="separate"/>
            </w:r>
            <w:r w:rsidR="0043127D">
              <w:rPr>
                <w:noProof/>
                <w:webHidden/>
              </w:rPr>
              <w:t>5</w:t>
            </w:r>
            <w:r w:rsidRPr="00A32355">
              <w:rPr>
                <w:noProof/>
                <w:webHidden/>
              </w:rPr>
              <w:fldChar w:fldCharType="end"/>
            </w:r>
          </w:hyperlink>
        </w:p>
        <w:p w14:paraId="5E1E16B6" w14:textId="1DD9608C" w:rsidR="007D06AF" w:rsidRPr="00A32355" w:rsidRDefault="00FF236A" w:rsidP="007D06AF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r w:rsidRPr="00A32355">
            <w:rPr>
              <w:noProof/>
            </w:rPr>
            <w:t>7</w:t>
          </w:r>
          <w:hyperlink w:anchor="_Toc235699236" w:history="1">
            <w:r w:rsidR="007D06AF" w:rsidRPr="00A32355">
              <w:rPr>
                <w:rStyle w:val="Hypertextovprepojenie"/>
                <w:rFonts w:cs="Arial"/>
                <w:noProof/>
              </w:rPr>
              <w:t>.</w:t>
            </w:r>
            <w:r w:rsidR="007D06AF" w:rsidRPr="00A3235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="007D06AF" w:rsidRPr="00A32355">
              <w:rPr>
                <w:rStyle w:val="Hypertextovprepojenie"/>
                <w:noProof/>
              </w:rPr>
              <w:t>PREDKLADANIE PONÚK</w:t>
            </w:r>
            <w:r w:rsidR="007D06AF" w:rsidRPr="00A32355">
              <w:rPr>
                <w:noProof/>
                <w:webHidden/>
              </w:rPr>
              <w:tab/>
            </w:r>
            <w:r w:rsidR="007D06AF" w:rsidRPr="00A32355">
              <w:rPr>
                <w:noProof/>
                <w:webHidden/>
              </w:rPr>
              <w:fldChar w:fldCharType="begin"/>
            </w:r>
            <w:r w:rsidR="007D06AF" w:rsidRPr="00A32355">
              <w:rPr>
                <w:noProof/>
                <w:webHidden/>
              </w:rPr>
              <w:instrText xml:space="preserve"> PAGEREF _Toc235699236 \h </w:instrText>
            </w:r>
            <w:r w:rsidR="007D06AF" w:rsidRPr="00A32355">
              <w:rPr>
                <w:noProof/>
                <w:webHidden/>
              </w:rPr>
            </w:r>
            <w:r w:rsidR="007D06AF" w:rsidRPr="00A32355">
              <w:rPr>
                <w:noProof/>
                <w:webHidden/>
              </w:rPr>
              <w:fldChar w:fldCharType="separate"/>
            </w:r>
            <w:r w:rsidR="0043127D">
              <w:rPr>
                <w:noProof/>
                <w:webHidden/>
              </w:rPr>
              <w:t>5</w:t>
            </w:r>
            <w:r w:rsidR="007D06AF" w:rsidRPr="00A32355">
              <w:rPr>
                <w:noProof/>
                <w:webHidden/>
              </w:rPr>
              <w:fldChar w:fldCharType="end"/>
            </w:r>
          </w:hyperlink>
        </w:p>
        <w:p w14:paraId="435A2CA4" w14:textId="5F936C17" w:rsidR="007D06AF" w:rsidRPr="00A32355" w:rsidRDefault="00FF236A" w:rsidP="002A1963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r w:rsidRPr="00A32355">
            <w:rPr>
              <w:noProof/>
            </w:rPr>
            <w:t>8</w:t>
          </w:r>
          <w:hyperlink w:anchor="_Toc235699237" w:history="1">
            <w:r w:rsidR="007D06AF" w:rsidRPr="00A32355">
              <w:rPr>
                <w:rStyle w:val="Hypertextovprepojenie"/>
                <w:rFonts w:cs="Arial"/>
                <w:noProof/>
              </w:rPr>
              <w:t>.</w:t>
            </w:r>
            <w:r w:rsidR="007D06AF" w:rsidRPr="00A3235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ab/>
            </w:r>
            <w:r w:rsidR="007D06AF" w:rsidRPr="00A32355">
              <w:rPr>
                <w:rStyle w:val="Hypertextovprepojenie"/>
                <w:noProof/>
              </w:rPr>
              <w:t>PRIEBEH SÚŤAŽE</w:t>
            </w:r>
            <w:r w:rsidR="007D06AF" w:rsidRPr="00A32355">
              <w:rPr>
                <w:noProof/>
                <w:webHidden/>
              </w:rPr>
              <w:tab/>
            </w:r>
            <w:r w:rsidR="007D06AF" w:rsidRPr="00A32355">
              <w:rPr>
                <w:noProof/>
                <w:webHidden/>
              </w:rPr>
              <w:fldChar w:fldCharType="begin"/>
            </w:r>
            <w:r w:rsidR="007D06AF" w:rsidRPr="00A32355">
              <w:rPr>
                <w:noProof/>
                <w:webHidden/>
              </w:rPr>
              <w:instrText xml:space="preserve"> PAGEREF _Toc235699237 \h </w:instrText>
            </w:r>
            <w:r w:rsidR="007D06AF" w:rsidRPr="00A32355">
              <w:rPr>
                <w:noProof/>
                <w:webHidden/>
              </w:rPr>
            </w:r>
            <w:r w:rsidR="007D06AF" w:rsidRPr="00A32355">
              <w:rPr>
                <w:noProof/>
                <w:webHidden/>
              </w:rPr>
              <w:fldChar w:fldCharType="separate"/>
            </w:r>
            <w:r w:rsidR="0043127D">
              <w:rPr>
                <w:noProof/>
                <w:webHidden/>
              </w:rPr>
              <w:t>7</w:t>
            </w:r>
            <w:r w:rsidR="007D06AF" w:rsidRPr="00A32355">
              <w:rPr>
                <w:noProof/>
                <w:webHidden/>
              </w:rPr>
              <w:fldChar w:fldCharType="end"/>
            </w:r>
          </w:hyperlink>
        </w:p>
        <w:p w14:paraId="756F7853" w14:textId="6B9FE12F" w:rsidR="007D06AF" w:rsidRPr="00A32355" w:rsidRDefault="00FF236A" w:rsidP="007D06AF">
          <w:pPr>
            <w:pStyle w:val="Obsah1"/>
            <w:tabs>
              <w:tab w:val="left" w:pos="72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5699238" w:history="1">
            <w:r w:rsidRPr="00A32355">
              <w:rPr>
                <w:rStyle w:val="Hypertextovprepojenie"/>
                <w:rFonts w:cs="Arial"/>
                <w:noProof/>
              </w:rPr>
              <w:t>9</w:t>
            </w:r>
            <w:r w:rsidR="007D06AF" w:rsidRPr="00A32355">
              <w:rPr>
                <w:rStyle w:val="Hypertextovprepojenie"/>
                <w:rFonts w:cs="Arial"/>
                <w:noProof/>
              </w:rPr>
              <w:t>.</w:t>
            </w:r>
            <w:r w:rsidR="002A1963" w:rsidRPr="00A3235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 xml:space="preserve">     </w:t>
            </w:r>
            <w:r w:rsidR="007D06AF" w:rsidRPr="00A32355">
              <w:rPr>
                <w:rStyle w:val="Hypertextovprepojenie"/>
                <w:noProof/>
              </w:rPr>
              <w:t>VYHODNOTENIE PONÚK</w:t>
            </w:r>
            <w:r w:rsidR="002A1963" w:rsidRPr="00A32355">
              <w:rPr>
                <w:rStyle w:val="Hypertextovprepojenie"/>
                <w:noProof/>
              </w:rPr>
              <w:t xml:space="preserve">  ...</w:t>
            </w:r>
            <w:r w:rsidR="007D06AF" w:rsidRPr="00A32355">
              <w:rPr>
                <w:noProof/>
                <w:webHidden/>
              </w:rPr>
              <w:tab/>
            </w:r>
            <w:r w:rsidR="007D06AF" w:rsidRPr="00A32355">
              <w:rPr>
                <w:noProof/>
                <w:webHidden/>
              </w:rPr>
              <w:fldChar w:fldCharType="begin"/>
            </w:r>
            <w:r w:rsidR="007D06AF" w:rsidRPr="00A32355">
              <w:rPr>
                <w:noProof/>
                <w:webHidden/>
              </w:rPr>
              <w:instrText xml:space="preserve"> PAGEREF _Toc235699238 \h </w:instrText>
            </w:r>
            <w:r w:rsidR="007D06AF" w:rsidRPr="00A32355">
              <w:rPr>
                <w:noProof/>
                <w:webHidden/>
              </w:rPr>
            </w:r>
            <w:r w:rsidR="007D06AF" w:rsidRPr="00A32355">
              <w:rPr>
                <w:noProof/>
                <w:webHidden/>
              </w:rPr>
              <w:fldChar w:fldCharType="separate"/>
            </w:r>
            <w:r w:rsidR="0043127D">
              <w:rPr>
                <w:noProof/>
                <w:webHidden/>
              </w:rPr>
              <w:t>8</w:t>
            </w:r>
            <w:r w:rsidR="007D06AF" w:rsidRPr="00A32355">
              <w:rPr>
                <w:noProof/>
                <w:webHidden/>
              </w:rPr>
              <w:fldChar w:fldCharType="end"/>
            </w:r>
          </w:hyperlink>
        </w:p>
        <w:p w14:paraId="506805CE" w14:textId="2F62AC5A" w:rsidR="007D06AF" w:rsidRPr="00A32355" w:rsidRDefault="007D06AF" w:rsidP="007D06AF">
          <w:pPr>
            <w:pStyle w:val="Obsah1"/>
            <w:tabs>
              <w:tab w:val="left" w:pos="72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5699239" w:history="1">
            <w:r w:rsidRPr="00A32355">
              <w:rPr>
                <w:rStyle w:val="Hypertextovprepojenie"/>
                <w:rFonts w:cs="Arial"/>
                <w:noProof/>
              </w:rPr>
              <w:t>1</w:t>
            </w:r>
            <w:r w:rsidR="00FF236A" w:rsidRPr="00A32355">
              <w:rPr>
                <w:rStyle w:val="Hypertextovprepojenie"/>
                <w:rFonts w:cs="Arial"/>
                <w:noProof/>
              </w:rPr>
              <w:t>0</w:t>
            </w:r>
            <w:r w:rsidRPr="00A32355">
              <w:rPr>
                <w:rStyle w:val="Hypertextovprepojenie"/>
                <w:rFonts w:cs="Arial"/>
                <w:noProof/>
              </w:rPr>
              <w:t>.</w:t>
            </w:r>
            <w:r w:rsidR="002A1963" w:rsidRPr="00A3235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 xml:space="preserve">    </w:t>
            </w:r>
            <w:r w:rsidRPr="00A32355">
              <w:rPr>
                <w:rStyle w:val="Hypertextovprepojenie"/>
                <w:noProof/>
              </w:rPr>
              <w:t>UZAVRETIE ZMLUVY</w:t>
            </w:r>
            <w:r w:rsidRPr="00A32355">
              <w:rPr>
                <w:noProof/>
                <w:webHidden/>
              </w:rPr>
              <w:tab/>
            </w:r>
            <w:r w:rsidRPr="00A32355">
              <w:rPr>
                <w:noProof/>
                <w:webHidden/>
              </w:rPr>
              <w:fldChar w:fldCharType="begin"/>
            </w:r>
            <w:r w:rsidRPr="00A32355">
              <w:rPr>
                <w:noProof/>
                <w:webHidden/>
              </w:rPr>
              <w:instrText xml:space="preserve"> PAGEREF _Toc235699239 \h </w:instrText>
            </w:r>
            <w:r w:rsidRPr="00A32355">
              <w:rPr>
                <w:noProof/>
                <w:webHidden/>
              </w:rPr>
            </w:r>
            <w:r w:rsidRPr="00A32355">
              <w:rPr>
                <w:noProof/>
                <w:webHidden/>
              </w:rPr>
              <w:fldChar w:fldCharType="separate"/>
            </w:r>
            <w:r w:rsidR="0043127D">
              <w:rPr>
                <w:noProof/>
                <w:webHidden/>
              </w:rPr>
              <w:t>8</w:t>
            </w:r>
            <w:r w:rsidRPr="00A32355">
              <w:rPr>
                <w:noProof/>
                <w:webHidden/>
              </w:rPr>
              <w:fldChar w:fldCharType="end"/>
            </w:r>
          </w:hyperlink>
        </w:p>
        <w:p w14:paraId="41B3A134" w14:textId="64CCFD6F" w:rsidR="007D06AF" w:rsidRPr="00A32355" w:rsidRDefault="007D06AF" w:rsidP="007D06AF">
          <w:pPr>
            <w:pStyle w:val="Obsah1"/>
            <w:tabs>
              <w:tab w:val="left" w:pos="72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5699240" w:history="1">
            <w:r w:rsidRPr="00A32355">
              <w:rPr>
                <w:rStyle w:val="Hypertextovprepojenie"/>
                <w:rFonts w:cs="Arial"/>
                <w:noProof/>
              </w:rPr>
              <w:t>1</w:t>
            </w:r>
            <w:r w:rsidR="00FF236A" w:rsidRPr="00A32355">
              <w:rPr>
                <w:rStyle w:val="Hypertextovprepojenie"/>
                <w:rFonts w:cs="Arial"/>
                <w:noProof/>
              </w:rPr>
              <w:t>1</w:t>
            </w:r>
            <w:r w:rsidRPr="00A32355">
              <w:rPr>
                <w:rStyle w:val="Hypertextovprepojenie"/>
                <w:rFonts w:cs="Arial"/>
                <w:noProof/>
              </w:rPr>
              <w:t>.</w:t>
            </w:r>
            <w:r w:rsidR="002A1963" w:rsidRPr="00A3235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 xml:space="preserve">    </w:t>
            </w:r>
            <w:r w:rsidRPr="00A32355">
              <w:rPr>
                <w:rStyle w:val="Hypertextovprepojenie"/>
                <w:noProof/>
              </w:rPr>
              <w:t>OSTATNÉ PODMIENKY</w:t>
            </w:r>
            <w:r w:rsidRPr="00A32355">
              <w:rPr>
                <w:noProof/>
                <w:webHidden/>
              </w:rPr>
              <w:tab/>
            </w:r>
            <w:r w:rsidRPr="00A32355">
              <w:rPr>
                <w:noProof/>
                <w:webHidden/>
              </w:rPr>
              <w:fldChar w:fldCharType="begin"/>
            </w:r>
            <w:r w:rsidRPr="00A32355">
              <w:rPr>
                <w:noProof/>
                <w:webHidden/>
              </w:rPr>
              <w:instrText xml:space="preserve"> PAGEREF _Toc235699240 \h </w:instrText>
            </w:r>
            <w:r w:rsidRPr="00A32355">
              <w:rPr>
                <w:noProof/>
                <w:webHidden/>
              </w:rPr>
            </w:r>
            <w:r w:rsidRPr="00A32355">
              <w:rPr>
                <w:noProof/>
                <w:webHidden/>
              </w:rPr>
              <w:fldChar w:fldCharType="separate"/>
            </w:r>
            <w:r w:rsidR="0043127D">
              <w:rPr>
                <w:noProof/>
                <w:webHidden/>
              </w:rPr>
              <w:t>9</w:t>
            </w:r>
            <w:r w:rsidRPr="00A32355">
              <w:rPr>
                <w:noProof/>
                <w:webHidden/>
              </w:rPr>
              <w:fldChar w:fldCharType="end"/>
            </w:r>
          </w:hyperlink>
        </w:p>
        <w:p w14:paraId="233C1AEA" w14:textId="28A044B9" w:rsidR="007D06AF" w:rsidRPr="00A32355" w:rsidRDefault="007D06AF" w:rsidP="007D06AF">
          <w:pPr>
            <w:pStyle w:val="Obsah1"/>
            <w:tabs>
              <w:tab w:val="left" w:pos="72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5699241" w:history="1">
            <w:r w:rsidRPr="00A32355">
              <w:rPr>
                <w:rStyle w:val="Hypertextovprepojenie"/>
                <w:rFonts w:cs="Arial"/>
                <w:noProof/>
              </w:rPr>
              <w:t>1</w:t>
            </w:r>
            <w:r w:rsidR="00FF236A" w:rsidRPr="00A32355">
              <w:rPr>
                <w:rStyle w:val="Hypertextovprepojenie"/>
                <w:rFonts w:cs="Arial"/>
                <w:noProof/>
              </w:rPr>
              <w:t>2</w:t>
            </w:r>
            <w:r w:rsidRPr="00A32355">
              <w:rPr>
                <w:rStyle w:val="Hypertextovprepojenie"/>
                <w:rFonts w:cs="Arial"/>
                <w:noProof/>
              </w:rPr>
              <w:t>.</w:t>
            </w:r>
            <w:r w:rsidR="002A1963" w:rsidRPr="00A3235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sk-SK"/>
                <w14:ligatures w14:val="standardContextual"/>
              </w:rPr>
              <w:t xml:space="preserve">    </w:t>
            </w:r>
            <w:r w:rsidRPr="00A32355">
              <w:rPr>
                <w:rStyle w:val="Hypertextovprepojenie"/>
                <w:noProof/>
              </w:rPr>
              <w:t>PRÍLOHY</w:t>
            </w:r>
            <w:r w:rsidRPr="00A32355">
              <w:rPr>
                <w:noProof/>
                <w:webHidden/>
              </w:rPr>
              <w:tab/>
            </w:r>
            <w:r w:rsidRPr="00A32355">
              <w:rPr>
                <w:noProof/>
                <w:webHidden/>
              </w:rPr>
              <w:fldChar w:fldCharType="begin"/>
            </w:r>
            <w:r w:rsidRPr="00A32355">
              <w:rPr>
                <w:noProof/>
                <w:webHidden/>
              </w:rPr>
              <w:instrText xml:space="preserve"> PAGEREF _Toc235699241 \h </w:instrText>
            </w:r>
            <w:r w:rsidRPr="00A32355">
              <w:rPr>
                <w:noProof/>
                <w:webHidden/>
              </w:rPr>
            </w:r>
            <w:r w:rsidRPr="00A32355">
              <w:rPr>
                <w:noProof/>
                <w:webHidden/>
              </w:rPr>
              <w:fldChar w:fldCharType="separate"/>
            </w:r>
            <w:r w:rsidR="0043127D">
              <w:rPr>
                <w:noProof/>
                <w:webHidden/>
              </w:rPr>
              <w:t>9</w:t>
            </w:r>
            <w:r w:rsidRPr="00A32355">
              <w:rPr>
                <w:noProof/>
                <w:webHidden/>
              </w:rPr>
              <w:fldChar w:fldCharType="end"/>
            </w:r>
          </w:hyperlink>
        </w:p>
        <w:p w14:paraId="53E14060" w14:textId="77777777" w:rsidR="007D06AF" w:rsidRDefault="007D06AF" w:rsidP="007D06AF">
          <w:r w:rsidRPr="00A32355">
            <w:rPr>
              <w:b/>
              <w:bCs/>
            </w:rPr>
            <w:fldChar w:fldCharType="end"/>
          </w:r>
        </w:p>
      </w:sdtContent>
    </w:sdt>
    <w:p w14:paraId="42469EBA" w14:textId="327D25E1" w:rsidR="00E75FD3" w:rsidRPr="00675F20" w:rsidRDefault="005F39D7" w:rsidP="00E75F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lang w:eastAsia="sk-SK"/>
        </w:rPr>
      </w:pPr>
      <w:r w:rsidRPr="00675F20">
        <w:rPr>
          <w:rFonts w:ascii="Arial" w:eastAsia="Times New Roman" w:hAnsi="Arial" w:cs="Arial"/>
          <w:color w:val="333333"/>
          <w:sz w:val="20"/>
          <w:szCs w:val="20"/>
          <w:highlight w:val="yellow"/>
          <w:lang w:eastAsia="sk-SK"/>
        </w:rPr>
        <w:br w:type="page"/>
      </w:r>
    </w:p>
    <w:p w14:paraId="3DCEBAAD" w14:textId="2D8A528A" w:rsidR="00587038" w:rsidRPr="00675F20" w:rsidRDefault="00587038" w:rsidP="006A04F6">
      <w:pPr>
        <w:pStyle w:val="Nadpis1"/>
        <w:rPr>
          <w:rFonts w:eastAsia="Times New Roman"/>
          <w:sz w:val="20"/>
          <w:szCs w:val="20"/>
          <w:lang w:eastAsia="sk-SK"/>
        </w:rPr>
      </w:pPr>
      <w:bookmarkStart w:id="0" w:name="_Toc235699229"/>
      <w:r w:rsidRPr="00396CEE">
        <w:lastRenderedPageBreak/>
        <w:t>ÚDAJE</w:t>
      </w:r>
      <w:r w:rsidRPr="00675F20">
        <w:rPr>
          <w:rFonts w:eastAsia="Times New Roman"/>
          <w:lang w:eastAsia="sk-SK"/>
        </w:rPr>
        <w:t xml:space="preserve"> O KONTAKTNEJ </w:t>
      </w:r>
      <w:r w:rsidRPr="006A04F6">
        <w:t>OSOBE</w:t>
      </w:r>
      <w:bookmarkEnd w:id="0"/>
      <w:r w:rsidR="00135CE7">
        <w:t>/OSOBÁCH</w:t>
      </w:r>
    </w:p>
    <w:p w14:paraId="3EDC6054" w14:textId="2E987AF4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sz w:val="20"/>
          <w:szCs w:val="20"/>
          <w:lang w:eastAsia="sk-SK"/>
        </w:rPr>
        <w:t>Meno:                     </w:t>
      </w:r>
      <w:r w:rsidR="00326CF2">
        <w:rPr>
          <w:rFonts w:ascii="Arial" w:hAnsi="Arial" w:cs="Arial"/>
          <w:sz w:val="20"/>
          <w:szCs w:val="20"/>
        </w:rPr>
        <w:t>Ing. Erika Csányiová/Ing. Róbert Kňažek, PhD.</w:t>
      </w:r>
    </w:p>
    <w:p w14:paraId="27685C6C" w14:textId="7D5AB33D" w:rsidR="00587038" w:rsidRPr="00675F20" w:rsidRDefault="009D7BFC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sz w:val="20"/>
          <w:szCs w:val="20"/>
          <w:lang w:eastAsia="sk-SK"/>
        </w:rPr>
        <w:t xml:space="preserve">Telefón:                  </w:t>
      </w:r>
      <w:r w:rsidR="00326CF2">
        <w:rPr>
          <w:rFonts w:ascii="Arial" w:hAnsi="Arial" w:cs="Arial"/>
          <w:sz w:val="20"/>
          <w:szCs w:val="20"/>
        </w:rPr>
        <w:t>mobil 0910 674 339/ 0907 718 214</w:t>
      </w:r>
    </w:p>
    <w:p w14:paraId="69AE4FE8" w14:textId="181433DF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sz w:val="20"/>
          <w:szCs w:val="20"/>
          <w:lang w:eastAsia="sk-SK"/>
        </w:rPr>
        <w:t xml:space="preserve">E-mail:                    </w:t>
      </w:r>
      <w:hyperlink r:id="rId11" w:history="1">
        <w:r w:rsidR="00326CF2" w:rsidRPr="006F3618">
          <w:rPr>
            <w:rStyle w:val="Hypertextovprepojenie"/>
            <w:rFonts w:ascii="Arial" w:hAnsi="Arial" w:cs="Arial"/>
            <w:color w:val="0070C0"/>
            <w:sz w:val="20"/>
            <w:szCs w:val="20"/>
          </w:rPr>
          <w:t>erika.csanyiova@seas.sk</w:t>
        </w:r>
      </w:hyperlink>
      <w:r w:rsidR="00326CF2" w:rsidRPr="006F3618">
        <w:rPr>
          <w:rFonts w:ascii="Arial" w:hAnsi="Arial" w:cs="Arial"/>
          <w:color w:val="0070C0"/>
          <w:sz w:val="20"/>
          <w:szCs w:val="20"/>
          <w:u w:val="single"/>
        </w:rPr>
        <w:t>; robert.knazek@seas.sk</w:t>
      </w:r>
    </w:p>
    <w:p w14:paraId="25855A6D" w14:textId="1EC2E47D" w:rsidR="00C4388A" w:rsidRPr="00675F20" w:rsidRDefault="595899A9" w:rsidP="595899A9">
      <w:pPr>
        <w:spacing w:after="0" w:line="240" w:lineRule="auto"/>
        <w:jc w:val="both"/>
        <w:rPr>
          <w:rFonts w:ascii="Arial" w:eastAsia="Arial,Arial,Times New Roman" w:hAnsi="Arial" w:cs="Arial"/>
          <w:sz w:val="20"/>
          <w:szCs w:val="20"/>
          <w:lang w:eastAsia="sk-SK"/>
        </w:rPr>
      </w:pPr>
      <w:r w:rsidRPr="00675F20">
        <w:rPr>
          <w:rFonts w:ascii="Arial" w:eastAsia="Arial,Arial,Times New Roman" w:hAnsi="Arial" w:cs="Arial"/>
          <w:sz w:val="20"/>
          <w:szCs w:val="20"/>
          <w:lang w:eastAsia="sk-SK"/>
        </w:rPr>
        <w:t xml:space="preserve">Internetová adresa: </w:t>
      </w:r>
      <w:hyperlink r:id="rId12">
        <w:r w:rsidRPr="00675F20">
          <w:rPr>
            <w:rFonts w:ascii="Arial" w:eastAsia="Arial,Arial,Times New Roman" w:hAnsi="Arial" w:cs="Arial"/>
            <w:b/>
            <w:bCs/>
            <w:color w:val="0782C1"/>
            <w:sz w:val="20"/>
            <w:szCs w:val="20"/>
            <w:u w:val="single"/>
            <w:lang w:eastAsia="sk-SK"/>
          </w:rPr>
          <w:t>www.seas.sk</w:t>
        </w:r>
      </w:hyperlink>
    </w:p>
    <w:p w14:paraId="57C18A00" w14:textId="22CF1671" w:rsidR="004C633E" w:rsidRDefault="00587038" w:rsidP="00326CF2">
      <w:pPr>
        <w:keepNext/>
        <w:tabs>
          <w:tab w:val="left" w:pos="5040"/>
        </w:tabs>
        <w:rPr>
          <w:rFonts w:ascii="Arial" w:eastAsia="Times New Roman" w:hAnsi="Arial" w:cs="Arial"/>
          <w:bCs/>
          <w:color w:val="000000" w:themeColor="text1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sz w:val="20"/>
          <w:szCs w:val="20"/>
          <w:lang w:eastAsia="sk-SK"/>
        </w:rPr>
        <w:t xml:space="preserve">Poštová adresa:      </w:t>
      </w:r>
      <w:r w:rsidRPr="00326CF2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sk-SK"/>
        </w:rPr>
        <w:t xml:space="preserve">Slovenské elektrárne, a.s., </w:t>
      </w:r>
      <w:r w:rsidR="00326CF2" w:rsidRPr="00326CF2">
        <w:rPr>
          <w:rFonts w:ascii="Arial" w:hAnsi="Arial" w:cs="Arial"/>
          <w:color w:val="000000" w:themeColor="text1"/>
          <w:sz w:val="20"/>
          <w:szCs w:val="20"/>
        </w:rPr>
        <w:t xml:space="preserve">Pribinova 40, 811 09 Bratislava </w:t>
      </w:r>
      <w:r w:rsidR="00081E59" w:rsidRPr="00326CF2">
        <w:rPr>
          <w:rFonts w:ascii="Arial" w:eastAsia="Times New Roman" w:hAnsi="Arial" w:cs="Arial"/>
          <w:bCs/>
          <w:color w:val="000000" w:themeColor="text1"/>
          <w:sz w:val="20"/>
          <w:szCs w:val="20"/>
          <w:lang w:eastAsia="sk-SK"/>
        </w:rPr>
        <w:t>(ďalej len „</w:t>
      </w:r>
      <w:r w:rsidR="00081E59" w:rsidRPr="00326CF2">
        <w:rPr>
          <w:rFonts w:ascii="Arial" w:eastAsia="Times New Roman" w:hAnsi="Arial" w:cs="Arial"/>
          <w:b/>
          <w:color w:val="000000" w:themeColor="text1"/>
          <w:sz w:val="20"/>
          <w:szCs w:val="20"/>
          <w:lang w:eastAsia="sk-SK"/>
        </w:rPr>
        <w:t>SE, a.s.</w:t>
      </w:r>
      <w:r w:rsidR="00081E59" w:rsidRPr="00326CF2">
        <w:rPr>
          <w:rFonts w:ascii="Arial" w:eastAsia="Times New Roman" w:hAnsi="Arial" w:cs="Arial"/>
          <w:bCs/>
          <w:color w:val="000000" w:themeColor="text1"/>
          <w:sz w:val="20"/>
          <w:szCs w:val="20"/>
          <w:lang w:eastAsia="sk-SK"/>
        </w:rPr>
        <w:t>“)</w:t>
      </w:r>
    </w:p>
    <w:p w14:paraId="5013C353" w14:textId="77777777" w:rsidR="00326CF2" w:rsidRDefault="00326CF2" w:rsidP="00326CF2">
      <w:pPr>
        <w:keepNext/>
        <w:tabs>
          <w:tab w:val="left" w:pos="5040"/>
        </w:tabs>
        <w:rPr>
          <w:rFonts w:ascii="Arial" w:eastAsia="Times New Roman" w:hAnsi="Arial" w:cs="Arial"/>
          <w:bCs/>
          <w:color w:val="000000" w:themeColor="text1"/>
          <w:sz w:val="20"/>
          <w:szCs w:val="20"/>
          <w:lang w:eastAsia="sk-SK"/>
        </w:rPr>
      </w:pPr>
    </w:p>
    <w:p w14:paraId="2A06872D" w14:textId="1F30A6BA" w:rsidR="00326CF2" w:rsidRPr="00326CF2" w:rsidRDefault="00326CF2" w:rsidP="00326CF2">
      <w:pPr>
        <w:keepNext/>
        <w:tabs>
          <w:tab w:val="left" w:pos="5040"/>
        </w:tabs>
        <w:rPr>
          <w:rFonts w:ascii="Arial" w:eastAsia="Times New Roman" w:hAnsi="Arial" w:cs="Arial"/>
          <w:bCs/>
          <w:color w:val="000000" w:themeColor="text1"/>
          <w:sz w:val="20"/>
          <w:szCs w:val="20"/>
          <w:u w:val="single"/>
          <w:lang w:eastAsia="sk-SK"/>
        </w:rPr>
      </w:pPr>
      <w:r w:rsidRPr="00326CF2">
        <w:rPr>
          <w:rFonts w:ascii="Arial" w:eastAsia="Times New Roman" w:hAnsi="Arial" w:cs="Arial"/>
          <w:bCs/>
          <w:color w:val="000000" w:themeColor="text1"/>
          <w:sz w:val="20"/>
          <w:szCs w:val="20"/>
          <w:u w:val="single"/>
          <w:lang w:eastAsia="sk-SK"/>
        </w:rPr>
        <w:t>Definície pojmov:</w:t>
      </w:r>
    </w:p>
    <w:p w14:paraId="3B3D3249" w14:textId="77777777" w:rsidR="00326CF2" w:rsidRDefault="00326CF2" w:rsidP="00326CF2">
      <w:pPr>
        <w:pStyle w:val="PS1"/>
        <w:keepNext/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DMM</w:t>
      </w:r>
      <w:r w:rsidRPr="00C20AB0">
        <w:rPr>
          <w:rFonts w:ascii="Arial" w:hAnsi="Arial" w:cs="Arial"/>
          <w:sz w:val="20"/>
          <w:szCs w:val="20"/>
        </w:rPr>
        <w:t xml:space="preserve"> - denné maximálne množstvo,</w:t>
      </w:r>
    </w:p>
    <w:p w14:paraId="35BEDB2F" w14:textId="77777777" w:rsidR="00326CF2" w:rsidRPr="00C20AB0" w:rsidRDefault="00326CF2" w:rsidP="00326CF2">
      <w:pPr>
        <w:pStyle w:val="PS1"/>
        <w:keepNext/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OM - </w:t>
      </w:r>
      <w:r w:rsidRPr="00C20AB0">
        <w:rPr>
          <w:rFonts w:ascii="Arial" w:hAnsi="Arial" w:cs="Arial"/>
          <w:sz w:val="20"/>
          <w:szCs w:val="20"/>
        </w:rPr>
        <w:t>odbern</w:t>
      </w:r>
      <w:r>
        <w:rPr>
          <w:rFonts w:ascii="Arial" w:hAnsi="Arial" w:cs="Arial"/>
          <w:sz w:val="20"/>
          <w:szCs w:val="20"/>
        </w:rPr>
        <w:t>é</w:t>
      </w:r>
      <w:r w:rsidRPr="00C20AB0">
        <w:rPr>
          <w:rFonts w:ascii="Arial" w:hAnsi="Arial" w:cs="Arial"/>
          <w:sz w:val="20"/>
          <w:szCs w:val="20"/>
        </w:rPr>
        <w:t xml:space="preserve"> miesto</w:t>
      </w:r>
      <w:r>
        <w:rPr>
          <w:rFonts w:ascii="Arial" w:hAnsi="Arial" w:cs="Arial"/>
          <w:sz w:val="20"/>
          <w:szCs w:val="20"/>
        </w:rPr>
        <w:t>,</w:t>
      </w:r>
    </w:p>
    <w:p w14:paraId="75EB6A8B" w14:textId="0AD20C0E" w:rsidR="00326CF2" w:rsidRDefault="00326CF2" w:rsidP="00326CF2">
      <w:pPr>
        <w:pStyle w:val="PS1"/>
        <w:keepNext/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ZM - </w:t>
      </w:r>
      <w:r w:rsidRPr="00C20AB0">
        <w:rPr>
          <w:rFonts w:ascii="Arial" w:hAnsi="Arial" w:cs="Arial"/>
          <w:sz w:val="20"/>
          <w:szCs w:val="20"/>
        </w:rPr>
        <w:t xml:space="preserve"> zmluvn</w:t>
      </w:r>
      <w:r>
        <w:rPr>
          <w:rFonts w:ascii="Arial" w:hAnsi="Arial" w:cs="Arial"/>
          <w:sz w:val="20"/>
          <w:szCs w:val="20"/>
        </w:rPr>
        <w:t>é</w:t>
      </w:r>
      <w:r w:rsidRPr="00C20AB0">
        <w:rPr>
          <w:rFonts w:ascii="Arial" w:hAnsi="Arial" w:cs="Arial"/>
          <w:sz w:val="20"/>
          <w:szCs w:val="20"/>
        </w:rPr>
        <w:t xml:space="preserve"> množstvo</w:t>
      </w:r>
      <w:r>
        <w:rPr>
          <w:rFonts w:ascii="Arial" w:hAnsi="Arial" w:cs="Arial"/>
          <w:sz w:val="20"/>
          <w:szCs w:val="20"/>
        </w:rPr>
        <w:t xml:space="preserve"> (</w:t>
      </w:r>
      <w:r w:rsidRPr="00C20AB0">
        <w:rPr>
          <w:rFonts w:ascii="Arial" w:hAnsi="Arial" w:cs="Arial"/>
          <w:sz w:val="20"/>
          <w:szCs w:val="20"/>
        </w:rPr>
        <w:t xml:space="preserve">množstvo plynu </w:t>
      </w:r>
      <w:r>
        <w:rPr>
          <w:rFonts w:ascii="Arial" w:hAnsi="Arial" w:cs="Arial"/>
          <w:sz w:val="20"/>
          <w:szCs w:val="20"/>
        </w:rPr>
        <w:t>v kWh alebo MWh</w:t>
      </w:r>
      <w:r w:rsidRPr="00C20AB0">
        <w:rPr>
          <w:rFonts w:ascii="Arial" w:hAnsi="Arial" w:cs="Arial"/>
          <w:sz w:val="20"/>
          <w:szCs w:val="20"/>
        </w:rPr>
        <w:t xml:space="preserve"> požadované odberateľom pre príslušné</w:t>
      </w:r>
      <w:r w:rsidRPr="00B977E8">
        <w:rPr>
          <w:rFonts w:ascii="Arial" w:hAnsi="Arial" w:cs="Arial"/>
          <w:sz w:val="20"/>
          <w:szCs w:val="20"/>
        </w:rPr>
        <w:t xml:space="preserve"> odberné množstvo</w:t>
      </w:r>
      <w:r>
        <w:rPr>
          <w:rFonts w:ascii="Arial" w:hAnsi="Arial" w:cs="Arial"/>
          <w:sz w:val="20"/>
          <w:szCs w:val="20"/>
        </w:rPr>
        <w:t>).</w:t>
      </w:r>
    </w:p>
    <w:p w14:paraId="636359D8" w14:textId="77777777" w:rsidR="00326CF2" w:rsidRDefault="00326CF2" w:rsidP="00326CF2">
      <w:pPr>
        <w:pStyle w:val="PS1"/>
        <w:widowControl w:val="0"/>
        <w:tabs>
          <w:tab w:val="left" w:pos="1134"/>
        </w:tabs>
        <w:jc w:val="both"/>
        <w:rPr>
          <w:rFonts w:ascii="Arial" w:hAnsi="Arial" w:cs="Arial"/>
          <w:sz w:val="20"/>
          <w:szCs w:val="20"/>
        </w:rPr>
      </w:pPr>
      <w:r w:rsidRPr="00732D5F">
        <w:rPr>
          <w:rFonts w:ascii="Arial" w:hAnsi="Arial" w:cs="Arial"/>
          <w:b/>
          <w:sz w:val="20"/>
          <w:szCs w:val="20"/>
        </w:rPr>
        <w:t>Zemný plyn</w:t>
      </w:r>
      <w:r>
        <w:rPr>
          <w:rFonts w:ascii="Arial" w:hAnsi="Arial" w:cs="Arial"/>
          <w:sz w:val="20"/>
          <w:szCs w:val="20"/>
        </w:rPr>
        <w:t xml:space="preserve">  - </w:t>
      </w:r>
      <w:r w:rsidRPr="004742D8">
        <w:rPr>
          <w:rFonts w:ascii="Arial" w:hAnsi="Arial" w:cs="Arial"/>
          <w:sz w:val="20"/>
          <w:szCs w:val="20"/>
        </w:rPr>
        <w:t>Pre účely t</w:t>
      </w:r>
      <w:r>
        <w:rPr>
          <w:rFonts w:ascii="Arial" w:hAnsi="Arial" w:cs="Arial"/>
          <w:sz w:val="20"/>
          <w:szCs w:val="20"/>
        </w:rPr>
        <w:t xml:space="preserve">ejto súťaže </w:t>
      </w:r>
      <w:r w:rsidRPr="004742D8">
        <w:rPr>
          <w:rFonts w:ascii="Arial" w:hAnsi="Arial" w:cs="Arial"/>
          <w:sz w:val="20"/>
          <w:szCs w:val="20"/>
        </w:rPr>
        <w:t xml:space="preserve">sa pod pojmom plyn rozumie zemný plyn, ktorý je zmesou uhľovodíkových plynov tvorenou prevažne metánom, ktorý na území Slovenskej republiky distribuuje spoločnosť SPP– </w:t>
      </w:r>
      <w:r>
        <w:rPr>
          <w:rFonts w:ascii="Arial" w:hAnsi="Arial" w:cs="Arial"/>
          <w:sz w:val="20"/>
          <w:szCs w:val="20"/>
        </w:rPr>
        <w:t>D</w:t>
      </w:r>
      <w:r w:rsidRPr="004742D8">
        <w:rPr>
          <w:rFonts w:ascii="Arial" w:hAnsi="Arial" w:cs="Arial"/>
          <w:sz w:val="20"/>
          <w:szCs w:val="20"/>
        </w:rPr>
        <w:t xml:space="preserve">istribúcia, a.s.. </w:t>
      </w:r>
    </w:p>
    <w:p w14:paraId="33E6F29C" w14:textId="77777777" w:rsidR="00326CF2" w:rsidRPr="00326CF2" w:rsidRDefault="00326CF2" w:rsidP="00326CF2">
      <w:pPr>
        <w:keepNext/>
        <w:tabs>
          <w:tab w:val="left" w:pos="5040"/>
        </w:tabs>
        <w:rPr>
          <w:rFonts w:ascii="Arial" w:hAnsi="Arial" w:cs="Arial"/>
          <w:sz w:val="20"/>
          <w:szCs w:val="20"/>
        </w:rPr>
      </w:pPr>
    </w:p>
    <w:p w14:paraId="30D9F866" w14:textId="77777777" w:rsidR="00587038" w:rsidRPr="00396CEE" w:rsidRDefault="004C633E" w:rsidP="00396CEE">
      <w:pPr>
        <w:pStyle w:val="Nadpis1"/>
      </w:pPr>
      <w:bookmarkStart w:id="1" w:name="_Ref226625784"/>
      <w:bookmarkStart w:id="2" w:name="_Toc235699230"/>
      <w:r w:rsidRPr="00396CEE">
        <w:t>PREDMET OBSTARÁVANIA</w:t>
      </w:r>
      <w:bookmarkEnd w:id="1"/>
      <w:bookmarkEnd w:id="2"/>
    </w:p>
    <w:p w14:paraId="00BA7109" w14:textId="77777777" w:rsidR="00B3645F" w:rsidRPr="00B3645F" w:rsidRDefault="00B3645F">
      <w:pPr>
        <w:pStyle w:val="Odsekzoznamu"/>
        <w:numPr>
          <w:ilvl w:val="0"/>
          <w:numId w:val="17"/>
        </w:numPr>
        <w:spacing w:before="120" w:after="120" w:line="240" w:lineRule="auto"/>
        <w:contextualSpacing w:val="0"/>
        <w:jc w:val="both"/>
        <w:rPr>
          <w:rFonts w:ascii="Arial" w:eastAsia="Times New Roman" w:hAnsi="Arial" w:cs="Arial"/>
          <w:b/>
          <w:bCs/>
          <w:vanish/>
          <w:sz w:val="20"/>
          <w:szCs w:val="20"/>
          <w:lang w:eastAsia="sk-SK"/>
        </w:rPr>
      </w:pPr>
    </w:p>
    <w:p w14:paraId="09CD7DBB" w14:textId="77777777" w:rsidR="00B3645F" w:rsidRPr="00B3645F" w:rsidRDefault="00B3645F">
      <w:pPr>
        <w:pStyle w:val="Odsekzoznamu"/>
        <w:numPr>
          <w:ilvl w:val="0"/>
          <w:numId w:val="17"/>
        </w:numPr>
        <w:spacing w:before="120" w:after="120" w:line="240" w:lineRule="auto"/>
        <w:contextualSpacing w:val="0"/>
        <w:jc w:val="both"/>
        <w:rPr>
          <w:rFonts w:ascii="Arial" w:eastAsia="Times New Roman" w:hAnsi="Arial" w:cs="Arial"/>
          <w:b/>
          <w:bCs/>
          <w:vanish/>
          <w:sz w:val="20"/>
          <w:szCs w:val="20"/>
          <w:lang w:eastAsia="sk-SK"/>
        </w:rPr>
      </w:pPr>
    </w:p>
    <w:p w14:paraId="170BA1C0" w14:textId="7C8A8D65" w:rsidR="004C633E" w:rsidRPr="00326CF2" w:rsidRDefault="004C633E">
      <w:pPr>
        <w:pStyle w:val="Odsekzoznamu"/>
        <w:numPr>
          <w:ilvl w:val="1"/>
          <w:numId w:val="17"/>
        </w:numPr>
        <w:spacing w:before="120" w:after="120" w:line="240" w:lineRule="auto"/>
        <w:ind w:left="360"/>
        <w:contextualSpacing w:val="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Názov predmetu obstarávania:</w:t>
      </w:r>
      <w:r w:rsidRPr="00675F20">
        <w:rPr>
          <w:rFonts w:ascii="Arial" w:eastAsia="Times New Roman" w:hAnsi="Arial" w:cs="Arial"/>
          <w:b/>
          <w:bCs/>
          <w:lang w:eastAsia="sk-SK"/>
        </w:rPr>
        <w:t xml:space="preserve"> </w:t>
      </w:r>
    </w:p>
    <w:p w14:paraId="17B26784" w14:textId="51F84DD2" w:rsidR="00326CF2" w:rsidRDefault="008D7B5D" w:rsidP="008D7B5D">
      <w:pPr>
        <w:pStyle w:val="Odsekzoznamu"/>
        <w:widowControl w:val="0"/>
        <w:tabs>
          <w:tab w:val="left" w:pos="5040"/>
        </w:tabs>
        <w:spacing w:after="120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="00326CF2" w:rsidRPr="00FE3D87">
        <w:rPr>
          <w:rFonts w:ascii="Arial" w:hAnsi="Arial" w:cs="Arial"/>
          <w:sz w:val="20"/>
          <w:szCs w:val="20"/>
        </w:rPr>
        <w:t xml:space="preserve">družená dodávka zemného plynu </w:t>
      </w:r>
      <w:r w:rsidR="00326CF2">
        <w:rPr>
          <w:rFonts w:ascii="Arial" w:hAnsi="Arial" w:cs="Arial"/>
          <w:sz w:val="20"/>
          <w:szCs w:val="20"/>
        </w:rPr>
        <w:t xml:space="preserve">z krajiny/krajín mimo Ruskej Federácie </w:t>
      </w:r>
      <w:r w:rsidR="00326CF2" w:rsidRPr="00FE3D87">
        <w:rPr>
          <w:rFonts w:ascii="Arial" w:hAnsi="Arial" w:cs="Arial"/>
          <w:sz w:val="20"/>
          <w:szCs w:val="20"/>
        </w:rPr>
        <w:t xml:space="preserve">od </w:t>
      </w:r>
      <w:r w:rsidR="00326CF2" w:rsidRPr="00F04A7D">
        <w:rPr>
          <w:rFonts w:ascii="Arial" w:hAnsi="Arial" w:cs="Arial"/>
          <w:sz w:val="20"/>
          <w:szCs w:val="20"/>
        </w:rPr>
        <w:t>1.4.2027</w:t>
      </w:r>
      <w:r w:rsidR="00326CF2" w:rsidRPr="00F04A7D">
        <w:rPr>
          <w:rFonts w:ascii="Calibri" w:hAnsi="Calibri" w:cs="Calibri"/>
          <w:sz w:val="20"/>
          <w:szCs w:val="20"/>
        </w:rPr>
        <w:t xml:space="preserve"> </w:t>
      </w:r>
      <w:r w:rsidR="00326CF2" w:rsidRPr="00F04A7D">
        <w:rPr>
          <w:rFonts w:ascii="Arial" w:hAnsi="Arial" w:cs="Arial"/>
          <w:sz w:val="20"/>
          <w:szCs w:val="20"/>
        </w:rPr>
        <w:t>do 31.12.2027</w:t>
      </w:r>
      <w:r w:rsidR="00326CF2">
        <w:rPr>
          <w:rFonts w:ascii="Arial" w:hAnsi="Arial" w:cs="Arial"/>
          <w:sz w:val="20"/>
          <w:szCs w:val="20"/>
        </w:rPr>
        <w:t xml:space="preserve"> </w:t>
      </w:r>
      <w:r w:rsidR="00326CF2" w:rsidRPr="00FE3D87">
        <w:rPr>
          <w:rFonts w:ascii="Arial" w:hAnsi="Arial" w:cs="Arial"/>
          <w:sz w:val="20"/>
          <w:szCs w:val="20"/>
        </w:rPr>
        <w:t>pre:</w:t>
      </w:r>
    </w:p>
    <w:p w14:paraId="3239F138" w14:textId="77777777" w:rsidR="00326CF2" w:rsidRDefault="00326CF2" w:rsidP="008D7B5D">
      <w:pPr>
        <w:pStyle w:val="Odsekzoznamu"/>
        <w:widowControl w:val="0"/>
        <w:tabs>
          <w:tab w:val="left" w:pos="5040"/>
        </w:tabs>
        <w:spacing w:after="120"/>
        <w:ind w:left="0"/>
        <w:rPr>
          <w:rFonts w:ascii="Arial" w:hAnsi="Arial" w:cs="Arial"/>
          <w:sz w:val="20"/>
          <w:szCs w:val="20"/>
        </w:rPr>
      </w:pPr>
      <w:r w:rsidRPr="00E72E49">
        <w:rPr>
          <w:rFonts w:ascii="Arial" w:hAnsi="Arial" w:cs="Arial"/>
          <w:sz w:val="20"/>
          <w:szCs w:val="20"/>
        </w:rPr>
        <w:t xml:space="preserve">- </w:t>
      </w:r>
      <w:r w:rsidRPr="00F95C83">
        <w:rPr>
          <w:rFonts w:ascii="Arial" w:hAnsi="Arial" w:cs="Arial"/>
          <w:sz w:val="20"/>
          <w:szCs w:val="20"/>
        </w:rPr>
        <w:t>Elektráreň Vojany (ďalej len „</w:t>
      </w:r>
      <w:r w:rsidRPr="00326CF2">
        <w:rPr>
          <w:rFonts w:ascii="Arial" w:hAnsi="Arial" w:cs="Arial"/>
          <w:b/>
          <w:bCs/>
          <w:sz w:val="20"/>
          <w:szCs w:val="20"/>
        </w:rPr>
        <w:t>EVO</w:t>
      </w:r>
      <w:r w:rsidRPr="00F95C83">
        <w:rPr>
          <w:rFonts w:ascii="Arial" w:hAnsi="Arial" w:cs="Arial"/>
          <w:sz w:val="20"/>
          <w:szCs w:val="20"/>
        </w:rPr>
        <w:t>“),</w:t>
      </w:r>
    </w:p>
    <w:p w14:paraId="73E7C902" w14:textId="77777777" w:rsidR="00326CF2" w:rsidRDefault="00326CF2" w:rsidP="008D7B5D">
      <w:pPr>
        <w:pStyle w:val="Odsekzoznamu"/>
        <w:widowControl w:val="0"/>
        <w:tabs>
          <w:tab w:val="left" w:pos="5040"/>
        </w:tabs>
        <w:spacing w:after="120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Elektráreň Mochovce 3. a 4. blok (ďalej len „</w:t>
      </w:r>
      <w:r w:rsidRPr="00326CF2">
        <w:rPr>
          <w:rFonts w:ascii="Arial" w:hAnsi="Arial" w:cs="Arial"/>
          <w:b/>
          <w:bCs/>
          <w:sz w:val="20"/>
          <w:szCs w:val="20"/>
        </w:rPr>
        <w:t>EMO 3,4</w:t>
      </w:r>
      <w:r>
        <w:rPr>
          <w:rFonts w:ascii="Arial" w:hAnsi="Arial" w:cs="Arial"/>
          <w:sz w:val="20"/>
          <w:szCs w:val="20"/>
        </w:rPr>
        <w:t xml:space="preserve">“), </w:t>
      </w:r>
    </w:p>
    <w:p w14:paraId="1E173F80" w14:textId="0C22305A" w:rsidR="00326CF2" w:rsidRPr="00FE3D87" w:rsidRDefault="00326CF2" w:rsidP="008D7B5D">
      <w:pPr>
        <w:pStyle w:val="Odsekzoznamu"/>
        <w:widowControl w:val="0"/>
        <w:tabs>
          <w:tab w:val="left" w:pos="5040"/>
        </w:tabs>
        <w:spacing w:after="120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Vodné elektrárne Trenčín (ďalej len „</w:t>
      </w:r>
      <w:r w:rsidRPr="00326CF2">
        <w:rPr>
          <w:rFonts w:ascii="Arial" w:hAnsi="Arial" w:cs="Arial"/>
          <w:b/>
          <w:bCs/>
          <w:sz w:val="20"/>
          <w:szCs w:val="20"/>
        </w:rPr>
        <w:t>VET</w:t>
      </w:r>
      <w:r>
        <w:rPr>
          <w:rFonts w:ascii="Arial" w:hAnsi="Arial" w:cs="Arial"/>
          <w:sz w:val="20"/>
          <w:szCs w:val="20"/>
        </w:rPr>
        <w:t>“).</w:t>
      </w:r>
    </w:p>
    <w:p w14:paraId="7786C98C" w14:textId="77777777" w:rsidR="00326CF2" w:rsidRPr="00675F20" w:rsidRDefault="00326CF2" w:rsidP="00326CF2">
      <w:pPr>
        <w:pStyle w:val="Odsekzoznamu"/>
        <w:spacing w:before="120" w:after="120" w:line="240" w:lineRule="auto"/>
        <w:ind w:left="360"/>
        <w:contextualSpacing w:val="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1DBA6DB8" w14:textId="139833C1" w:rsidR="004C633E" w:rsidRPr="00675F20" w:rsidRDefault="00587038">
      <w:pPr>
        <w:pStyle w:val="Odsekzoznamu"/>
        <w:numPr>
          <w:ilvl w:val="1"/>
          <w:numId w:val="17"/>
        </w:numPr>
        <w:spacing w:after="0" w:line="240" w:lineRule="auto"/>
        <w:ind w:hanging="56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Podrobné vymedzenie predmetu obstarávania:</w:t>
      </w:r>
    </w:p>
    <w:p w14:paraId="766A413F" w14:textId="55A7A57D" w:rsidR="00587038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noProof/>
          <w:color w:val="333333"/>
          <w:sz w:val="20"/>
          <w:szCs w:val="20"/>
          <w:lang w:eastAsia="sk-SK"/>
        </w:rPr>
      </w:pPr>
    </w:p>
    <w:p w14:paraId="166A2802" w14:textId="6D7E4695" w:rsidR="00326CF2" w:rsidRPr="00B80AA0" w:rsidRDefault="00326CF2" w:rsidP="00326CF2">
      <w:pPr>
        <w:pStyle w:val="PS1"/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95C83">
        <w:rPr>
          <w:rFonts w:ascii="Arial" w:hAnsi="Arial" w:cs="Arial"/>
          <w:sz w:val="20"/>
          <w:szCs w:val="20"/>
        </w:rPr>
        <w:t xml:space="preserve">Združená dodávka zemného plynu </w:t>
      </w:r>
      <w:r w:rsidR="007D1E02">
        <w:rPr>
          <w:rFonts w:ascii="Arial" w:hAnsi="Arial" w:cs="Arial"/>
          <w:sz w:val="20"/>
          <w:szCs w:val="20"/>
        </w:rPr>
        <w:t xml:space="preserve">v celkovom </w:t>
      </w:r>
      <w:r w:rsidR="007D1E02" w:rsidRPr="00F04A7D">
        <w:rPr>
          <w:rFonts w:ascii="Arial" w:hAnsi="Arial" w:cs="Arial"/>
          <w:b/>
          <w:bCs/>
          <w:sz w:val="20"/>
          <w:szCs w:val="20"/>
        </w:rPr>
        <w:t xml:space="preserve">objeme </w:t>
      </w:r>
      <w:r w:rsidR="007D1E02" w:rsidRPr="00F92CF0">
        <w:rPr>
          <w:rFonts w:ascii="Arial" w:hAnsi="Arial" w:cs="Arial"/>
          <w:b/>
          <w:bCs/>
          <w:sz w:val="20"/>
          <w:szCs w:val="20"/>
        </w:rPr>
        <w:t>4 747 MWh</w:t>
      </w:r>
      <w:r w:rsidR="007D1E02" w:rsidRPr="00F92CF0">
        <w:rPr>
          <w:rFonts w:ascii="Arial" w:hAnsi="Arial" w:cs="Arial"/>
          <w:sz w:val="20"/>
          <w:szCs w:val="20"/>
        </w:rPr>
        <w:t xml:space="preserve"> </w:t>
      </w:r>
      <w:r w:rsidRPr="00F92CF0">
        <w:rPr>
          <w:rFonts w:ascii="Arial" w:hAnsi="Arial" w:cs="Arial"/>
          <w:sz w:val="20"/>
          <w:szCs w:val="20"/>
        </w:rPr>
        <w:t>do</w:t>
      </w:r>
      <w:r w:rsidRPr="00F95C83">
        <w:rPr>
          <w:rFonts w:ascii="Arial" w:hAnsi="Arial" w:cs="Arial"/>
          <w:sz w:val="20"/>
          <w:szCs w:val="20"/>
        </w:rPr>
        <w:t xml:space="preserve"> odbern</w:t>
      </w:r>
      <w:r w:rsidR="007D1E02">
        <w:rPr>
          <w:rFonts w:ascii="Arial" w:hAnsi="Arial" w:cs="Arial"/>
          <w:sz w:val="20"/>
          <w:szCs w:val="20"/>
        </w:rPr>
        <w:t>ých</w:t>
      </w:r>
      <w:r w:rsidRPr="00F95C83">
        <w:rPr>
          <w:rFonts w:ascii="Arial" w:hAnsi="Arial" w:cs="Arial"/>
          <w:sz w:val="20"/>
          <w:szCs w:val="20"/>
        </w:rPr>
        <w:t xml:space="preserve"> miest</w:t>
      </w:r>
      <w:r w:rsidR="007D1E02">
        <w:rPr>
          <w:rFonts w:ascii="Arial" w:hAnsi="Arial" w:cs="Arial"/>
          <w:sz w:val="20"/>
          <w:szCs w:val="20"/>
        </w:rPr>
        <w:t xml:space="preserve"> plynu</w:t>
      </w:r>
      <w:r w:rsidRPr="00F95C83">
        <w:rPr>
          <w:rFonts w:ascii="Arial" w:hAnsi="Arial" w:cs="Arial"/>
          <w:sz w:val="20"/>
          <w:szCs w:val="20"/>
        </w:rPr>
        <w:t xml:space="preserve"> EVO,</w:t>
      </w:r>
      <w:r w:rsidRPr="0040373D">
        <w:rPr>
          <w:rFonts w:ascii="Arial" w:hAnsi="Arial" w:cs="Arial"/>
          <w:sz w:val="20"/>
          <w:szCs w:val="20"/>
        </w:rPr>
        <w:t xml:space="preserve"> EMO 3,4 a VET, ktorá zahŕňa dodávku </w:t>
      </w:r>
      <w:r w:rsidR="0050527B">
        <w:rPr>
          <w:rFonts w:ascii="Arial" w:hAnsi="Arial" w:cs="Arial"/>
          <w:sz w:val="20"/>
          <w:szCs w:val="20"/>
        </w:rPr>
        <w:t xml:space="preserve">a prepravu </w:t>
      </w:r>
      <w:r w:rsidRPr="0040373D">
        <w:rPr>
          <w:rFonts w:ascii="Arial" w:hAnsi="Arial" w:cs="Arial"/>
          <w:sz w:val="20"/>
          <w:szCs w:val="20"/>
        </w:rPr>
        <w:t>plynu, distribúciu</w:t>
      </w:r>
      <w:r w:rsidR="0050527B">
        <w:rPr>
          <w:rFonts w:ascii="Arial" w:hAnsi="Arial" w:cs="Arial"/>
          <w:sz w:val="20"/>
          <w:szCs w:val="20"/>
        </w:rPr>
        <w:t>, skladovani</w:t>
      </w:r>
      <w:r w:rsidR="00B77947">
        <w:rPr>
          <w:rFonts w:ascii="Arial" w:hAnsi="Arial" w:cs="Arial"/>
          <w:sz w:val="20"/>
          <w:szCs w:val="20"/>
        </w:rPr>
        <w:t>e</w:t>
      </w:r>
      <w:r w:rsidR="0050527B">
        <w:rPr>
          <w:rFonts w:ascii="Arial" w:hAnsi="Arial" w:cs="Arial"/>
          <w:sz w:val="20"/>
          <w:szCs w:val="20"/>
        </w:rPr>
        <w:t xml:space="preserve"> </w:t>
      </w:r>
      <w:r w:rsidRPr="0040373D">
        <w:rPr>
          <w:rFonts w:ascii="Arial" w:hAnsi="Arial" w:cs="Arial"/>
          <w:sz w:val="20"/>
          <w:szCs w:val="20"/>
        </w:rPr>
        <w:t xml:space="preserve">plynu a prevzatie zodpovednosti za odchýlku </w:t>
      </w:r>
      <w:r w:rsidR="0050527B">
        <w:rPr>
          <w:rFonts w:ascii="Arial" w:hAnsi="Arial" w:cs="Arial"/>
          <w:sz w:val="20"/>
          <w:szCs w:val="20"/>
        </w:rPr>
        <w:t>za</w:t>
      </w:r>
      <w:r w:rsidRPr="0040373D">
        <w:rPr>
          <w:rFonts w:ascii="Arial" w:hAnsi="Arial" w:cs="Arial"/>
          <w:sz w:val="20"/>
          <w:szCs w:val="20"/>
        </w:rPr>
        <w:t xml:space="preserve"> </w:t>
      </w:r>
      <w:r w:rsidR="003730FD">
        <w:rPr>
          <w:rFonts w:ascii="Arial" w:hAnsi="Arial" w:cs="Arial"/>
          <w:sz w:val="20"/>
          <w:szCs w:val="20"/>
        </w:rPr>
        <w:t>odberné miesta</w:t>
      </w:r>
      <w:r w:rsidRPr="0040373D">
        <w:rPr>
          <w:rFonts w:ascii="Arial" w:hAnsi="Arial" w:cs="Arial"/>
          <w:sz w:val="20"/>
          <w:szCs w:val="20"/>
        </w:rPr>
        <w:t xml:space="preserve">, na obdobie </w:t>
      </w:r>
      <w:r w:rsidRPr="00F04A7D">
        <w:rPr>
          <w:rFonts w:ascii="Arial" w:hAnsi="Arial" w:cs="Arial"/>
          <w:sz w:val="20"/>
          <w:szCs w:val="20"/>
        </w:rPr>
        <w:t>od 1.</w:t>
      </w:r>
      <w:r w:rsidR="00985B68" w:rsidRPr="00F04A7D">
        <w:rPr>
          <w:rFonts w:ascii="Arial" w:hAnsi="Arial" w:cs="Arial"/>
          <w:sz w:val="20"/>
          <w:szCs w:val="20"/>
        </w:rPr>
        <w:t>4</w:t>
      </w:r>
      <w:r w:rsidRPr="00F04A7D">
        <w:rPr>
          <w:rFonts w:ascii="Arial" w:hAnsi="Arial" w:cs="Arial"/>
          <w:sz w:val="20"/>
          <w:szCs w:val="20"/>
        </w:rPr>
        <w:t xml:space="preserve">.2027 </w:t>
      </w:r>
      <w:r w:rsidRPr="00F04A7D">
        <w:rPr>
          <w:rFonts w:ascii="Calibri" w:hAnsi="Calibri" w:cs="Calibri"/>
          <w:sz w:val="20"/>
          <w:szCs w:val="20"/>
          <w:lang w:eastAsia="en-US"/>
        </w:rPr>
        <w:t xml:space="preserve"> </w:t>
      </w:r>
      <w:r w:rsidRPr="00F04A7D">
        <w:rPr>
          <w:rFonts w:ascii="Arial" w:hAnsi="Arial" w:cs="Arial"/>
          <w:sz w:val="20"/>
          <w:szCs w:val="20"/>
        </w:rPr>
        <w:t xml:space="preserve">do </w:t>
      </w:r>
      <w:r w:rsidR="00985B68" w:rsidRPr="00F04A7D">
        <w:rPr>
          <w:rFonts w:ascii="Arial" w:hAnsi="Arial" w:cs="Arial"/>
          <w:sz w:val="20"/>
          <w:szCs w:val="20"/>
        </w:rPr>
        <w:t>31</w:t>
      </w:r>
      <w:r w:rsidRPr="00F04A7D">
        <w:rPr>
          <w:rFonts w:ascii="Arial" w:hAnsi="Arial" w:cs="Arial"/>
          <w:color w:val="000000" w:themeColor="text1"/>
          <w:sz w:val="20"/>
          <w:szCs w:val="20"/>
        </w:rPr>
        <w:t>.</w:t>
      </w:r>
      <w:r w:rsidR="00985B68" w:rsidRPr="00F04A7D">
        <w:rPr>
          <w:rFonts w:ascii="Arial" w:hAnsi="Arial" w:cs="Arial"/>
          <w:color w:val="000000" w:themeColor="text1"/>
          <w:sz w:val="20"/>
          <w:szCs w:val="20"/>
        </w:rPr>
        <w:t>12</w:t>
      </w:r>
      <w:r w:rsidRPr="00F04A7D">
        <w:rPr>
          <w:rFonts w:ascii="Arial" w:hAnsi="Arial" w:cs="Arial"/>
          <w:color w:val="000000" w:themeColor="text1"/>
          <w:sz w:val="20"/>
          <w:szCs w:val="20"/>
        </w:rPr>
        <w:t>.202</w:t>
      </w:r>
      <w:r w:rsidR="00985B68" w:rsidRPr="00F04A7D">
        <w:rPr>
          <w:rFonts w:ascii="Arial" w:hAnsi="Arial" w:cs="Arial"/>
          <w:color w:val="000000" w:themeColor="text1"/>
          <w:sz w:val="20"/>
          <w:szCs w:val="20"/>
        </w:rPr>
        <w:t>7</w:t>
      </w:r>
      <w:r w:rsidRPr="00F04A7D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018D9099" w14:textId="77777777" w:rsidR="00326CF2" w:rsidRPr="00483C78" w:rsidRDefault="00326CF2" w:rsidP="00326CF2">
      <w:pPr>
        <w:pStyle w:val="PS1"/>
        <w:widowControl w:val="0"/>
        <w:spacing w:before="120"/>
      </w:pPr>
      <w:r w:rsidRPr="00DF53C1">
        <w:rPr>
          <w:rFonts w:ascii="Arial" w:hAnsi="Arial" w:cs="Arial"/>
          <w:sz w:val="20"/>
          <w:szCs w:val="20"/>
        </w:rPr>
        <w:t xml:space="preserve">Dodávka sa uskutočňuje na dennej báze v rozmedzí 0 až do výšky DMM u jednotlivých OM nasledovne: </w:t>
      </w:r>
    </w:p>
    <w:p w14:paraId="2EF0F614" w14:textId="77777777" w:rsidR="00326CF2" w:rsidRDefault="00326CF2" w:rsidP="00326CF2">
      <w:pPr>
        <w:pStyle w:val="PS1"/>
        <w:widowControl w:val="0"/>
        <w:tabs>
          <w:tab w:val="left" w:pos="1134"/>
        </w:tabs>
        <w:jc w:val="both"/>
        <w:rPr>
          <w:rFonts w:ascii="Arial" w:hAnsi="Arial" w:cs="Arial"/>
          <w:sz w:val="20"/>
          <w:szCs w:val="20"/>
        </w:rPr>
      </w:pPr>
    </w:p>
    <w:p w14:paraId="1498A6D4" w14:textId="369F90AD" w:rsidR="00326CF2" w:rsidRPr="00D76F83" w:rsidRDefault="00326CF2" w:rsidP="00326CF2">
      <w:pPr>
        <w:pStyle w:val="PS1"/>
        <w:widowControl w:val="0"/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  <w:r w:rsidRPr="00D76F83">
        <w:rPr>
          <w:rFonts w:ascii="Arial" w:hAnsi="Arial" w:cs="Arial"/>
          <w:sz w:val="20"/>
          <w:szCs w:val="20"/>
        </w:rPr>
        <w:t xml:space="preserve">EMO 3,4: </w:t>
      </w:r>
      <w:r w:rsidR="00BD2658" w:rsidRPr="00D76F83">
        <w:rPr>
          <w:rFonts w:ascii="Arial" w:hAnsi="Arial" w:cs="Arial"/>
          <w:sz w:val="20"/>
          <w:szCs w:val="20"/>
        </w:rPr>
        <w:t xml:space="preserve">veľkoodber </w:t>
      </w:r>
      <w:r w:rsidR="007D1E02" w:rsidRPr="00D76F83">
        <w:rPr>
          <w:rFonts w:ascii="Arial" w:hAnsi="Arial" w:cs="Arial"/>
          <w:sz w:val="20"/>
          <w:szCs w:val="20"/>
        </w:rPr>
        <w:t xml:space="preserve">   </w:t>
      </w:r>
      <w:r w:rsidR="00BD2658" w:rsidRPr="00D76F83">
        <w:rPr>
          <w:rFonts w:ascii="Arial" w:hAnsi="Arial" w:cs="Arial"/>
          <w:sz w:val="20"/>
          <w:szCs w:val="20"/>
        </w:rPr>
        <w:t xml:space="preserve">- </w:t>
      </w:r>
      <w:r w:rsidRPr="00D76F83">
        <w:rPr>
          <w:rFonts w:ascii="Arial" w:hAnsi="Arial" w:cs="Arial"/>
          <w:sz w:val="20"/>
          <w:szCs w:val="20"/>
        </w:rPr>
        <w:t xml:space="preserve">DMM </w:t>
      </w:r>
      <w:r w:rsidR="007D1E02" w:rsidRPr="00D76F83">
        <w:rPr>
          <w:rFonts w:ascii="Arial" w:hAnsi="Arial" w:cs="Arial"/>
          <w:sz w:val="20"/>
          <w:szCs w:val="20"/>
        </w:rPr>
        <w:t xml:space="preserve">plynu </w:t>
      </w:r>
      <w:r w:rsidRPr="00D76F83">
        <w:rPr>
          <w:rFonts w:ascii="Arial" w:hAnsi="Arial" w:cs="Arial"/>
          <w:sz w:val="20"/>
          <w:szCs w:val="20"/>
        </w:rPr>
        <w:t>9 000 m</w:t>
      </w:r>
      <w:r w:rsidRPr="00D76F83">
        <w:rPr>
          <w:rFonts w:ascii="Arial" w:hAnsi="Arial" w:cs="Arial"/>
          <w:sz w:val="20"/>
          <w:szCs w:val="20"/>
          <w:vertAlign w:val="superscript"/>
        </w:rPr>
        <w:t>3</w:t>
      </w:r>
      <w:r w:rsidRPr="00D76F83">
        <w:rPr>
          <w:rFonts w:ascii="Arial" w:hAnsi="Arial" w:cs="Arial"/>
          <w:sz w:val="20"/>
          <w:szCs w:val="20"/>
        </w:rPr>
        <w:t>/deň</w:t>
      </w:r>
    </w:p>
    <w:p w14:paraId="3F44E2AA" w14:textId="00102029" w:rsidR="00326CF2" w:rsidRPr="00D76F83" w:rsidRDefault="00326CF2" w:rsidP="00326CF2">
      <w:pPr>
        <w:pStyle w:val="PS1"/>
        <w:widowControl w:val="0"/>
        <w:tabs>
          <w:tab w:val="left" w:pos="1134"/>
        </w:tabs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D76F83">
        <w:rPr>
          <w:rFonts w:ascii="Arial" w:hAnsi="Arial" w:cs="Arial"/>
          <w:sz w:val="20"/>
          <w:szCs w:val="20"/>
        </w:rPr>
        <w:t>VET</w:t>
      </w:r>
      <w:r w:rsidR="00BD2658" w:rsidRPr="00D76F83">
        <w:rPr>
          <w:rFonts w:ascii="Arial" w:hAnsi="Arial" w:cs="Arial"/>
          <w:sz w:val="20"/>
          <w:szCs w:val="20"/>
        </w:rPr>
        <w:t>:</w:t>
      </w:r>
      <w:r w:rsidRPr="00D76F83">
        <w:rPr>
          <w:rFonts w:ascii="Arial" w:hAnsi="Arial" w:cs="Arial"/>
          <w:sz w:val="20"/>
          <w:szCs w:val="20"/>
        </w:rPr>
        <w:t xml:space="preserve">  </w:t>
      </w:r>
      <w:r w:rsidR="00BD2658" w:rsidRPr="00D76F83">
        <w:rPr>
          <w:rFonts w:ascii="Arial" w:hAnsi="Arial" w:cs="Arial"/>
          <w:sz w:val="20"/>
          <w:szCs w:val="20"/>
        </w:rPr>
        <w:t xml:space="preserve">      </w:t>
      </w:r>
      <w:proofErr w:type="spellStart"/>
      <w:r w:rsidR="00BD2658" w:rsidRPr="00D76F83">
        <w:rPr>
          <w:rFonts w:ascii="Arial" w:hAnsi="Arial" w:cs="Arial"/>
          <w:sz w:val="20"/>
          <w:szCs w:val="20"/>
        </w:rPr>
        <w:t>strednoodber</w:t>
      </w:r>
      <w:proofErr w:type="spellEnd"/>
      <w:r w:rsidR="00BD2658" w:rsidRPr="00D76F83">
        <w:rPr>
          <w:rFonts w:ascii="Arial" w:hAnsi="Arial" w:cs="Arial"/>
          <w:sz w:val="20"/>
          <w:szCs w:val="20"/>
        </w:rPr>
        <w:t xml:space="preserve"> - </w:t>
      </w:r>
      <w:r w:rsidRPr="00D76F83">
        <w:rPr>
          <w:rFonts w:ascii="Arial" w:hAnsi="Arial" w:cs="Arial"/>
          <w:sz w:val="20"/>
          <w:szCs w:val="20"/>
        </w:rPr>
        <w:t xml:space="preserve">DMM </w:t>
      </w:r>
      <w:r w:rsidR="007D1E02" w:rsidRPr="00D76F83">
        <w:rPr>
          <w:rFonts w:ascii="Arial" w:hAnsi="Arial" w:cs="Arial"/>
          <w:sz w:val="20"/>
          <w:szCs w:val="20"/>
        </w:rPr>
        <w:t xml:space="preserve">plynu    </w:t>
      </w:r>
      <w:r w:rsidRPr="00D76F83">
        <w:rPr>
          <w:rFonts w:ascii="Arial" w:hAnsi="Arial" w:cs="Arial"/>
          <w:color w:val="000000" w:themeColor="text1"/>
          <w:sz w:val="20"/>
          <w:szCs w:val="20"/>
        </w:rPr>
        <w:t>600 m</w:t>
      </w:r>
      <w:r w:rsidRPr="00D76F83">
        <w:rPr>
          <w:rFonts w:ascii="Arial" w:hAnsi="Arial" w:cs="Arial"/>
          <w:color w:val="000000" w:themeColor="text1"/>
          <w:sz w:val="20"/>
          <w:szCs w:val="20"/>
          <w:vertAlign w:val="superscript"/>
        </w:rPr>
        <w:t>3</w:t>
      </w:r>
      <w:r w:rsidRPr="00D76F83">
        <w:rPr>
          <w:rFonts w:ascii="Arial" w:hAnsi="Arial" w:cs="Arial"/>
          <w:color w:val="000000" w:themeColor="text1"/>
          <w:sz w:val="20"/>
          <w:szCs w:val="20"/>
        </w:rPr>
        <w:t>/deň</w:t>
      </w:r>
    </w:p>
    <w:p w14:paraId="2F4B4654" w14:textId="6B99A306" w:rsidR="00BD2658" w:rsidRDefault="00BD2658" w:rsidP="00BD2658">
      <w:pPr>
        <w:pStyle w:val="PS1"/>
        <w:widowControl w:val="0"/>
        <w:tabs>
          <w:tab w:val="left" w:pos="1134"/>
        </w:tabs>
        <w:jc w:val="both"/>
        <w:rPr>
          <w:rFonts w:ascii="Arial" w:hAnsi="Arial" w:cs="Arial"/>
          <w:sz w:val="20"/>
          <w:szCs w:val="20"/>
        </w:rPr>
      </w:pPr>
      <w:r w:rsidRPr="00D76F83">
        <w:rPr>
          <w:rFonts w:ascii="Arial" w:hAnsi="Arial" w:cs="Arial"/>
          <w:sz w:val="20"/>
          <w:szCs w:val="20"/>
        </w:rPr>
        <w:t xml:space="preserve">EVO:       </w:t>
      </w:r>
      <w:r w:rsidR="00D41FEB" w:rsidRPr="00D76F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76F83">
        <w:rPr>
          <w:rFonts w:ascii="Arial" w:hAnsi="Arial" w:cs="Arial"/>
          <w:sz w:val="20"/>
          <w:szCs w:val="20"/>
        </w:rPr>
        <w:t>maloodber</w:t>
      </w:r>
      <w:proofErr w:type="spellEnd"/>
      <w:r>
        <w:rPr>
          <w:rFonts w:ascii="Arial" w:hAnsi="Arial" w:cs="Arial"/>
          <w:sz w:val="20"/>
          <w:szCs w:val="20"/>
        </w:rPr>
        <w:t xml:space="preserve"> – tarifný stupeň č. 8 - DMM </w:t>
      </w:r>
      <w:r w:rsidR="007D1E02">
        <w:rPr>
          <w:rFonts w:ascii="Arial" w:hAnsi="Arial" w:cs="Arial"/>
          <w:sz w:val="20"/>
          <w:szCs w:val="20"/>
        </w:rPr>
        <w:t xml:space="preserve">plynu </w:t>
      </w:r>
      <w:r>
        <w:rPr>
          <w:rFonts w:ascii="Arial" w:hAnsi="Arial" w:cs="Arial"/>
          <w:sz w:val="20"/>
          <w:szCs w:val="20"/>
        </w:rPr>
        <w:t>sa nestanovuje pre tento tarifný stupeň</w:t>
      </w:r>
    </w:p>
    <w:p w14:paraId="75D5D822" w14:textId="77777777" w:rsidR="00BD2658" w:rsidRPr="00BF78F7" w:rsidRDefault="00BD2658" w:rsidP="00BD2658">
      <w:pPr>
        <w:pStyle w:val="PS1"/>
        <w:widowControl w:val="0"/>
        <w:tabs>
          <w:tab w:val="left" w:pos="1134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(maximálny denný odber plynu 700 </w:t>
      </w:r>
      <w:r w:rsidRPr="00836A33">
        <w:rPr>
          <w:rFonts w:ascii="Arial" w:hAnsi="Arial" w:cs="Arial"/>
          <w:sz w:val="20"/>
          <w:szCs w:val="20"/>
        </w:rPr>
        <w:t>m</w:t>
      </w:r>
      <w:r w:rsidRPr="00836A33">
        <w:rPr>
          <w:rFonts w:ascii="Arial" w:hAnsi="Arial" w:cs="Arial"/>
          <w:sz w:val="20"/>
          <w:szCs w:val="20"/>
          <w:vertAlign w:val="superscript"/>
        </w:rPr>
        <w:t>3</w:t>
      </w:r>
      <w:r w:rsidRPr="00836A33">
        <w:rPr>
          <w:rFonts w:ascii="Arial" w:hAnsi="Arial" w:cs="Arial"/>
          <w:sz w:val="20"/>
          <w:szCs w:val="20"/>
        </w:rPr>
        <w:t>/deň</w:t>
      </w:r>
      <w:r>
        <w:rPr>
          <w:rFonts w:ascii="Arial" w:hAnsi="Arial" w:cs="Arial"/>
          <w:sz w:val="20"/>
          <w:szCs w:val="20"/>
        </w:rPr>
        <w:t>)</w:t>
      </w:r>
      <w:r w:rsidRPr="00BF78F7">
        <w:rPr>
          <w:rFonts w:ascii="Arial" w:hAnsi="Arial" w:cs="Arial"/>
          <w:sz w:val="20"/>
          <w:szCs w:val="20"/>
        </w:rPr>
        <w:t xml:space="preserve"> </w:t>
      </w:r>
    </w:p>
    <w:p w14:paraId="368534E7" w14:textId="77777777" w:rsidR="00BD2658" w:rsidRPr="00B80AA0" w:rsidRDefault="00BD2658" w:rsidP="00326CF2">
      <w:pPr>
        <w:pStyle w:val="PS1"/>
        <w:widowControl w:val="0"/>
        <w:tabs>
          <w:tab w:val="left" w:pos="1134"/>
        </w:tabs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0B870D1" w14:textId="77777777" w:rsidR="00326CF2" w:rsidRDefault="00326CF2" w:rsidP="00326CF2">
      <w:pPr>
        <w:pStyle w:val="PS1"/>
        <w:widowControl w:val="0"/>
        <w:tabs>
          <w:tab w:val="left" w:pos="1134"/>
        </w:tabs>
        <w:jc w:val="both"/>
        <w:rPr>
          <w:rFonts w:ascii="Arial" w:hAnsi="Arial" w:cs="Arial"/>
          <w:sz w:val="20"/>
          <w:szCs w:val="20"/>
        </w:rPr>
      </w:pPr>
      <w:r w:rsidRPr="0048402B">
        <w:rPr>
          <w:rFonts w:ascii="Arial" w:hAnsi="Arial" w:cs="Arial"/>
          <w:sz w:val="20"/>
          <w:szCs w:val="20"/>
        </w:rPr>
        <w:t>Podmienkou t</w:t>
      </w:r>
      <w:r>
        <w:rPr>
          <w:rFonts w:ascii="Arial" w:hAnsi="Arial" w:cs="Arial"/>
          <w:sz w:val="20"/>
          <w:szCs w:val="20"/>
        </w:rPr>
        <w:t>ejto súťaže</w:t>
      </w:r>
      <w:r w:rsidRPr="0048402B">
        <w:rPr>
          <w:rFonts w:ascii="Arial" w:hAnsi="Arial" w:cs="Arial"/>
          <w:sz w:val="20"/>
          <w:szCs w:val="20"/>
        </w:rPr>
        <w:t xml:space="preserve"> je, aby boli </w:t>
      </w:r>
      <w:r>
        <w:rPr>
          <w:rFonts w:ascii="Arial" w:hAnsi="Arial" w:cs="Arial"/>
          <w:sz w:val="20"/>
          <w:szCs w:val="20"/>
        </w:rPr>
        <w:t xml:space="preserve">vyhodnocované </w:t>
      </w:r>
      <w:r w:rsidRPr="0048402B">
        <w:rPr>
          <w:rFonts w:ascii="Arial" w:hAnsi="Arial" w:cs="Arial"/>
          <w:sz w:val="20"/>
          <w:szCs w:val="20"/>
        </w:rPr>
        <w:t>všetky OM</w:t>
      </w:r>
      <w:r>
        <w:rPr>
          <w:rFonts w:ascii="Arial" w:hAnsi="Arial" w:cs="Arial"/>
          <w:sz w:val="20"/>
          <w:szCs w:val="20"/>
        </w:rPr>
        <w:t xml:space="preserve"> </w:t>
      </w:r>
      <w:r w:rsidRPr="0048402B">
        <w:rPr>
          <w:rFonts w:ascii="Arial" w:hAnsi="Arial" w:cs="Arial"/>
          <w:sz w:val="20"/>
          <w:szCs w:val="20"/>
        </w:rPr>
        <w:t xml:space="preserve">spolu. </w:t>
      </w:r>
    </w:p>
    <w:p w14:paraId="15D36ABE" w14:textId="01E9EE34" w:rsidR="008833BC" w:rsidRPr="00675F20" w:rsidRDefault="008833BC" w:rsidP="00E637E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5F3DCE8E" w14:textId="07B4AE94" w:rsidR="00944DE6" w:rsidRPr="00396CEE" w:rsidRDefault="00587038" w:rsidP="006A04F6">
      <w:pPr>
        <w:pStyle w:val="Nadpis1"/>
      </w:pPr>
      <w:bookmarkStart w:id="3" w:name="_Toc235699231"/>
      <w:r w:rsidRPr="00396CEE">
        <w:t>MIESTO A TERMÍN DODANIA / PLNENIA PREDMETU OBSTARÁVANIA</w:t>
      </w:r>
      <w:bookmarkEnd w:id="3"/>
    </w:p>
    <w:p w14:paraId="75C7AC6C" w14:textId="77777777" w:rsidR="00B3645F" w:rsidRPr="00B3645F" w:rsidRDefault="00B3645F">
      <w:pPr>
        <w:pStyle w:val="Odsekzoznamu"/>
        <w:numPr>
          <w:ilvl w:val="0"/>
          <w:numId w:val="17"/>
        </w:numPr>
        <w:spacing w:before="120" w:after="120" w:line="240" w:lineRule="auto"/>
        <w:contextualSpacing w:val="0"/>
        <w:jc w:val="both"/>
        <w:rPr>
          <w:rFonts w:ascii="Arial" w:eastAsia="Times New Roman" w:hAnsi="Arial" w:cs="Arial"/>
          <w:b/>
          <w:bCs/>
          <w:vanish/>
          <w:sz w:val="20"/>
          <w:szCs w:val="20"/>
          <w:lang w:eastAsia="sk-SK"/>
        </w:rPr>
      </w:pPr>
    </w:p>
    <w:p w14:paraId="226314FE" w14:textId="68814927" w:rsidR="004C633E" w:rsidRPr="00CF026F" w:rsidRDefault="004C633E">
      <w:pPr>
        <w:pStyle w:val="Odsekzoznamu"/>
        <w:numPr>
          <w:ilvl w:val="1"/>
          <w:numId w:val="17"/>
        </w:numPr>
        <w:spacing w:before="120" w:after="120" w:line="240" w:lineRule="auto"/>
        <w:ind w:left="360"/>
        <w:contextualSpacing w:val="0"/>
        <w:jc w:val="both"/>
        <w:rPr>
          <w:rFonts w:ascii="Arial" w:hAnsi="Arial" w:cs="Arial"/>
          <w:i/>
          <w:iCs/>
          <w:color w:val="2980B9"/>
          <w:lang w:eastAsia="sk-SK"/>
        </w:rPr>
      </w:pPr>
      <w:r w:rsidRPr="00675F20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Miesto dodania / plnenia predmetu obstarávania:</w:t>
      </w:r>
    </w:p>
    <w:p w14:paraId="42BBC1C8" w14:textId="77777777" w:rsidR="002B166D" w:rsidRDefault="002B166D" w:rsidP="002B166D">
      <w:pPr>
        <w:pStyle w:val="PS1"/>
        <w:widowControl w:val="0"/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7C0133">
        <w:rPr>
          <w:rFonts w:ascii="Arial" w:hAnsi="Arial" w:cs="Arial"/>
          <w:sz w:val="20"/>
          <w:szCs w:val="20"/>
        </w:rPr>
        <w:t>Špecifikácia odberného miesta</w:t>
      </w:r>
      <w:r>
        <w:rPr>
          <w:rFonts w:ascii="Arial" w:hAnsi="Arial" w:cs="Arial"/>
          <w:sz w:val="20"/>
          <w:szCs w:val="20"/>
        </w:rPr>
        <w:t xml:space="preserve"> (OM): </w:t>
      </w:r>
    </w:p>
    <w:p w14:paraId="3805FD5C" w14:textId="77777777" w:rsidR="002B166D" w:rsidRPr="00396A8E" w:rsidRDefault="002B166D" w:rsidP="002B166D">
      <w:pPr>
        <w:pStyle w:val="PS1"/>
        <w:widowControl w:val="0"/>
        <w:spacing w:after="120" w:line="276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396A8E">
        <w:rPr>
          <w:rFonts w:ascii="Arial" w:hAnsi="Arial" w:cs="Arial"/>
          <w:sz w:val="20"/>
          <w:szCs w:val="20"/>
          <w:u w:val="single"/>
        </w:rPr>
        <w:t>Elektráreň Vojany</w:t>
      </w:r>
    </w:p>
    <w:p w14:paraId="58D574E2" w14:textId="3348605C" w:rsidR="002B166D" w:rsidRDefault="002B166D" w:rsidP="002B166D">
      <w:pPr>
        <w:pStyle w:val="PS1"/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Číslo OM (POD):</w:t>
      </w:r>
      <w:r w:rsidR="00F37109">
        <w:rPr>
          <w:rFonts w:ascii="Arial" w:hAnsi="Arial" w:cs="Arial"/>
          <w:b/>
          <w:sz w:val="20"/>
          <w:szCs w:val="20"/>
        </w:rPr>
        <w:t xml:space="preserve">          </w:t>
      </w:r>
      <w:r w:rsidR="00F37109">
        <w:rPr>
          <w:rFonts w:ascii="Arial" w:hAnsi="Arial" w:cs="Arial"/>
          <w:sz w:val="20"/>
          <w:szCs w:val="20"/>
        </w:rPr>
        <w:t>(bude špecifikované neskôr)</w:t>
      </w:r>
    </w:p>
    <w:p w14:paraId="0FF1E05D" w14:textId="77777777" w:rsidR="002B166D" w:rsidRDefault="002B166D" w:rsidP="002B166D">
      <w:pPr>
        <w:pStyle w:val="PS1"/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Typ OM:</w:t>
      </w:r>
      <w:r>
        <w:rPr>
          <w:rFonts w:ascii="Arial" w:hAnsi="Arial" w:cs="Arial"/>
          <w:b/>
          <w:sz w:val="20"/>
          <w:szCs w:val="20"/>
        </w:rPr>
        <w:tab/>
        <w:t xml:space="preserve">             </w:t>
      </w:r>
      <w:r w:rsidRPr="00D65C89">
        <w:rPr>
          <w:rFonts w:ascii="Arial" w:hAnsi="Arial" w:cs="Arial"/>
          <w:b/>
          <w:sz w:val="20"/>
          <w:szCs w:val="20"/>
        </w:rPr>
        <w:t>K</w:t>
      </w:r>
      <w:r w:rsidRPr="00D65C89">
        <w:rPr>
          <w:rFonts w:ascii="Arial" w:hAnsi="Arial" w:cs="Arial"/>
          <w:sz w:val="20"/>
          <w:szCs w:val="20"/>
        </w:rPr>
        <w:t xml:space="preserve"> (OM s odberom vykurovacieho charakteru, ktorého </w:t>
      </w:r>
      <w:r>
        <w:rPr>
          <w:rFonts w:ascii="Arial" w:hAnsi="Arial" w:cs="Arial"/>
          <w:sz w:val="20"/>
          <w:szCs w:val="20"/>
        </w:rPr>
        <w:t>7</w:t>
      </w:r>
      <w:r w:rsidRPr="00D65C89">
        <w:rPr>
          <w:rFonts w:ascii="Arial" w:hAnsi="Arial" w:cs="Arial"/>
          <w:sz w:val="20"/>
          <w:szCs w:val="20"/>
        </w:rPr>
        <w:t xml:space="preserve">0% </w:t>
      </w:r>
    </w:p>
    <w:p w14:paraId="4D391698" w14:textId="77777777" w:rsidR="002B166D" w:rsidRPr="00D65C89" w:rsidRDefault="002B166D" w:rsidP="002B166D">
      <w:pPr>
        <w:pStyle w:val="PS1"/>
        <w:widowControl w:val="0"/>
        <w:spacing w:line="23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</w:t>
      </w:r>
      <w:r w:rsidRPr="00D65C89">
        <w:rPr>
          <w:rFonts w:ascii="Arial" w:hAnsi="Arial" w:cs="Arial"/>
          <w:sz w:val="20"/>
          <w:szCs w:val="20"/>
        </w:rPr>
        <w:t>a viac ročného odberu plynu závisí od vonkajšej teploty ovzdušia)</w:t>
      </w:r>
      <w:r>
        <w:rPr>
          <w:rFonts w:ascii="Arial" w:hAnsi="Arial" w:cs="Arial"/>
          <w:sz w:val="20"/>
          <w:szCs w:val="20"/>
        </w:rPr>
        <w:t>.</w:t>
      </w:r>
    </w:p>
    <w:p w14:paraId="222491A6" w14:textId="77777777" w:rsidR="002B166D" w:rsidRPr="006F6B50" w:rsidRDefault="002B166D" w:rsidP="002B166D">
      <w:pPr>
        <w:pStyle w:val="PS1"/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F6B50">
        <w:rPr>
          <w:rFonts w:ascii="Arial" w:hAnsi="Arial" w:cs="Arial"/>
          <w:b/>
          <w:sz w:val="20"/>
          <w:szCs w:val="20"/>
        </w:rPr>
        <w:lastRenderedPageBreak/>
        <w:t>Názov OM:</w:t>
      </w:r>
      <w:r w:rsidRPr="006F6B50">
        <w:rPr>
          <w:rFonts w:ascii="Arial" w:hAnsi="Arial" w:cs="Arial"/>
          <w:b/>
          <w:sz w:val="20"/>
          <w:szCs w:val="20"/>
        </w:rPr>
        <w:tab/>
      </w:r>
      <w:r w:rsidRPr="006F6B50">
        <w:rPr>
          <w:rFonts w:ascii="Arial" w:hAnsi="Arial" w:cs="Arial"/>
          <w:b/>
          <w:sz w:val="20"/>
          <w:szCs w:val="20"/>
        </w:rPr>
        <w:tab/>
      </w:r>
      <w:r w:rsidRPr="006F6B50">
        <w:rPr>
          <w:rFonts w:ascii="Arial" w:hAnsi="Arial" w:cs="Arial"/>
          <w:sz w:val="20"/>
          <w:szCs w:val="20"/>
        </w:rPr>
        <w:t>Elektráreň Vojany</w:t>
      </w:r>
    </w:p>
    <w:p w14:paraId="6FF44B45" w14:textId="77777777" w:rsidR="002B166D" w:rsidRDefault="002B166D" w:rsidP="002B166D">
      <w:pPr>
        <w:pStyle w:val="PS1"/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F6B50">
        <w:rPr>
          <w:rFonts w:ascii="Arial" w:hAnsi="Arial" w:cs="Arial"/>
          <w:b/>
          <w:sz w:val="20"/>
          <w:szCs w:val="20"/>
        </w:rPr>
        <w:t>Adresa:</w:t>
      </w:r>
      <w:r w:rsidRPr="006F6B50">
        <w:rPr>
          <w:rFonts w:ascii="Arial" w:hAnsi="Arial" w:cs="Arial"/>
          <w:b/>
          <w:sz w:val="20"/>
          <w:szCs w:val="20"/>
        </w:rPr>
        <w:tab/>
      </w:r>
      <w:r w:rsidRPr="006F6B50">
        <w:rPr>
          <w:rFonts w:ascii="Arial" w:hAnsi="Arial" w:cs="Arial"/>
          <w:b/>
          <w:sz w:val="20"/>
          <w:szCs w:val="20"/>
        </w:rPr>
        <w:tab/>
      </w:r>
      <w:r w:rsidRPr="006F6B50">
        <w:rPr>
          <w:rFonts w:ascii="Arial" w:hAnsi="Arial" w:cs="Arial"/>
          <w:sz w:val="20"/>
          <w:szCs w:val="20"/>
        </w:rPr>
        <w:t>Slovenské elektrárne, a.s.</w:t>
      </w:r>
    </w:p>
    <w:p w14:paraId="09F8783A" w14:textId="77777777" w:rsidR="002B166D" w:rsidRPr="00BF02D9" w:rsidRDefault="002B166D" w:rsidP="002B166D">
      <w:pPr>
        <w:pStyle w:val="PS1"/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F02D9">
        <w:rPr>
          <w:rFonts w:ascii="Arial" w:hAnsi="Arial" w:cs="Arial"/>
          <w:sz w:val="20"/>
          <w:szCs w:val="20"/>
        </w:rPr>
        <w:tab/>
      </w:r>
      <w:r w:rsidRPr="00BF02D9">
        <w:rPr>
          <w:rFonts w:ascii="Arial" w:hAnsi="Arial" w:cs="Arial"/>
          <w:sz w:val="20"/>
          <w:szCs w:val="20"/>
        </w:rPr>
        <w:tab/>
      </w:r>
      <w:r w:rsidRPr="00BF02D9">
        <w:rPr>
          <w:rFonts w:ascii="Arial" w:hAnsi="Arial" w:cs="Arial"/>
          <w:sz w:val="20"/>
          <w:szCs w:val="20"/>
        </w:rPr>
        <w:tab/>
        <w:t>závod Elektrárne Vojany</w:t>
      </w:r>
    </w:p>
    <w:p w14:paraId="1C28FAC0" w14:textId="77777777" w:rsidR="002B166D" w:rsidRPr="006F6B50" w:rsidRDefault="002B166D" w:rsidP="002B166D">
      <w:pPr>
        <w:pStyle w:val="PS1"/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F6B50">
        <w:rPr>
          <w:rFonts w:ascii="Arial" w:hAnsi="Arial" w:cs="Arial"/>
          <w:b/>
          <w:sz w:val="20"/>
          <w:szCs w:val="20"/>
        </w:rPr>
        <w:tab/>
      </w:r>
      <w:r w:rsidRPr="006F6B50">
        <w:rPr>
          <w:rFonts w:ascii="Arial" w:hAnsi="Arial" w:cs="Arial"/>
          <w:b/>
          <w:sz w:val="20"/>
          <w:szCs w:val="20"/>
        </w:rPr>
        <w:tab/>
      </w:r>
      <w:r w:rsidRPr="006F6B50">
        <w:rPr>
          <w:rFonts w:ascii="Arial" w:hAnsi="Arial" w:cs="Arial"/>
          <w:b/>
          <w:sz w:val="20"/>
          <w:szCs w:val="20"/>
        </w:rPr>
        <w:tab/>
      </w:r>
      <w:r w:rsidRPr="006F6B50">
        <w:rPr>
          <w:rFonts w:ascii="Arial" w:hAnsi="Arial" w:cs="Arial"/>
          <w:sz w:val="20"/>
          <w:szCs w:val="20"/>
        </w:rPr>
        <w:t>Elektrárenská ul.</w:t>
      </w:r>
    </w:p>
    <w:p w14:paraId="6B285BA2" w14:textId="77777777" w:rsidR="002B166D" w:rsidRPr="002C2A3A" w:rsidRDefault="002B166D" w:rsidP="002B166D">
      <w:pPr>
        <w:pStyle w:val="PS1"/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F6B50">
        <w:rPr>
          <w:rFonts w:ascii="Arial" w:hAnsi="Arial" w:cs="Arial"/>
          <w:b/>
          <w:sz w:val="20"/>
          <w:szCs w:val="20"/>
        </w:rPr>
        <w:tab/>
      </w:r>
      <w:r w:rsidRPr="006F6B50">
        <w:rPr>
          <w:rFonts w:ascii="Arial" w:hAnsi="Arial" w:cs="Arial"/>
          <w:b/>
          <w:sz w:val="20"/>
          <w:szCs w:val="20"/>
        </w:rPr>
        <w:tab/>
      </w:r>
      <w:r w:rsidRPr="006F6B50">
        <w:rPr>
          <w:rFonts w:ascii="Arial" w:hAnsi="Arial" w:cs="Arial"/>
          <w:b/>
          <w:sz w:val="20"/>
          <w:szCs w:val="20"/>
        </w:rPr>
        <w:tab/>
      </w:r>
      <w:r w:rsidRPr="002C2A3A">
        <w:rPr>
          <w:rFonts w:ascii="Arial" w:hAnsi="Arial" w:cs="Arial"/>
          <w:sz w:val="20"/>
          <w:szCs w:val="20"/>
        </w:rPr>
        <w:t>076 72  Vojany</w:t>
      </w:r>
    </w:p>
    <w:p w14:paraId="0650456C" w14:textId="372523B1" w:rsidR="002B166D" w:rsidRDefault="002B166D" w:rsidP="002B166D">
      <w:pPr>
        <w:pStyle w:val="PS1"/>
        <w:widowControl w:val="0"/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EC0B6D">
        <w:rPr>
          <w:rFonts w:ascii="Arial" w:hAnsi="Arial" w:cs="Arial"/>
          <w:b/>
          <w:sz w:val="20"/>
          <w:szCs w:val="20"/>
        </w:rPr>
        <w:t>Indikatívne ZM:</w:t>
      </w:r>
      <w:r w:rsidRPr="00EC0B6D">
        <w:rPr>
          <w:rFonts w:ascii="Arial" w:hAnsi="Arial" w:cs="Arial"/>
          <w:b/>
          <w:sz w:val="20"/>
          <w:szCs w:val="20"/>
        </w:rPr>
        <w:tab/>
      </w:r>
      <w:r w:rsidR="00BD2658">
        <w:rPr>
          <w:rFonts w:ascii="Arial" w:hAnsi="Arial" w:cs="Arial"/>
          <w:b/>
          <w:sz w:val="20"/>
          <w:szCs w:val="20"/>
        </w:rPr>
        <w:t>361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36A33">
        <w:rPr>
          <w:rFonts w:ascii="Arial" w:hAnsi="Arial" w:cs="Arial"/>
          <w:b/>
          <w:sz w:val="20"/>
          <w:szCs w:val="20"/>
        </w:rPr>
        <w:t>MWh</w:t>
      </w:r>
    </w:p>
    <w:p w14:paraId="42000D3F" w14:textId="1CEDFF9B" w:rsidR="00005636" w:rsidRDefault="00005636" w:rsidP="002B166D">
      <w:pPr>
        <w:pStyle w:val="PS1"/>
        <w:widowControl w:val="0"/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Tarifný stupeň:           </w:t>
      </w:r>
      <w:r w:rsidRPr="00005636">
        <w:rPr>
          <w:rFonts w:ascii="Arial" w:hAnsi="Arial" w:cs="Arial"/>
          <w:bCs/>
          <w:sz w:val="20"/>
          <w:szCs w:val="20"/>
        </w:rPr>
        <w:t xml:space="preserve"> 8</w:t>
      </w:r>
    </w:p>
    <w:p w14:paraId="26FB1B3F" w14:textId="77777777" w:rsidR="00BD2658" w:rsidRPr="00F62405" w:rsidRDefault="00BD2658" w:rsidP="002B166D">
      <w:pPr>
        <w:pStyle w:val="PS1"/>
        <w:widowControl w:val="0"/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5084058B" w14:textId="77777777" w:rsidR="002B166D" w:rsidRPr="00D65C89" w:rsidRDefault="002B166D" w:rsidP="002B166D">
      <w:pPr>
        <w:pStyle w:val="PS1"/>
        <w:widowControl w:val="0"/>
        <w:spacing w:line="276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73D58002" w14:textId="77777777" w:rsidR="002B166D" w:rsidRPr="00D65C89" w:rsidRDefault="002B166D" w:rsidP="002B166D">
      <w:pPr>
        <w:pStyle w:val="PS1"/>
        <w:widowControl w:val="0"/>
        <w:spacing w:after="120" w:line="276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D65C89">
        <w:rPr>
          <w:rFonts w:ascii="Arial" w:hAnsi="Arial" w:cs="Arial"/>
          <w:sz w:val="20"/>
          <w:szCs w:val="20"/>
          <w:u w:val="single"/>
        </w:rPr>
        <w:t>Elektráreň Mochovce 3. a 4. blok:</w:t>
      </w:r>
    </w:p>
    <w:p w14:paraId="609CB6C0" w14:textId="77777777" w:rsidR="002B166D" w:rsidRPr="00D65C89" w:rsidRDefault="002B166D" w:rsidP="002B166D">
      <w:pPr>
        <w:pStyle w:val="PS1"/>
        <w:widowControl w:val="0"/>
        <w:spacing w:line="23" w:lineRule="atLeast"/>
        <w:jc w:val="both"/>
        <w:rPr>
          <w:rFonts w:ascii="Arial" w:hAnsi="Arial" w:cs="Arial"/>
          <w:sz w:val="20"/>
          <w:szCs w:val="20"/>
        </w:rPr>
      </w:pPr>
      <w:r w:rsidRPr="00D65C89">
        <w:rPr>
          <w:rFonts w:ascii="Arial" w:hAnsi="Arial" w:cs="Arial"/>
          <w:b/>
          <w:sz w:val="20"/>
          <w:szCs w:val="20"/>
        </w:rPr>
        <w:t>Číslo OM (POD):</w:t>
      </w:r>
      <w:r w:rsidRPr="00D65C89">
        <w:rPr>
          <w:rFonts w:ascii="Arial" w:hAnsi="Arial" w:cs="Arial"/>
          <w:b/>
          <w:sz w:val="20"/>
          <w:szCs w:val="20"/>
        </w:rPr>
        <w:tab/>
      </w:r>
      <w:r w:rsidRPr="00D65C89">
        <w:rPr>
          <w:rFonts w:ascii="Arial" w:hAnsi="Arial" w:cs="Arial"/>
          <w:sz w:val="20"/>
          <w:szCs w:val="20"/>
        </w:rPr>
        <w:t>SKSPPDIS000330010706</w:t>
      </w:r>
    </w:p>
    <w:p w14:paraId="771BBE7C" w14:textId="77777777" w:rsidR="002B166D" w:rsidRPr="00D65C89" w:rsidRDefault="002B166D" w:rsidP="002B166D">
      <w:pPr>
        <w:pStyle w:val="PS1"/>
        <w:widowControl w:val="0"/>
        <w:spacing w:line="23" w:lineRule="atLeast"/>
        <w:jc w:val="both"/>
        <w:rPr>
          <w:rFonts w:ascii="Arial" w:hAnsi="Arial" w:cs="Arial"/>
          <w:sz w:val="20"/>
          <w:szCs w:val="20"/>
        </w:rPr>
      </w:pPr>
      <w:r w:rsidRPr="00D65C89">
        <w:rPr>
          <w:rFonts w:ascii="Arial" w:hAnsi="Arial" w:cs="Arial"/>
          <w:b/>
          <w:sz w:val="20"/>
          <w:szCs w:val="20"/>
        </w:rPr>
        <w:t>Typ OM:</w:t>
      </w:r>
      <w:r w:rsidRPr="00D65C89">
        <w:rPr>
          <w:rFonts w:ascii="Arial" w:hAnsi="Arial" w:cs="Arial"/>
          <w:b/>
          <w:sz w:val="20"/>
          <w:szCs w:val="20"/>
        </w:rPr>
        <w:tab/>
        <w:t xml:space="preserve">             K</w:t>
      </w:r>
      <w:r w:rsidRPr="00D65C89">
        <w:rPr>
          <w:rFonts w:ascii="Arial" w:hAnsi="Arial" w:cs="Arial"/>
          <w:sz w:val="20"/>
          <w:szCs w:val="20"/>
        </w:rPr>
        <w:t xml:space="preserve"> (OM s odberom vykurovacieho charakteru, ktorého </w:t>
      </w:r>
      <w:r>
        <w:rPr>
          <w:rFonts w:ascii="Arial" w:hAnsi="Arial" w:cs="Arial"/>
          <w:sz w:val="20"/>
          <w:szCs w:val="20"/>
        </w:rPr>
        <w:t>7</w:t>
      </w:r>
      <w:r w:rsidRPr="00D65C89">
        <w:rPr>
          <w:rFonts w:ascii="Arial" w:hAnsi="Arial" w:cs="Arial"/>
          <w:sz w:val="20"/>
          <w:szCs w:val="20"/>
        </w:rPr>
        <w:t xml:space="preserve">0% a viac </w:t>
      </w:r>
    </w:p>
    <w:p w14:paraId="7E6799F9" w14:textId="77777777" w:rsidR="002B166D" w:rsidRPr="00D65C89" w:rsidRDefault="002B166D" w:rsidP="002B166D">
      <w:pPr>
        <w:pStyle w:val="PS1"/>
        <w:widowControl w:val="0"/>
        <w:spacing w:line="23" w:lineRule="atLeast"/>
        <w:jc w:val="both"/>
        <w:rPr>
          <w:rFonts w:ascii="Arial" w:hAnsi="Arial" w:cs="Arial"/>
          <w:sz w:val="20"/>
          <w:szCs w:val="20"/>
        </w:rPr>
      </w:pPr>
      <w:r w:rsidRPr="00D65C89">
        <w:rPr>
          <w:rFonts w:ascii="Arial" w:hAnsi="Arial" w:cs="Arial"/>
          <w:sz w:val="20"/>
          <w:szCs w:val="20"/>
        </w:rPr>
        <w:t xml:space="preserve">                                       ročného odberu plynu závisí od vonkajšej teploty ovzdušia)</w:t>
      </w:r>
    </w:p>
    <w:p w14:paraId="678ADA45" w14:textId="77777777" w:rsidR="002B166D" w:rsidRPr="00D65C89" w:rsidRDefault="002B166D" w:rsidP="002B166D">
      <w:pPr>
        <w:pStyle w:val="PS1"/>
        <w:widowControl w:val="0"/>
        <w:spacing w:line="23" w:lineRule="atLeast"/>
        <w:jc w:val="both"/>
        <w:rPr>
          <w:rFonts w:ascii="Arial" w:hAnsi="Arial" w:cs="Arial"/>
          <w:sz w:val="20"/>
          <w:szCs w:val="20"/>
        </w:rPr>
      </w:pPr>
      <w:r w:rsidRPr="00D65C89">
        <w:rPr>
          <w:rFonts w:ascii="Arial" w:hAnsi="Arial" w:cs="Arial"/>
          <w:b/>
          <w:sz w:val="20"/>
          <w:szCs w:val="20"/>
        </w:rPr>
        <w:t>Názov OM:</w:t>
      </w:r>
      <w:r w:rsidRPr="00D65C89">
        <w:rPr>
          <w:rFonts w:ascii="Arial" w:hAnsi="Arial" w:cs="Arial"/>
          <w:b/>
          <w:sz w:val="20"/>
          <w:szCs w:val="20"/>
        </w:rPr>
        <w:tab/>
      </w:r>
      <w:r w:rsidRPr="00D65C89">
        <w:rPr>
          <w:rFonts w:ascii="Arial" w:hAnsi="Arial" w:cs="Arial"/>
          <w:b/>
          <w:sz w:val="20"/>
          <w:szCs w:val="20"/>
        </w:rPr>
        <w:tab/>
        <w:t xml:space="preserve"> </w:t>
      </w:r>
      <w:r w:rsidRPr="00D65C89">
        <w:rPr>
          <w:rFonts w:ascii="Arial" w:hAnsi="Arial" w:cs="Arial"/>
          <w:sz w:val="20"/>
          <w:szCs w:val="20"/>
        </w:rPr>
        <w:t>Elektráreň Mochovce, 3. a 4. blok</w:t>
      </w:r>
    </w:p>
    <w:p w14:paraId="54E469CC" w14:textId="77777777" w:rsidR="002B166D" w:rsidRPr="00D65C89" w:rsidRDefault="002B166D" w:rsidP="002B166D">
      <w:pPr>
        <w:pStyle w:val="PS1"/>
        <w:widowControl w:val="0"/>
        <w:spacing w:line="23" w:lineRule="atLeast"/>
        <w:jc w:val="both"/>
        <w:rPr>
          <w:rFonts w:ascii="Arial" w:hAnsi="Arial" w:cs="Arial"/>
          <w:sz w:val="20"/>
          <w:szCs w:val="20"/>
        </w:rPr>
      </w:pPr>
      <w:r w:rsidRPr="00D65C89">
        <w:rPr>
          <w:rFonts w:ascii="Arial" w:hAnsi="Arial" w:cs="Arial"/>
          <w:b/>
          <w:sz w:val="20"/>
          <w:szCs w:val="20"/>
        </w:rPr>
        <w:t>Adresa:</w:t>
      </w:r>
      <w:r w:rsidRPr="00D65C89">
        <w:rPr>
          <w:rFonts w:ascii="Arial" w:hAnsi="Arial" w:cs="Arial"/>
          <w:b/>
          <w:sz w:val="20"/>
          <w:szCs w:val="20"/>
        </w:rPr>
        <w:tab/>
      </w:r>
      <w:r w:rsidRPr="00D65C89">
        <w:rPr>
          <w:rFonts w:ascii="Arial" w:hAnsi="Arial" w:cs="Arial"/>
          <w:b/>
          <w:sz w:val="20"/>
          <w:szCs w:val="20"/>
        </w:rPr>
        <w:tab/>
        <w:t xml:space="preserve"> </w:t>
      </w:r>
      <w:r w:rsidRPr="00D65C89">
        <w:rPr>
          <w:rFonts w:ascii="Arial" w:hAnsi="Arial" w:cs="Arial"/>
          <w:sz w:val="20"/>
          <w:szCs w:val="20"/>
        </w:rPr>
        <w:t>Slovenské elektrárne, a.s.</w:t>
      </w:r>
    </w:p>
    <w:p w14:paraId="59BBA40E" w14:textId="77777777" w:rsidR="002B166D" w:rsidRPr="00D65C89" w:rsidRDefault="002B166D" w:rsidP="002B166D">
      <w:pPr>
        <w:pStyle w:val="PS1"/>
        <w:widowControl w:val="0"/>
        <w:spacing w:line="23" w:lineRule="atLeast"/>
        <w:ind w:left="540"/>
        <w:jc w:val="both"/>
        <w:rPr>
          <w:rFonts w:ascii="Arial" w:hAnsi="Arial" w:cs="Arial"/>
          <w:sz w:val="20"/>
          <w:szCs w:val="20"/>
        </w:rPr>
      </w:pPr>
      <w:r w:rsidRPr="00D65C89">
        <w:rPr>
          <w:rFonts w:ascii="Arial" w:hAnsi="Arial" w:cs="Arial"/>
          <w:b/>
          <w:sz w:val="20"/>
          <w:szCs w:val="20"/>
        </w:rPr>
        <w:tab/>
      </w:r>
      <w:r w:rsidRPr="00D65C89">
        <w:rPr>
          <w:rFonts w:ascii="Arial" w:hAnsi="Arial" w:cs="Arial"/>
          <w:b/>
          <w:sz w:val="20"/>
          <w:szCs w:val="20"/>
        </w:rPr>
        <w:tab/>
      </w:r>
      <w:r w:rsidRPr="00D65C89">
        <w:rPr>
          <w:rFonts w:ascii="Arial" w:hAnsi="Arial" w:cs="Arial"/>
          <w:b/>
          <w:sz w:val="20"/>
          <w:szCs w:val="20"/>
        </w:rPr>
        <w:tab/>
        <w:t xml:space="preserve"> </w:t>
      </w:r>
      <w:r w:rsidRPr="00D65C89">
        <w:rPr>
          <w:rFonts w:ascii="Arial" w:hAnsi="Arial" w:cs="Arial"/>
          <w:sz w:val="20"/>
          <w:szCs w:val="20"/>
        </w:rPr>
        <w:t>3. a 4. blok</w:t>
      </w:r>
    </w:p>
    <w:p w14:paraId="0E918AF9" w14:textId="77777777" w:rsidR="002B166D" w:rsidRPr="00D65C89" w:rsidRDefault="002B166D" w:rsidP="002B166D">
      <w:pPr>
        <w:pStyle w:val="PS1"/>
        <w:widowControl w:val="0"/>
        <w:spacing w:line="23" w:lineRule="atLeast"/>
        <w:jc w:val="both"/>
        <w:rPr>
          <w:rFonts w:ascii="Arial" w:hAnsi="Arial" w:cs="Arial"/>
          <w:sz w:val="20"/>
          <w:szCs w:val="20"/>
        </w:rPr>
      </w:pPr>
      <w:r w:rsidRPr="00D65C89">
        <w:rPr>
          <w:rFonts w:ascii="Arial" w:hAnsi="Arial" w:cs="Arial"/>
          <w:sz w:val="20"/>
          <w:szCs w:val="20"/>
        </w:rPr>
        <w:t xml:space="preserve">                                       935 39  Mochovce</w:t>
      </w:r>
    </w:p>
    <w:p w14:paraId="008D3CCA" w14:textId="26D71664" w:rsidR="002B166D" w:rsidRPr="00630E83" w:rsidRDefault="002B166D" w:rsidP="002B166D">
      <w:pPr>
        <w:pStyle w:val="PS1"/>
        <w:widowControl w:val="0"/>
        <w:spacing w:line="23" w:lineRule="atLeast"/>
        <w:jc w:val="both"/>
        <w:rPr>
          <w:rFonts w:ascii="Arial" w:hAnsi="Arial" w:cs="Arial"/>
          <w:b/>
          <w:sz w:val="20"/>
          <w:szCs w:val="20"/>
        </w:rPr>
      </w:pPr>
      <w:r w:rsidRPr="00D65C89">
        <w:rPr>
          <w:rFonts w:ascii="Arial" w:hAnsi="Arial" w:cs="Arial"/>
          <w:b/>
          <w:sz w:val="20"/>
          <w:szCs w:val="20"/>
        </w:rPr>
        <w:t>Indikatívne ZM:</w:t>
      </w:r>
      <w:r w:rsidRPr="00D65C89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060537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4A2806">
        <w:rPr>
          <w:rFonts w:ascii="Arial" w:hAnsi="Arial" w:cs="Arial"/>
          <w:b/>
          <w:sz w:val="20"/>
          <w:szCs w:val="20"/>
        </w:rPr>
        <w:t>023</w:t>
      </w:r>
      <w:r w:rsidRPr="00630E83">
        <w:rPr>
          <w:rFonts w:ascii="Arial" w:hAnsi="Arial" w:cs="Arial"/>
          <w:b/>
          <w:sz w:val="20"/>
          <w:szCs w:val="20"/>
        </w:rPr>
        <w:t xml:space="preserve"> MWh</w:t>
      </w:r>
    </w:p>
    <w:p w14:paraId="4561CC0D" w14:textId="77777777" w:rsidR="002B166D" w:rsidRDefault="002B166D" w:rsidP="002B166D">
      <w:pPr>
        <w:pStyle w:val="Zarkazkladnhotextu2"/>
        <w:widowControl w:val="0"/>
        <w:spacing w:after="0" w:line="23" w:lineRule="atLeast"/>
        <w:ind w:left="0"/>
        <w:rPr>
          <w:rFonts w:ascii="Arial" w:hAnsi="Arial" w:cs="Arial"/>
          <w:b/>
          <w:sz w:val="20"/>
          <w:szCs w:val="20"/>
        </w:rPr>
      </w:pPr>
      <w:r w:rsidRPr="00630E83">
        <w:rPr>
          <w:rFonts w:ascii="Arial" w:hAnsi="Arial" w:cs="Arial"/>
          <w:b/>
          <w:sz w:val="20"/>
          <w:szCs w:val="20"/>
        </w:rPr>
        <w:t>DMM:</w:t>
      </w:r>
      <w:r w:rsidRPr="00630E83">
        <w:rPr>
          <w:rFonts w:ascii="Arial" w:hAnsi="Arial" w:cs="Arial"/>
          <w:b/>
          <w:sz w:val="20"/>
          <w:szCs w:val="20"/>
        </w:rPr>
        <w:tab/>
      </w:r>
      <w:r w:rsidRPr="00630E83">
        <w:rPr>
          <w:rFonts w:ascii="Arial" w:hAnsi="Arial" w:cs="Arial"/>
          <w:b/>
          <w:sz w:val="20"/>
          <w:szCs w:val="20"/>
        </w:rPr>
        <w:tab/>
      </w:r>
      <w:r w:rsidRPr="00630E83">
        <w:rPr>
          <w:rFonts w:ascii="Arial" w:hAnsi="Arial" w:cs="Arial"/>
          <w:b/>
          <w:sz w:val="20"/>
          <w:szCs w:val="20"/>
        </w:rPr>
        <w:tab/>
        <w:t xml:space="preserve"> 9 000 m</w:t>
      </w:r>
      <w:r w:rsidRPr="00630E83">
        <w:rPr>
          <w:rFonts w:ascii="Arial" w:hAnsi="Arial" w:cs="Arial"/>
          <w:b/>
          <w:sz w:val="20"/>
          <w:szCs w:val="20"/>
          <w:vertAlign w:val="superscript"/>
        </w:rPr>
        <w:t>3</w:t>
      </w:r>
      <w:r w:rsidRPr="00630E83">
        <w:rPr>
          <w:rFonts w:ascii="Arial" w:hAnsi="Arial" w:cs="Arial"/>
          <w:b/>
          <w:sz w:val="20"/>
          <w:szCs w:val="20"/>
        </w:rPr>
        <w:t>/deň</w:t>
      </w:r>
    </w:p>
    <w:p w14:paraId="21C876C1" w14:textId="3FDC38D1" w:rsidR="00005636" w:rsidRDefault="00005636" w:rsidP="00005636">
      <w:pPr>
        <w:pStyle w:val="PS1"/>
        <w:widowControl w:val="0"/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Tarifný stupeň:           </w:t>
      </w:r>
      <w:r w:rsidRPr="00005636">
        <w:rPr>
          <w:rFonts w:ascii="Arial" w:hAnsi="Arial" w:cs="Arial"/>
          <w:bCs/>
          <w:sz w:val="20"/>
          <w:szCs w:val="20"/>
        </w:rPr>
        <w:t xml:space="preserve"> </w:t>
      </w:r>
      <w:r w:rsidR="00060537">
        <w:rPr>
          <w:rFonts w:ascii="Arial" w:hAnsi="Arial" w:cs="Arial"/>
          <w:bCs/>
          <w:sz w:val="20"/>
          <w:szCs w:val="20"/>
        </w:rPr>
        <w:t>1</w:t>
      </w:r>
      <w:r w:rsidR="004A2806">
        <w:rPr>
          <w:rFonts w:ascii="Arial" w:hAnsi="Arial" w:cs="Arial"/>
          <w:bCs/>
          <w:sz w:val="20"/>
          <w:szCs w:val="20"/>
        </w:rPr>
        <w:t>1</w:t>
      </w:r>
    </w:p>
    <w:p w14:paraId="1BF85B04" w14:textId="77777777" w:rsidR="00005636" w:rsidRPr="00D65C89" w:rsidRDefault="00005636" w:rsidP="002B166D">
      <w:pPr>
        <w:pStyle w:val="Zarkazkladnhotextu2"/>
        <w:widowControl w:val="0"/>
        <w:spacing w:after="0" w:line="23" w:lineRule="atLeast"/>
        <w:ind w:left="0"/>
        <w:rPr>
          <w:rFonts w:ascii="Arial" w:hAnsi="Arial" w:cs="Arial"/>
          <w:b/>
          <w:sz w:val="20"/>
          <w:szCs w:val="20"/>
        </w:rPr>
      </w:pPr>
    </w:p>
    <w:p w14:paraId="53DDF12E" w14:textId="77777777" w:rsidR="002B166D" w:rsidRPr="00D65C89" w:rsidRDefault="002B166D" w:rsidP="002B166D">
      <w:pPr>
        <w:pStyle w:val="Zarkazkladnhotextu2"/>
        <w:widowControl w:val="0"/>
        <w:spacing w:after="0" w:line="276" w:lineRule="auto"/>
        <w:ind w:left="0"/>
        <w:rPr>
          <w:rFonts w:ascii="Arial" w:hAnsi="Arial" w:cs="Arial"/>
          <w:sz w:val="20"/>
          <w:szCs w:val="20"/>
        </w:rPr>
      </w:pPr>
    </w:p>
    <w:p w14:paraId="047A4A94" w14:textId="77777777" w:rsidR="002B166D" w:rsidRPr="00D65C89" w:rsidRDefault="002B166D" w:rsidP="002B166D">
      <w:pPr>
        <w:pStyle w:val="PS1"/>
        <w:widowControl w:val="0"/>
        <w:spacing w:after="120" w:line="276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D65C89">
        <w:rPr>
          <w:rFonts w:ascii="Arial" w:hAnsi="Arial" w:cs="Arial"/>
          <w:b/>
          <w:sz w:val="20"/>
          <w:szCs w:val="20"/>
          <w:u w:val="single"/>
        </w:rPr>
        <w:t>Vodné elektrárne Trenčín:</w:t>
      </w:r>
    </w:p>
    <w:p w14:paraId="628BD393" w14:textId="77777777" w:rsidR="002B166D" w:rsidRPr="00D65C89" w:rsidRDefault="002B166D" w:rsidP="002B166D">
      <w:pPr>
        <w:pStyle w:val="PS1"/>
        <w:widowControl w:val="0"/>
        <w:jc w:val="both"/>
        <w:rPr>
          <w:rFonts w:ascii="Arial" w:hAnsi="Arial" w:cs="Arial"/>
          <w:sz w:val="20"/>
          <w:szCs w:val="20"/>
        </w:rPr>
      </w:pPr>
      <w:r w:rsidRPr="00D65C89">
        <w:rPr>
          <w:rFonts w:ascii="Arial" w:hAnsi="Arial" w:cs="Arial"/>
          <w:b/>
          <w:sz w:val="20"/>
          <w:szCs w:val="20"/>
        </w:rPr>
        <w:t>Číslo OM (POD):</w:t>
      </w:r>
      <w:r w:rsidRPr="00D65C89">
        <w:rPr>
          <w:rFonts w:ascii="Arial" w:hAnsi="Arial" w:cs="Arial"/>
          <w:b/>
          <w:sz w:val="20"/>
          <w:szCs w:val="20"/>
        </w:rPr>
        <w:tab/>
      </w:r>
      <w:r w:rsidRPr="00D65C89">
        <w:rPr>
          <w:rFonts w:ascii="Arial" w:hAnsi="Arial" w:cs="Arial"/>
          <w:sz w:val="20"/>
          <w:szCs w:val="20"/>
        </w:rPr>
        <w:t>SKSPPDIS000430021021</w:t>
      </w:r>
    </w:p>
    <w:p w14:paraId="29409701" w14:textId="77777777" w:rsidR="002B166D" w:rsidRPr="00D65C89" w:rsidRDefault="002B166D" w:rsidP="002B166D">
      <w:pPr>
        <w:pStyle w:val="PS1"/>
        <w:widowControl w:val="0"/>
        <w:jc w:val="both"/>
        <w:rPr>
          <w:rFonts w:ascii="Arial" w:hAnsi="Arial" w:cs="Arial"/>
          <w:sz w:val="20"/>
          <w:szCs w:val="20"/>
        </w:rPr>
      </w:pPr>
      <w:r w:rsidRPr="00D65C89">
        <w:rPr>
          <w:rFonts w:ascii="Arial" w:hAnsi="Arial" w:cs="Arial"/>
          <w:b/>
          <w:sz w:val="20"/>
          <w:szCs w:val="20"/>
        </w:rPr>
        <w:t>Typ OM:</w:t>
      </w:r>
      <w:r w:rsidRPr="00D65C89">
        <w:rPr>
          <w:rFonts w:ascii="Arial" w:hAnsi="Arial" w:cs="Arial"/>
          <w:b/>
          <w:sz w:val="20"/>
          <w:szCs w:val="20"/>
        </w:rPr>
        <w:tab/>
        <w:t xml:space="preserve">             K</w:t>
      </w:r>
      <w:r w:rsidRPr="00D65C89">
        <w:rPr>
          <w:rFonts w:ascii="Arial" w:hAnsi="Arial" w:cs="Arial"/>
          <w:sz w:val="20"/>
          <w:szCs w:val="20"/>
        </w:rPr>
        <w:t xml:space="preserve"> (OM s odberom vykurovacieho charakteru, ktorého </w:t>
      </w:r>
      <w:r>
        <w:rPr>
          <w:rFonts w:ascii="Arial" w:hAnsi="Arial" w:cs="Arial"/>
          <w:sz w:val="20"/>
          <w:szCs w:val="20"/>
        </w:rPr>
        <w:t>7</w:t>
      </w:r>
      <w:r w:rsidRPr="00D65C89">
        <w:rPr>
          <w:rFonts w:ascii="Arial" w:hAnsi="Arial" w:cs="Arial"/>
          <w:sz w:val="20"/>
          <w:szCs w:val="20"/>
        </w:rPr>
        <w:t xml:space="preserve">0% a viac ročného </w:t>
      </w:r>
    </w:p>
    <w:p w14:paraId="2DEDCAB8" w14:textId="77777777" w:rsidR="002B166D" w:rsidRPr="00D65C89" w:rsidRDefault="002B166D" w:rsidP="002B166D">
      <w:pPr>
        <w:pStyle w:val="PS1"/>
        <w:widowControl w:val="0"/>
        <w:jc w:val="both"/>
        <w:rPr>
          <w:rFonts w:ascii="Arial" w:hAnsi="Arial" w:cs="Arial"/>
          <w:sz w:val="20"/>
          <w:szCs w:val="20"/>
        </w:rPr>
      </w:pPr>
      <w:r w:rsidRPr="00D65C89">
        <w:rPr>
          <w:rFonts w:ascii="Arial" w:hAnsi="Arial" w:cs="Arial"/>
          <w:sz w:val="20"/>
          <w:szCs w:val="20"/>
        </w:rPr>
        <w:t xml:space="preserve">                                      odberu plynu závisí od vonkajšej teploty ovzdušia)</w:t>
      </w:r>
    </w:p>
    <w:p w14:paraId="1686C804" w14:textId="77777777" w:rsidR="002B166D" w:rsidRPr="00D65C89" w:rsidRDefault="002B166D" w:rsidP="002B166D">
      <w:pPr>
        <w:pStyle w:val="PS1"/>
        <w:widowControl w:val="0"/>
        <w:jc w:val="both"/>
        <w:rPr>
          <w:rFonts w:ascii="Arial" w:hAnsi="Arial" w:cs="Arial"/>
          <w:sz w:val="20"/>
          <w:szCs w:val="20"/>
        </w:rPr>
      </w:pPr>
      <w:r w:rsidRPr="00D65C89">
        <w:rPr>
          <w:rFonts w:ascii="Arial" w:hAnsi="Arial" w:cs="Arial"/>
          <w:b/>
          <w:sz w:val="20"/>
          <w:szCs w:val="20"/>
        </w:rPr>
        <w:t>Názov OM:</w:t>
      </w:r>
      <w:r w:rsidRPr="00D65C89">
        <w:rPr>
          <w:rFonts w:ascii="Arial" w:hAnsi="Arial" w:cs="Arial"/>
          <w:b/>
          <w:sz w:val="20"/>
          <w:szCs w:val="20"/>
        </w:rPr>
        <w:tab/>
      </w:r>
      <w:r w:rsidRPr="00D65C89">
        <w:rPr>
          <w:rFonts w:ascii="Arial" w:hAnsi="Arial" w:cs="Arial"/>
          <w:b/>
          <w:sz w:val="20"/>
          <w:szCs w:val="20"/>
        </w:rPr>
        <w:tab/>
      </w:r>
      <w:r w:rsidRPr="00D65C89">
        <w:rPr>
          <w:rFonts w:ascii="Arial" w:hAnsi="Arial" w:cs="Arial"/>
          <w:sz w:val="20"/>
          <w:szCs w:val="20"/>
        </w:rPr>
        <w:t>Vodné elektrárne Trenčín</w:t>
      </w:r>
    </w:p>
    <w:p w14:paraId="4BB40CC1" w14:textId="77777777" w:rsidR="002B166D" w:rsidRPr="00D65C89" w:rsidRDefault="002B166D" w:rsidP="002B166D">
      <w:pPr>
        <w:pStyle w:val="PS1"/>
        <w:widowControl w:val="0"/>
        <w:jc w:val="both"/>
        <w:rPr>
          <w:rFonts w:ascii="Arial" w:hAnsi="Arial" w:cs="Arial"/>
          <w:sz w:val="20"/>
          <w:szCs w:val="20"/>
        </w:rPr>
      </w:pPr>
      <w:r w:rsidRPr="00D65C89">
        <w:rPr>
          <w:rFonts w:ascii="Arial" w:hAnsi="Arial" w:cs="Arial"/>
          <w:b/>
          <w:sz w:val="20"/>
          <w:szCs w:val="20"/>
        </w:rPr>
        <w:t>Adresa:</w:t>
      </w:r>
      <w:r w:rsidRPr="00D65C89">
        <w:rPr>
          <w:rFonts w:ascii="Arial" w:hAnsi="Arial" w:cs="Arial"/>
          <w:b/>
          <w:sz w:val="20"/>
          <w:szCs w:val="20"/>
        </w:rPr>
        <w:tab/>
      </w:r>
      <w:r w:rsidRPr="00D65C89">
        <w:rPr>
          <w:rFonts w:ascii="Arial" w:hAnsi="Arial" w:cs="Arial"/>
          <w:b/>
          <w:sz w:val="20"/>
          <w:szCs w:val="20"/>
        </w:rPr>
        <w:tab/>
      </w:r>
      <w:r w:rsidRPr="00D65C89">
        <w:rPr>
          <w:rFonts w:ascii="Arial" w:hAnsi="Arial" w:cs="Arial"/>
          <w:sz w:val="20"/>
          <w:szCs w:val="20"/>
        </w:rPr>
        <w:t>Slovenské elektrárne, a.s.</w:t>
      </w:r>
    </w:p>
    <w:p w14:paraId="555A3702" w14:textId="77777777" w:rsidR="002B166D" w:rsidRPr="00D65C89" w:rsidRDefault="002B166D" w:rsidP="002B166D">
      <w:pPr>
        <w:pStyle w:val="PS1"/>
        <w:widowControl w:val="0"/>
        <w:jc w:val="both"/>
        <w:rPr>
          <w:rFonts w:ascii="Arial" w:hAnsi="Arial" w:cs="Arial"/>
          <w:sz w:val="20"/>
          <w:szCs w:val="20"/>
        </w:rPr>
      </w:pPr>
      <w:r w:rsidRPr="00D65C89">
        <w:rPr>
          <w:rFonts w:ascii="Arial" w:hAnsi="Arial" w:cs="Arial"/>
          <w:sz w:val="20"/>
          <w:szCs w:val="20"/>
        </w:rPr>
        <w:t xml:space="preserve">                                      Vodné elektrárne</w:t>
      </w:r>
    </w:p>
    <w:p w14:paraId="00FD1AFA" w14:textId="77777777" w:rsidR="002B166D" w:rsidRPr="00D65C89" w:rsidRDefault="002B166D" w:rsidP="002B166D">
      <w:pPr>
        <w:pStyle w:val="PS1"/>
        <w:widowControl w:val="0"/>
        <w:jc w:val="both"/>
        <w:rPr>
          <w:rFonts w:ascii="Arial" w:hAnsi="Arial" w:cs="Arial"/>
          <w:sz w:val="20"/>
          <w:szCs w:val="20"/>
        </w:rPr>
      </w:pPr>
      <w:r w:rsidRPr="00D65C89">
        <w:rPr>
          <w:rFonts w:ascii="Arial" w:hAnsi="Arial" w:cs="Arial"/>
          <w:sz w:val="20"/>
          <w:szCs w:val="20"/>
        </w:rPr>
        <w:t xml:space="preserve">                                      </w:t>
      </w:r>
      <w:proofErr w:type="spellStart"/>
      <w:r w:rsidRPr="00D65C89">
        <w:rPr>
          <w:rFonts w:ascii="Arial" w:hAnsi="Arial" w:cs="Arial"/>
          <w:sz w:val="20"/>
          <w:szCs w:val="20"/>
        </w:rPr>
        <w:t>Soblahovská</w:t>
      </w:r>
      <w:proofErr w:type="spellEnd"/>
      <w:r w:rsidRPr="00D65C89">
        <w:rPr>
          <w:rFonts w:ascii="Arial" w:hAnsi="Arial" w:cs="Arial"/>
          <w:sz w:val="20"/>
          <w:szCs w:val="20"/>
        </w:rPr>
        <w:t xml:space="preserve"> 2</w:t>
      </w:r>
    </w:p>
    <w:p w14:paraId="090094BB" w14:textId="77777777" w:rsidR="002B166D" w:rsidRPr="00D65C89" w:rsidRDefault="002B166D" w:rsidP="002B166D">
      <w:pPr>
        <w:pStyle w:val="PS1"/>
        <w:widowControl w:val="0"/>
        <w:jc w:val="both"/>
        <w:rPr>
          <w:rFonts w:ascii="Arial" w:hAnsi="Arial" w:cs="Arial"/>
          <w:sz w:val="20"/>
          <w:szCs w:val="20"/>
        </w:rPr>
      </w:pPr>
      <w:r w:rsidRPr="00D65C89">
        <w:rPr>
          <w:rFonts w:ascii="Arial" w:hAnsi="Arial" w:cs="Arial"/>
          <w:sz w:val="20"/>
          <w:szCs w:val="20"/>
        </w:rPr>
        <w:t xml:space="preserve">                                      911 01  Trenčín</w:t>
      </w:r>
    </w:p>
    <w:p w14:paraId="76568E57" w14:textId="2482D30C" w:rsidR="002B166D" w:rsidRDefault="002B166D" w:rsidP="002B166D">
      <w:pPr>
        <w:pStyle w:val="PS1"/>
        <w:widowControl w:val="0"/>
        <w:jc w:val="both"/>
        <w:rPr>
          <w:rFonts w:ascii="Arial" w:hAnsi="Arial" w:cs="Arial"/>
          <w:b/>
          <w:sz w:val="20"/>
          <w:szCs w:val="20"/>
        </w:rPr>
      </w:pPr>
      <w:r w:rsidRPr="00D65C89">
        <w:rPr>
          <w:rFonts w:ascii="Arial" w:hAnsi="Arial" w:cs="Arial"/>
          <w:b/>
          <w:sz w:val="20"/>
          <w:szCs w:val="20"/>
        </w:rPr>
        <w:t>Indikatívne ZM:</w:t>
      </w:r>
      <w:r w:rsidRPr="00D65C89">
        <w:rPr>
          <w:rFonts w:ascii="Arial" w:hAnsi="Arial" w:cs="Arial"/>
          <w:b/>
          <w:sz w:val="20"/>
          <w:szCs w:val="20"/>
        </w:rPr>
        <w:tab/>
      </w:r>
      <w:r w:rsidR="00060537">
        <w:rPr>
          <w:rFonts w:ascii="Arial" w:hAnsi="Arial" w:cs="Arial"/>
          <w:b/>
          <w:sz w:val="20"/>
          <w:szCs w:val="20"/>
        </w:rPr>
        <w:t>364</w:t>
      </w:r>
      <w:r w:rsidRPr="0009652B">
        <w:rPr>
          <w:rFonts w:ascii="Arial" w:hAnsi="Arial" w:cs="Arial"/>
          <w:b/>
          <w:sz w:val="20"/>
          <w:szCs w:val="20"/>
        </w:rPr>
        <w:t xml:space="preserve"> MWh</w:t>
      </w:r>
    </w:p>
    <w:p w14:paraId="719FA516" w14:textId="77777777" w:rsidR="002B166D" w:rsidRDefault="002B166D" w:rsidP="002B166D">
      <w:pPr>
        <w:pStyle w:val="Zarkazkladnhotextu2"/>
        <w:widowControl w:val="0"/>
        <w:spacing w:after="0" w:line="23" w:lineRule="atLeast"/>
        <w:ind w:left="0"/>
        <w:rPr>
          <w:rFonts w:ascii="Arial" w:hAnsi="Arial" w:cs="Arial"/>
          <w:b/>
          <w:sz w:val="20"/>
          <w:szCs w:val="20"/>
        </w:rPr>
      </w:pPr>
      <w:r w:rsidRPr="00630E83">
        <w:rPr>
          <w:rFonts w:ascii="Arial" w:hAnsi="Arial" w:cs="Arial"/>
          <w:b/>
          <w:sz w:val="20"/>
          <w:szCs w:val="20"/>
        </w:rPr>
        <w:t>DMM:</w:t>
      </w:r>
      <w:r w:rsidRPr="00630E83">
        <w:rPr>
          <w:rFonts w:ascii="Arial" w:hAnsi="Arial" w:cs="Arial"/>
          <w:b/>
          <w:sz w:val="20"/>
          <w:szCs w:val="20"/>
        </w:rPr>
        <w:tab/>
      </w:r>
      <w:r w:rsidRPr="00630E83">
        <w:rPr>
          <w:rFonts w:ascii="Arial" w:hAnsi="Arial" w:cs="Arial"/>
          <w:b/>
          <w:sz w:val="20"/>
          <w:szCs w:val="20"/>
        </w:rPr>
        <w:tab/>
      </w:r>
      <w:r w:rsidRPr="00630E83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6</w:t>
      </w:r>
      <w:r w:rsidRPr="00630E83">
        <w:rPr>
          <w:rFonts w:ascii="Arial" w:hAnsi="Arial" w:cs="Arial"/>
          <w:b/>
          <w:sz w:val="20"/>
          <w:szCs w:val="20"/>
        </w:rPr>
        <w:t>00 m</w:t>
      </w:r>
      <w:r w:rsidRPr="00630E83">
        <w:rPr>
          <w:rFonts w:ascii="Arial" w:hAnsi="Arial" w:cs="Arial"/>
          <w:b/>
          <w:sz w:val="20"/>
          <w:szCs w:val="20"/>
          <w:vertAlign w:val="superscript"/>
        </w:rPr>
        <w:t>3</w:t>
      </w:r>
      <w:r w:rsidRPr="00630E83">
        <w:rPr>
          <w:rFonts w:ascii="Arial" w:hAnsi="Arial" w:cs="Arial"/>
          <w:b/>
          <w:sz w:val="20"/>
          <w:szCs w:val="20"/>
        </w:rPr>
        <w:t>/deň</w:t>
      </w:r>
    </w:p>
    <w:p w14:paraId="68B8503B" w14:textId="6013B4F8" w:rsidR="00060537" w:rsidRDefault="00060537" w:rsidP="00060537">
      <w:pPr>
        <w:pStyle w:val="PS1"/>
        <w:widowControl w:val="0"/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Tarifný stupeň:           </w:t>
      </w:r>
      <w:r w:rsidRPr="00005636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9</w:t>
      </w:r>
    </w:p>
    <w:p w14:paraId="45D07228" w14:textId="77777777" w:rsidR="00060537" w:rsidRPr="00D65C89" w:rsidRDefault="00060537" w:rsidP="002B166D">
      <w:pPr>
        <w:pStyle w:val="Zarkazkladnhotextu2"/>
        <w:widowControl w:val="0"/>
        <w:spacing w:after="0" w:line="23" w:lineRule="atLeast"/>
        <w:ind w:left="0"/>
        <w:rPr>
          <w:rFonts w:ascii="Arial" w:hAnsi="Arial" w:cs="Arial"/>
          <w:b/>
          <w:sz w:val="20"/>
          <w:szCs w:val="20"/>
        </w:rPr>
      </w:pPr>
    </w:p>
    <w:p w14:paraId="09FB72B5" w14:textId="77777777" w:rsidR="002B166D" w:rsidRDefault="002B166D" w:rsidP="002B166D">
      <w:pPr>
        <w:pStyle w:val="PS1"/>
        <w:widowControl w:val="0"/>
        <w:tabs>
          <w:tab w:val="left" w:pos="1134"/>
        </w:tabs>
        <w:jc w:val="both"/>
        <w:rPr>
          <w:rFonts w:ascii="Arial" w:hAnsi="Arial" w:cs="Arial"/>
          <w:sz w:val="20"/>
          <w:szCs w:val="20"/>
          <w:u w:val="single"/>
        </w:rPr>
      </w:pPr>
    </w:p>
    <w:p w14:paraId="0E6C3DC2" w14:textId="77777777" w:rsidR="002B166D" w:rsidRDefault="002B166D" w:rsidP="002B166D">
      <w:pPr>
        <w:pStyle w:val="PS1"/>
        <w:widowControl w:val="0"/>
        <w:tabs>
          <w:tab w:val="left" w:pos="1134"/>
        </w:tabs>
        <w:jc w:val="both"/>
        <w:rPr>
          <w:rFonts w:ascii="Arial" w:hAnsi="Arial" w:cs="Arial"/>
          <w:sz w:val="20"/>
          <w:szCs w:val="20"/>
        </w:rPr>
      </w:pPr>
      <w:r w:rsidRPr="00302DE3">
        <w:rPr>
          <w:rFonts w:ascii="Arial" w:hAnsi="Arial" w:cs="Arial"/>
          <w:sz w:val="20"/>
          <w:szCs w:val="20"/>
        </w:rPr>
        <w:t xml:space="preserve">Mesačné objemy zemného plynu sú v prílohe č. 1 Návrhu zmluvy o združenej dodávke plynu. </w:t>
      </w:r>
    </w:p>
    <w:p w14:paraId="5D5FB521" w14:textId="77777777" w:rsidR="0032355E" w:rsidRDefault="0032355E" w:rsidP="002B166D">
      <w:pPr>
        <w:pStyle w:val="PS1"/>
        <w:widowControl w:val="0"/>
        <w:tabs>
          <w:tab w:val="left" w:pos="1134"/>
        </w:tabs>
        <w:jc w:val="both"/>
        <w:rPr>
          <w:rFonts w:ascii="Arial" w:hAnsi="Arial" w:cs="Arial"/>
          <w:sz w:val="20"/>
          <w:szCs w:val="20"/>
        </w:rPr>
      </w:pPr>
    </w:p>
    <w:p w14:paraId="15613317" w14:textId="3BB48A0E" w:rsidR="00913353" w:rsidRPr="00F04A7D" w:rsidRDefault="00587038">
      <w:pPr>
        <w:pStyle w:val="Odsekzoznamu"/>
        <w:numPr>
          <w:ilvl w:val="1"/>
          <w:numId w:val="17"/>
        </w:numPr>
        <w:autoSpaceDE w:val="0"/>
        <w:autoSpaceDN w:val="0"/>
        <w:adjustRightInd w:val="0"/>
        <w:spacing w:before="120" w:after="0" w:line="240" w:lineRule="auto"/>
        <w:ind w:left="567" w:hanging="567"/>
        <w:contextualSpacing w:val="0"/>
        <w:jc w:val="both"/>
        <w:rPr>
          <w:rFonts w:ascii="Arial" w:eastAsia="Times New Roman" w:hAnsi="Arial" w:cs="Arial"/>
          <w:b/>
          <w:bCs/>
          <w:i/>
          <w:iCs/>
          <w:color w:val="2980B9"/>
          <w:sz w:val="20"/>
          <w:szCs w:val="20"/>
          <w:lang w:eastAsia="sk-SK"/>
        </w:rPr>
      </w:pPr>
      <w:r w:rsidRPr="000D46AA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Obdobie, na ktoré sa zml</w:t>
      </w:r>
      <w:r w:rsidR="00B6470F" w:rsidRPr="000D46AA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uva uzatvára:</w:t>
      </w:r>
      <w:r w:rsidR="0032355E">
        <w:rPr>
          <w:rFonts w:ascii="Arial" w:eastAsia="Times New Roman" w:hAnsi="Arial" w:cs="Arial"/>
          <w:b/>
          <w:bCs/>
          <w:sz w:val="20"/>
          <w:szCs w:val="20"/>
          <w:lang w:eastAsia="sk-SK"/>
        </w:rPr>
        <w:t xml:space="preserve"> </w:t>
      </w:r>
      <w:r w:rsidR="00326CF2" w:rsidRPr="00F04A7D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01.04.2027 – 31.12.2027</w:t>
      </w:r>
    </w:p>
    <w:p w14:paraId="74EB196C" w14:textId="06DD044B" w:rsidR="00A43CFE" w:rsidRPr="00F76807" w:rsidRDefault="00587038" w:rsidP="00F76807">
      <w:pPr>
        <w:pStyle w:val="Nadpis1"/>
      </w:pPr>
      <w:bookmarkStart w:id="4" w:name="_Toc235699232"/>
      <w:r w:rsidRPr="00F76807">
        <w:t>ZMLUVA A PODMIENKY PLNENIA</w:t>
      </w:r>
      <w:bookmarkEnd w:id="4"/>
    </w:p>
    <w:p w14:paraId="7D3AB365" w14:textId="77777777" w:rsidR="001E0A83" w:rsidRPr="001E0A83" w:rsidRDefault="001E0A83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vanish/>
          <w:sz w:val="20"/>
          <w:szCs w:val="20"/>
          <w:lang w:eastAsia="sk-SK"/>
        </w:rPr>
      </w:pPr>
    </w:p>
    <w:p w14:paraId="50D36BD7" w14:textId="18BBACA9" w:rsidR="0016460A" w:rsidRPr="001B0B1A" w:rsidRDefault="00587038">
      <w:pPr>
        <w:pStyle w:val="Odsekzoznamu"/>
        <w:numPr>
          <w:ilvl w:val="1"/>
          <w:numId w:val="17"/>
        </w:numPr>
        <w:spacing w:after="0" w:line="240" w:lineRule="auto"/>
        <w:ind w:left="360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sz w:val="20"/>
          <w:szCs w:val="20"/>
          <w:lang w:eastAsia="sk-SK"/>
        </w:rPr>
        <w:t xml:space="preserve">Na zabezpečenie predmetu obstarávania podľa článku </w:t>
      </w:r>
      <w:r w:rsidR="000C4187">
        <w:rPr>
          <w:rFonts w:ascii="Arial" w:eastAsia="Times New Roman" w:hAnsi="Arial" w:cs="Arial"/>
          <w:sz w:val="20"/>
          <w:szCs w:val="20"/>
          <w:lang w:eastAsia="sk-SK"/>
        </w:rPr>
        <w:fldChar w:fldCharType="begin"/>
      </w:r>
      <w:r w:rsidR="000C4187">
        <w:rPr>
          <w:rFonts w:ascii="Arial" w:eastAsia="Times New Roman" w:hAnsi="Arial" w:cs="Arial"/>
          <w:sz w:val="20"/>
          <w:szCs w:val="20"/>
          <w:lang w:eastAsia="sk-SK"/>
        </w:rPr>
        <w:instrText xml:space="preserve"> REF _Ref226625784 \r \h </w:instrText>
      </w:r>
      <w:r w:rsidR="000C4187">
        <w:rPr>
          <w:rFonts w:ascii="Arial" w:eastAsia="Times New Roman" w:hAnsi="Arial" w:cs="Arial"/>
          <w:sz w:val="20"/>
          <w:szCs w:val="20"/>
          <w:lang w:eastAsia="sk-SK"/>
        </w:rPr>
      </w:r>
      <w:r w:rsidR="000C4187">
        <w:rPr>
          <w:rFonts w:ascii="Arial" w:eastAsia="Times New Roman" w:hAnsi="Arial" w:cs="Arial"/>
          <w:sz w:val="20"/>
          <w:szCs w:val="20"/>
          <w:lang w:eastAsia="sk-SK"/>
        </w:rPr>
        <w:fldChar w:fldCharType="separate"/>
      </w:r>
      <w:r w:rsidR="00762F4F">
        <w:rPr>
          <w:rFonts w:ascii="Arial" w:eastAsia="Times New Roman" w:hAnsi="Arial" w:cs="Arial"/>
          <w:sz w:val="20"/>
          <w:szCs w:val="20"/>
          <w:lang w:eastAsia="sk-SK"/>
        </w:rPr>
        <w:t>2</w:t>
      </w:r>
      <w:r w:rsidR="000C4187">
        <w:rPr>
          <w:rFonts w:ascii="Arial" w:eastAsia="Times New Roman" w:hAnsi="Arial" w:cs="Arial"/>
          <w:sz w:val="20"/>
          <w:szCs w:val="20"/>
          <w:lang w:eastAsia="sk-SK"/>
        </w:rPr>
        <w:fldChar w:fldCharType="end"/>
      </w:r>
      <w:r w:rsidRPr="00675F20">
        <w:rPr>
          <w:rFonts w:ascii="Arial" w:eastAsia="Times New Roman" w:hAnsi="Arial" w:cs="Arial"/>
          <w:sz w:val="20"/>
          <w:szCs w:val="20"/>
          <w:lang w:eastAsia="sk-SK"/>
        </w:rPr>
        <w:t xml:space="preserve"> bude uzatvorená</w:t>
      </w:r>
      <w:r w:rsidR="002B166D">
        <w:rPr>
          <w:rFonts w:ascii="Arial" w:eastAsia="Times New Roman" w:hAnsi="Arial" w:cs="Arial"/>
          <w:sz w:val="20"/>
          <w:szCs w:val="20"/>
          <w:lang w:eastAsia="sk-SK"/>
        </w:rPr>
        <w:t xml:space="preserve"> Zmluva o združenej dodávke plynu v zmysle zákona č. 251/2012 </w:t>
      </w:r>
      <w:proofErr w:type="spellStart"/>
      <w:r w:rsidR="002B166D">
        <w:rPr>
          <w:rFonts w:ascii="Arial" w:eastAsia="Times New Roman" w:hAnsi="Arial" w:cs="Arial"/>
          <w:sz w:val="20"/>
          <w:szCs w:val="20"/>
          <w:lang w:eastAsia="sk-SK"/>
        </w:rPr>
        <w:t>Z.z</w:t>
      </w:r>
      <w:proofErr w:type="spellEnd"/>
      <w:r w:rsidR="002B166D">
        <w:rPr>
          <w:rFonts w:ascii="Arial" w:eastAsia="Times New Roman" w:hAnsi="Arial" w:cs="Arial"/>
          <w:sz w:val="20"/>
          <w:szCs w:val="20"/>
          <w:lang w:eastAsia="sk-SK"/>
        </w:rPr>
        <w:t xml:space="preserve">. o energetike a o zmene a doplnení niektorých zákonov, zákona č. 250/2012 </w:t>
      </w:r>
      <w:proofErr w:type="spellStart"/>
      <w:r w:rsidR="002B166D">
        <w:rPr>
          <w:rFonts w:ascii="Arial" w:eastAsia="Times New Roman" w:hAnsi="Arial" w:cs="Arial"/>
          <w:sz w:val="20"/>
          <w:szCs w:val="20"/>
          <w:lang w:eastAsia="sk-SK"/>
        </w:rPr>
        <w:t>Z.z</w:t>
      </w:r>
      <w:proofErr w:type="spellEnd"/>
      <w:r w:rsidR="002B166D">
        <w:rPr>
          <w:rFonts w:ascii="Arial" w:eastAsia="Times New Roman" w:hAnsi="Arial" w:cs="Arial"/>
          <w:sz w:val="20"/>
          <w:szCs w:val="20"/>
          <w:lang w:eastAsia="sk-SK"/>
        </w:rPr>
        <w:t xml:space="preserve">. o regulácii sieťových odvetví a zákona č. 513/1991 Zb. Obchodného zákonníka v znení neskorších predpisov. </w:t>
      </w:r>
    </w:p>
    <w:p w14:paraId="5C074F9C" w14:textId="26837804" w:rsidR="001B0B1A" w:rsidRPr="00814FD5" w:rsidRDefault="001B0B1A" w:rsidP="001B0B1A">
      <w:pPr>
        <w:pStyle w:val="Odsekzoznamu"/>
        <w:ind w:left="360"/>
        <w:jc w:val="both"/>
        <w:rPr>
          <w:rFonts w:ascii="Arial" w:hAnsi="Arial" w:cs="Arial"/>
          <w:strike/>
          <w:color w:val="000000" w:themeColor="text1"/>
          <w:sz w:val="20"/>
          <w:szCs w:val="20"/>
        </w:rPr>
      </w:pPr>
      <w:r w:rsidRPr="00A56948">
        <w:rPr>
          <w:rFonts w:ascii="Arial" w:hAnsi="Arial" w:cs="Arial"/>
          <w:sz w:val="20"/>
          <w:szCs w:val="20"/>
        </w:rPr>
        <w:t xml:space="preserve">Návrh zmluvy o združenej dodávke zemného plynu (ďalej len „návrh zmluvy“) v slovenskom jazyku tvorí prílohu </w:t>
      </w:r>
      <w:r w:rsidR="006E04BF" w:rsidRPr="00A56948">
        <w:rPr>
          <w:rFonts w:ascii="Arial" w:hAnsi="Arial" w:cs="Arial"/>
          <w:sz w:val="20"/>
          <w:szCs w:val="20"/>
        </w:rPr>
        <w:t>týchto podmienok</w:t>
      </w:r>
      <w:r w:rsidRPr="00A56948">
        <w:rPr>
          <w:rFonts w:ascii="Arial" w:hAnsi="Arial" w:cs="Arial"/>
          <w:sz w:val="20"/>
          <w:szCs w:val="20"/>
        </w:rPr>
        <w:t xml:space="preserve"> súťaže</w:t>
      </w:r>
      <w:r w:rsidR="00253D42">
        <w:rPr>
          <w:rFonts w:ascii="Arial" w:hAnsi="Arial" w:cs="Arial"/>
          <w:sz w:val="20"/>
          <w:szCs w:val="20"/>
        </w:rPr>
        <w:t>.</w:t>
      </w:r>
    </w:p>
    <w:p w14:paraId="0F89C3BD" w14:textId="00F1009C" w:rsidR="00587038" w:rsidRPr="00675F20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</w:p>
    <w:p w14:paraId="7CD8ADB4" w14:textId="77777777" w:rsidR="001B0B1A" w:rsidRPr="0064401D" w:rsidRDefault="00587038">
      <w:pPr>
        <w:pStyle w:val="Odsekzoznamu"/>
        <w:numPr>
          <w:ilvl w:val="1"/>
          <w:numId w:val="17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b/>
          <w:bCs/>
          <w:i/>
          <w:iCs/>
          <w:color w:val="2980B9"/>
          <w:sz w:val="20"/>
          <w:szCs w:val="20"/>
          <w:u w:val="single"/>
          <w:lang w:eastAsia="sk-SK"/>
        </w:rPr>
        <w:pPrChange w:id="5" w:author="Csányiová Erika" w:date="2026-09-16T13:36:00Z" w16du:dateUtc="2026-09-16T11:36:00Z">
          <w:pPr>
            <w:pStyle w:val="Odsekzoznamu"/>
            <w:numPr>
              <w:ilvl w:val="1"/>
              <w:numId w:val="17"/>
            </w:numPr>
            <w:spacing w:after="0" w:line="240" w:lineRule="auto"/>
            <w:ind w:left="568" w:hanging="568"/>
            <w:jc w:val="both"/>
          </w:pPr>
        </w:pPrChange>
      </w:pPr>
      <w:r w:rsidRPr="0064401D">
        <w:rPr>
          <w:rFonts w:ascii="Arial" w:eastAsia="Times New Roman" w:hAnsi="Arial" w:cs="Arial"/>
          <w:sz w:val="20"/>
          <w:szCs w:val="20"/>
          <w:lang w:eastAsia="sk-SK"/>
        </w:rPr>
        <w:t xml:space="preserve">Obstarávateľ požaduje, aby zmluva bola vypracovaná podľa </w:t>
      </w:r>
      <w:r w:rsidR="00D16A3D" w:rsidRPr="0064401D">
        <w:rPr>
          <w:rFonts w:ascii="Arial" w:eastAsia="Times New Roman" w:hAnsi="Arial" w:cs="Arial"/>
          <w:sz w:val="20"/>
          <w:szCs w:val="20"/>
          <w:lang w:eastAsia="sk-SK"/>
        </w:rPr>
        <w:t>Vzoru</w:t>
      </w:r>
      <w:r w:rsidRPr="0064401D">
        <w:rPr>
          <w:rFonts w:ascii="Arial" w:eastAsia="Times New Roman" w:hAnsi="Arial" w:cs="Arial"/>
          <w:sz w:val="20"/>
          <w:szCs w:val="20"/>
          <w:lang w:eastAsia="sk-SK"/>
        </w:rPr>
        <w:t xml:space="preserve"> zmluvy, ktorý tvorí prílohu týchto podmienok súťaže.</w:t>
      </w:r>
    </w:p>
    <w:p w14:paraId="4DE54020" w14:textId="20B5E32B" w:rsidR="00587038" w:rsidRPr="0064401D" w:rsidRDefault="00587038" w:rsidP="001B0B1A">
      <w:pPr>
        <w:pStyle w:val="Odsekzoznamu"/>
        <w:spacing w:after="0" w:line="240" w:lineRule="auto"/>
        <w:ind w:left="568"/>
        <w:jc w:val="both"/>
        <w:rPr>
          <w:rFonts w:ascii="Arial" w:eastAsia="Times New Roman" w:hAnsi="Arial" w:cs="Arial"/>
          <w:b/>
          <w:bCs/>
          <w:i/>
          <w:iCs/>
          <w:color w:val="2980B9"/>
          <w:sz w:val="20"/>
          <w:szCs w:val="20"/>
          <w:u w:val="single"/>
          <w:lang w:eastAsia="sk-SK"/>
        </w:rPr>
      </w:pPr>
      <w:r w:rsidRPr="0064401D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</w:p>
    <w:p w14:paraId="44E7534A" w14:textId="1F8A9537" w:rsidR="00587038" w:rsidRPr="008B7A38" w:rsidRDefault="05BF8C04" w:rsidP="00822726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64401D">
        <w:rPr>
          <w:rFonts w:ascii="Arial" w:eastAsia="Times New Roman" w:hAnsi="Arial" w:cs="Arial"/>
          <w:sz w:val="20"/>
          <w:szCs w:val="20"/>
          <w:lang w:eastAsia="sk-SK"/>
        </w:rPr>
        <w:t>Akékoľvek zmeny alebo doplnenia Návrhu zmluvy zakladajú právo obstarávateľovi takéto návrhy odmietnuť.</w:t>
      </w:r>
    </w:p>
    <w:p w14:paraId="28C79459" w14:textId="3D52F699" w:rsidR="00587038" w:rsidRPr="00675F20" w:rsidRDefault="00587038">
      <w:pPr>
        <w:pStyle w:val="Odsekzoznamu"/>
        <w:numPr>
          <w:ilvl w:val="1"/>
          <w:numId w:val="17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sz w:val="20"/>
          <w:szCs w:val="20"/>
          <w:lang w:eastAsia="sk-SK"/>
        </w:rPr>
        <w:pPrChange w:id="6" w:author="Csányiová Erika" w:date="2026-09-16T13:36:00Z" w16du:dateUtc="2026-09-16T11:36:00Z">
          <w:pPr>
            <w:pStyle w:val="Odsekzoznamu"/>
            <w:numPr>
              <w:ilvl w:val="1"/>
              <w:numId w:val="17"/>
            </w:numPr>
            <w:spacing w:after="0" w:line="240" w:lineRule="auto"/>
            <w:ind w:left="568" w:hanging="568"/>
            <w:jc w:val="both"/>
          </w:pPr>
        </w:pPrChange>
      </w:pPr>
      <w:r w:rsidRPr="00675F20">
        <w:rPr>
          <w:rFonts w:ascii="Arial" w:eastAsia="Times New Roman" w:hAnsi="Arial" w:cs="Arial"/>
          <w:sz w:val="20"/>
          <w:szCs w:val="20"/>
          <w:lang w:eastAsia="sk-SK"/>
        </w:rPr>
        <w:lastRenderedPageBreak/>
        <w:t>Prílohou k zmluve bude:</w:t>
      </w:r>
    </w:p>
    <w:p w14:paraId="4B7261A9" w14:textId="77777777" w:rsidR="00474B49" w:rsidRDefault="00474B49" w:rsidP="00474B49">
      <w:pPr>
        <w:pStyle w:val="Odsekzoznamu"/>
        <w:numPr>
          <w:ilvl w:val="0"/>
          <w:numId w:val="36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>Špecifikácia odberných miest plynu odberateľa</w:t>
      </w:r>
    </w:p>
    <w:p w14:paraId="7E197DF0" w14:textId="77777777" w:rsidR="00474B49" w:rsidRDefault="00474B49" w:rsidP="00474B49">
      <w:pPr>
        <w:pStyle w:val="Odsekzoznamu"/>
        <w:numPr>
          <w:ilvl w:val="0"/>
          <w:numId w:val="36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Osobitné povinnosti pre odberné miesta plynu </w:t>
      </w:r>
    </w:p>
    <w:p w14:paraId="33014F75" w14:textId="406CEB29" w:rsidR="00474B49" w:rsidRDefault="00474B49" w:rsidP="00474B49">
      <w:pPr>
        <w:pStyle w:val="Odsekzoznamu"/>
        <w:numPr>
          <w:ilvl w:val="0"/>
          <w:numId w:val="36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>Oznámenie o prijatí návrh</w:t>
      </w:r>
      <w:r w:rsidR="006E04BF">
        <w:rPr>
          <w:rFonts w:ascii="Arial" w:eastAsia="Times New Roman" w:hAnsi="Arial" w:cs="Arial"/>
          <w:sz w:val="20"/>
          <w:szCs w:val="20"/>
          <w:lang w:eastAsia="sk-SK"/>
        </w:rPr>
        <w:t>u</w:t>
      </w:r>
      <w:r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</w:p>
    <w:p w14:paraId="54520B4D" w14:textId="77777777" w:rsidR="00474B49" w:rsidRDefault="00474B49" w:rsidP="00474B49">
      <w:pPr>
        <w:pStyle w:val="Odsekzoznamu"/>
        <w:numPr>
          <w:ilvl w:val="0"/>
          <w:numId w:val="36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>KYC dotazník</w:t>
      </w:r>
    </w:p>
    <w:p w14:paraId="6A8873F8" w14:textId="77777777" w:rsidR="00474B49" w:rsidRPr="001B0B1A" w:rsidRDefault="00474B49" w:rsidP="00474B49">
      <w:pPr>
        <w:pStyle w:val="Odsekzoznamu"/>
        <w:numPr>
          <w:ilvl w:val="0"/>
          <w:numId w:val="36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>Sankčná doložka</w:t>
      </w:r>
    </w:p>
    <w:p w14:paraId="47FB6037" w14:textId="77777777" w:rsidR="00C12E69" w:rsidRPr="0064401D" w:rsidRDefault="00C12E69" w:rsidP="00BC234F">
      <w:pPr>
        <w:pStyle w:val="Nadpis1"/>
      </w:pPr>
      <w:bookmarkStart w:id="7" w:name="_Toc235699233"/>
      <w:r w:rsidRPr="0064401D">
        <w:t>POŽIADAVKY NA UCHÁDZAČOV</w:t>
      </w:r>
      <w:bookmarkEnd w:id="7"/>
    </w:p>
    <w:p w14:paraId="3E00D041" w14:textId="225E27AF" w:rsidR="00D519B6" w:rsidRPr="0064401D" w:rsidRDefault="00D519B6" w:rsidP="00FE2379">
      <w:pPr>
        <w:pStyle w:val="Odsekzoznamu"/>
        <w:numPr>
          <w:ilvl w:val="1"/>
          <w:numId w:val="22"/>
        </w:numPr>
        <w:spacing w:before="120" w:after="120" w:line="240" w:lineRule="auto"/>
        <w:ind w:left="357" w:hanging="357"/>
        <w:jc w:val="both"/>
        <w:rPr>
          <w:rFonts w:ascii="Arial" w:eastAsia="Times New Roman" w:hAnsi="Arial" w:cs="Arial"/>
          <w:b/>
          <w:bCs/>
          <w:sz w:val="20"/>
          <w:szCs w:val="20"/>
          <w:lang w:eastAsia="sk-SK"/>
        </w:rPr>
      </w:pPr>
      <w:bookmarkStart w:id="8" w:name="_Ref7097238"/>
      <w:r w:rsidRPr="0064401D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Požiadavky na technickú a odbornú spôsobilosť</w:t>
      </w:r>
      <w:bookmarkEnd w:id="8"/>
      <w:r w:rsidRPr="0064401D">
        <w:rPr>
          <w:rFonts w:ascii="Arial" w:eastAsia="Times New Roman" w:hAnsi="Arial" w:cs="Arial"/>
          <w:b/>
          <w:bCs/>
          <w:sz w:val="20"/>
          <w:szCs w:val="20"/>
          <w:lang w:eastAsia="sk-SK"/>
        </w:rPr>
        <w:t xml:space="preserve">  </w:t>
      </w:r>
    </w:p>
    <w:p w14:paraId="3B0EF788" w14:textId="0840F723" w:rsidR="00587038" w:rsidRPr="0064401D" w:rsidRDefault="00587038" w:rsidP="000F1C7E">
      <w:pPr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64401D">
        <w:rPr>
          <w:rFonts w:ascii="Arial" w:eastAsia="Times New Roman" w:hAnsi="Arial" w:cs="Arial"/>
          <w:sz w:val="20"/>
          <w:szCs w:val="20"/>
          <w:lang w:eastAsia="sk-SK"/>
        </w:rPr>
        <w:t xml:space="preserve">Uchádzač spĺňa technicko-organizačné predpoklady na plnenie predmetu obstarávania, </w:t>
      </w:r>
      <w:r w:rsidR="000F1C7E" w:rsidRPr="0064401D">
        <w:rPr>
          <w:rFonts w:ascii="Arial" w:eastAsia="Times New Roman" w:hAnsi="Arial" w:cs="Arial"/>
          <w:sz w:val="20"/>
          <w:szCs w:val="20"/>
          <w:lang w:eastAsia="sk-SK"/>
        </w:rPr>
        <w:t xml:space="preserve">ak </w:t>
      </w:r>
      <w:r w:rsidRPr="0064401D">
        <w:rPr>
          <w:rFonts w:ascii="Arial" w:eastAsia="Times New Roman" w:hAnsi="Arial" w:cs="Arial"/>
          <w:sz w:val="20"/>
          <w:szCs w:val="20"/>
          <w:lang w:eastAsia="sk-SK"/>
        </w:rPr>
        <w:t>má preukázateľné skúsenosti s plnením obdobných predmetov, ako je predmet obstarávania</w:t>
      </w:r>
      <w:r w:rsidR="000F1C7E" w:rsidRPr="0064401D">
        <w:rPr>
          <w:rFonts w:ascii="Arial" w:eastAsia="Times New Roman" w:hAnsi="Arial" w:cs="Arial"/>
          <w:sz w:val="20"/>
          <w:szCs w:val="20"/>
          <w:lang w:eastAsia="sk-SK"/>
        </w:rPr>
        <w:t>.</w:t>
      </w:r>
    </w:p>
    <w:p w14:paraId="6B5A5EA5" w14:textId="3C8BE18F" w:rsidR="00B428C0" w:rsidRPr="0064401D" w:rsidRDefault="00B428C0" w:rsidP="00C326A8">
      <w:pPr>
        <w:pStyle w:val="Odsekzoznamu"/>
        <w:spacing w:before="120" w:after="0" w:line="240" w:lineRule="auto"/>
        <w:ind w:left="360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  <w:bookmarkStart w:id="9" w:name="_Ref4593455"/>
      <w:r w:rsidRPr="0064401D">
        <w:rPr>
          <w:rFonts w:ascii="Arial" w:eastAsia="Arial,Arial,Times New Roman" w:hAnsi="Arial" w:cs="Arial"/>
          <w:sz w:val="20"/>
          <w:szCs w:val="20"/>
          <w:lang w:eastAsia="sk-SK"/>
        </w:rPr>
        <w:t xml:space="preserve">Uchádzač preukáže technickú a odbornú spôsobilosť plnenia predmetu obstarávania nasledovne: </w:t>
      </w:r>
    </w:p>
    <w:p w14:paraId="04EDDC54" w14:textId="706F34F6" w:rsidR="00B428C0" w:rsidRPr="0064401D" w:rsidRDefault="00B428C0" w:rsidP="00B428C0">
      <w:pPr>
        <w:pStyle w:val="Odsekzoznamu"/>
        <w:numPr>
          <w:ilvl w:val="0"/>
          <w:numId w:val="36"/>
        </w:numPr>
        <w:spacing w:before="120" w:after="12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64401D">
        <w:rPr>
          <w:rFonts w:ascii="Arial" w:eastAsia="Arial,Arial,Times New Roman" w:hAnsi="Arial" w:cs="Arial"/>
          <w:sz w:val="20"/>
          <w:szCs w:val="20"/>
          <w:lang w:eastAsia="sk-SK"/>
        </w:rPr>
        <w:t xml:space="preserve">predložením </w:t>
      </w:r>
      <w:r w:rsidRPr="0064401D">
        <w:rPr>
          <w:rFonts w:ascii="Arial" w:hAnsi="Arial" w:cs="Arial"/>
          <w:bCs/>
          <w:sz w:val="20"/>
          <w:szCs w:val="20"/>
        </w:rPr>
        <w:t xml:space="preserve">platného </w:t>
      </w:r>
      <w:r w:rsidR="001B66B3" w:rsidRPr="0064401D">
        <w:rPr>
          <w:rFonts w:ascii="Arial" w:hAnsi="Arial" w:cs="Arial"/>
          <w:bCs/>
          <w:sz w:val="20"/>
          <w:szCs w:val="20"/>
        </w:rPr>
        <w:t xml:space="preserve">povolenia </w:t>
      </w:r>
      <w:r w:rsidRPr="0064401D">
        <w:rPr>
          <w:rFonts w:ascii="Arial" w:hAnsi="Arial" w:cs="Arial"/>
          <w:bCs/>
          <w:sz w:val="20"/>
          <w:szCs w:val="20"/>
        </w:rPr>
        <w:t>na podnikanie v plynárenstve</w:t>
      </w:r>
    </w:p>
    <w:p w14:paraId="342A23B6" w14:textId="04E41F86" w:rsidR="00B428C0" w:rsidRPr="0064401D" w:rsidRDefault="00B428C0" w:rsidP="00B428C0">
      <w:pPr>
        <w:pStyle w:val="Odsekzoznamu"/>
        <w:numPr>
          <w:ilvl w:val="0"/>
          <w:numId w:val="36"/>
        </w:numPr>
        <w:spacing w:before="120" w:after="12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64401D">
        <w:rPr>
          <w:rFonts w:ascii="Arial" w:hAnsi="Arial" w:cs="Arial"/>
          <w:bCs/>
          <w:sz w:val="20"/>
          <w:szCs w:val="20"/>
        </w:rPr>
        <w:t>predložením zoznamu dodávok tovaru za predchádzajúc</w:t>
      </w:r>
      <w:r w:rsidR="00686FFB" w:rsidRPr="0064401D">
        <w:rPr>
          <w:rFonts w:ascii="Arial" w:hAnsi="Arial" w:cs="Arial"/>
          <w:bCs/>
          <w:sz w:val="20"/>
          <w:szCs w:val="20"/>
        </w:rPr>
        <w:t>i</w:t>
      </w:r>
      <w:r w:rsidRPr="0064401D">
        <w:rPr>
          <w:rFonts w:ascii="Arial" w:hAnsi="Arial" w:cs="Arial"/>
          <w:bCs/>
          <w:sz w:val="20"/>
          <w:szCs w:val="20"/>
        </w:rPr>
        <w:t xml:space="preserve"> rok od vyhlásenia tejto súťaže s uvedením </w:t>
      </w:r>
      <w:r w:rsidR="009F28A1" w:rsidRPr="0064401D">
        <w:rPr>
          <w:rFonts w:ascii="Arial" w:hAnsi="Arial" w:cs="Arial"/>
          <w:bCs/>
          <w:sz w:val="20"/>
          <w:szCs w:val="20"/>
        </w:rPr>
        <w:t xml:space="preserve">objemu dodávok </w:t>
      </w:r>
      <w:r w:rsidRPr="0064401D">
        <w:rPr>
          <w:rFonts w:ascii="Arial" w:hAnsi="Arial" w:cs="Arial"/>
          <w:bCs/>
          <w:sz w:val="20"/>
          <w:szCs w:val="20"/>
        </w:rPr>
        <w:t>a</w:t>
      </w:r>
      <w:r w:rsidR="00795338">
        <w:rPr>
          <w:rFonts w:ascii="Arial" w:hAnsi="Arial" w:cs="Arial"/>
          <w:bCs/>
          <w:sz w:val="20"/>
          <w:szCs w:val="20"/>
        </w:rPr>
        <w:t> </w:t>
      </w:r>
      <w:r w:rsidRPr="0064401D">
        <w:rPr>
          <w:rFonts w:ascii="Arial" w:hAnsi="Arial" w:cs="Arial"/>
          <w:bCs/>
          <w:sz w:val="20"/>
          <w:szCs w:val="20"/>
        </w:rPr>
        <w:t>odberateľov</w:t>
      </w:r>
      <w:r w:rsidR="00795338">
        <w:rPr>
          <w:rFonts w:ascii="Arial" w:hAnsi="Arial" w:cs="Arial"/>
          <w:bCs/>
          <w:sz w:val="20"/>
          <w:szCs w:val="20"/>
        </w:rPr>
        <w:t>.</w:t>
      </w:r>
    </w:p>
    <w:p w14:paraId="4FA8C280" w14:textId="77777777" w:rsidR="00B428C0" w:rsidRPr="0064401D" w:rsidRDefault="00B428C0" w:rsidP="00B428C0">
      <w:pPr>
        <w:spacing w:before="120" w:after="120" w:line="240" w:lineRule="auto"/>
        <w:jc w:val="both"/>
        <w:rPr>
          <w:rFonts w:ascii="Arial" w:eastAsia="Arial,Times New Roman" w:hAnsi="Arial" w:cs="Arial"/>
          <w:sz w:val="20"/>
          <w:szCs w:val="20"/>
          <w:lang w:eastAsia="sk-SK"/>
        </w:rPr>
      </w:pPr>
      <w:r w:rsidRPr="0064401D">
        <w:rPr>
          <w:rFonts w:ascii="Arial" w:eastAsia="Arial,Times New Roman" w:hAnsi="Arial" w:cs="Arial"/>
          <w:sz w:val="20"/>
          <w:szCs w:val="20"/>
          <w:lang w:eastAsia="sk-SK"/>
        </w:rPr>
        <w:t>Minimálna požadovaná úroveň štandardov:</w:t>
      </w:r>
    </w:p>
    <w:p w14:paraId="183A89FC" w14:textId="16DAC0E2" w:rsidR="00B428C0" w:rsidRPr="0064401D" w:rsidRDefault="00B428C0" w:rsidP="00B428C0">
      <w:pPr>
        <w:spacing w:before="120" w:after="120" w:line="240" w:lineRule="auto"/>
        <w:jc w:val="both"/>
        <w:rPr>
          <w:rFonts w:ascii="Arial" w:eastAsia="Arial,Times New Roman" w:hAnsi="Arial" w:cs="Arial"/>
          <w:sz w:val="20"/>
          <w:szCs w:val="20"/>
          <w:lang w:eastAsia="sk-SK"/>
        </w:rPr>
      </w:pPr>
      <w:r w:rsidRPr="0064401D">
        <w:rPr>
          <w:rFonts w:ascii="Arial" w:eastAsia="Arial,Times New Roman" w:hAnsi="Arial" w:cs="Arial"/>
          <w:sz w:val="20"/>
          <w:szCs w:val="20"/>
          <w:lang w:eastAsia="sk-SK"/>
        </w:rPr>
        <w:t xml:space="preserve">Uchádzač zoznamom preukáže dodávku tovaru rovnakého alebo podobného charakteru ako je požadovaný predmet zákazky </w:t>
      </w:r>
      <w:r w:rsidR="00100354" w:rsidRPr="0064401D">
        <w:rPr>
          <w:rFonts w:ascii="Arial" w:eastAsia="Arial,Times New Roman" w:hAnsi="Arial" w:cs="Arial"/>
          <w:sz w:val="20"/>
          <w:szCs w:val="20"/>
          <w:lang w:eastAsia="sk-SK"/>
        </w:rPr>
        <w:t xml:space="preserve">za </w:t>
      </w:r>
      <w:r w:rsidRPr="0064401D">
        <w:rPr>
          <w:rFonts w:ascii="Arial" w:eastAsia="Arial,Times New Roman" w:hAnsi="Arial" w:cs="Arial"/>
          <w:sz w:val="20"/>
          <w:szCs w:val="20"/>
          <w:lang w:eastAsia="sk-SK"/>
        </w:rPr>
        <w:t>predchádzajúc</w:t>
      </w:r>
      <w:r w:rsidR="00686FFB" w:rsidRPr="0064401D">
        <w:rPr>
          <w:rFonts w:ascii="Arial" w:eastAsia="Arial,Times New Roman" w:hAnsi="Arial" w:cs="Arial"/>
          <w:sz w:val="20"/>
          <w:szCs w:val="20"/>
          <w:lang w:eastAsia="sk-SK"/>
        </w:rPr>
        <w:t>i</w:t>
      </w:r>
      <w:r w:rsidRPr="0064401D">
        <w:rPr>
          <w:rFonts w:ascii="Arial" w:eastAsia="Arial,Times New Roman" w:hAnsi="Arial" w:cs="Arial"/>
          <w:sz w:val="20"/>
          <w:szCs w:val="20"/>
          <w:lang w:eastAsia="sk-SK"/>
        </w:rPr>
        <w:t xml:space="preserve"> </w:t>
      </w:r>
      <w:r w:rsidRPr="0064401D">
        <w:rPr>
          <w:rFonts w:ascii="Arial" w:eastAsia="Arial,Times New Roman" w:hAnsi="Arial" w:cs="Arial"/>
          <w:b/>
          <w:bCs/>
          <w:sz w:val="20"/>
          <w:szCs w:val="20"/>
          <w:lang w:eastAsia="sk-SK"/>
        </w:rPr>
        <w:t xml:space="preserve">rok </w:t>
      </w:r>
      <w:r w:rsidRPr="0064401D">
        <w:rPr>
          <w:rFonts w:ascii="Arial" w:eastAsia="Arial,Times New Roman" w:hAnsi="Arial" w:cs="Arial"/>
          <w:sz w:val="20"/>
          <w:szCs w:val="20"/>
          <w:lang w:eastAsia="sk-SK"/>
        </w:rPr>
        <w:t xml:space="preserve">("rozhodné obdobie") v kumulatívnej hodnote </w:t>
      </w:r>
      <w:r w:rsidRPr="0064401D">
        <w:rPr>
          <w:rFonts w:ascii="Arial" w:eastAsia="Arial,Times New Roman" w:hAnsi="Arial" w:cs="Arial"/>
          <w:b/>
          <w:bCs/>
          <w:sz w:val="20"/>
          <w:szCs w:val="20"/>
          <w:lang w:eastAsia="sk-SK"/>
        </w:rPr>
        <w:t xml:space="preserve">430 000 EUR bez DPH </w:t>
      </w:r>
      <w:r w:rsidRPr="0064401D">
        <w:rPr>
          <w:rFonts w:ascii="Arial" w:eastAsia="Arial,Times New Roman" w:hAnsi="Arial" w:cs="Arial"/>
          <w:sz w:val="20"/>
          <w:szCs w:val="20"/>
          <w:lang w:eastAsia="sk-SK"/>
        </w:rPr>
        <w:t xml:space="preserve">alebo ekvivalent v inej mene. Za zákazku rovnakého alebo podobného charakteru sa považuje zákazka na dodávku zemného plynu. Vyhlásením  obstarávania sa rozumie deň zverejnenia oznámenia o vyhlásení tejto súťaže </w:t>
      </w:r>
      <w:r w:rsidRPr="0064401D">
        <w:rPr>
          <w:rFonts w:ascii="Arial" w:hAnsi="Arial" w:cs="Arial"/>
          <w:color w:val="000000" w:themeColor="text1"/>
          <w:sz w:val="20"/>
          <w:szCs w:val="20"/>
        </w:rPr>
        <w:t xml:space="preserve">na internetových stránkach </w:t>
      </w:r>
      <w:hyperlink r:id="rId13" w:history="1">
        <w:r w:rsidRPr="0064401D">
          <w:rPr>
            <w:rStyle w:val="Hypertextovprepojenie"/>
            <w:rFonts w:ascii="Arial" w:hAnsi="Arial" w:cs="Arial"/>
            <w:color w:val="000000" w:themeColor="text1"/>
            <w:sz w:val="20"/>
            <w:szCs w:val="20"/>
          </w:rPr>
          <w:t>Tendre | Slovenské Elektrárne, a.s. (seas.sk)</w:t>
        </w:r>
      </w:hyperlink>
      <w:r w:rsidRPr="0064401D">
        <w:rPr>
          <w:rFonts w:ascii="Arial" w:eastAsia="Arial,Times New Roman" w:hAnsi="Arial" w:cs="Arial"/>
          <w:sz w:val="20"/>
          <w:szCs w:val="20"/>
          <w:lang w:eastAsia="sk-SK"/>
        </w:rPr>
        <w:t xml:space="preserve"> (ďalej len „rozhodný dátum“). Prepočet inej meny bude podľa kurzu NBS k rozhodnému dátumu.</w:t>
      </w:r>
    </w:p>
    <w:p w14:paraId="55ED5C4F" w14:textId="77777777" w:rsidR="00C326A8" w:rsidRPr="0064401D" w:rsidRDefault="00C326A8" w:rsidP="00C326A8">
      <w:pPr>
        <w:pStyle w:val="Odsekzoznamu"/>
        <w:numPr>
          <w:ilvl w:val="1"/>
          <w:numId w:val="34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bookmarkStart w:id="10" w:name="_Ref2068303"/>
      <w:r w:rsidRPr="0064401D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Požiadavky na finančné a ekonomické postavenie uchádzača</w:t>
      </w:r>
      <w:bookmarkEnd w:id="10"/>
      <w:r w:rsidRPr="0064401D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 </w:t>
      </w:r>
    </w:p>
    <w:p w14:paraId="44E9E796" w14:textId="77777777" w:rsidR="007D06AF" w:rsidRPr="0064401D" w:rsidRDefault="007D06AF" w:rsidP="00C326A8">
      <w:pPr>
        <w:pStyle w:val="Odsekzoznamu"/>
        <w:spacing w:before="120"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316A6AE5" w14:textId="5A45DADB" w:rsidR="00F53DBD" w:rsidRPr="0064401D" w:rsidRDefault="00F53DBD" w:rsidP="00C326A8">
      <w:pPr>
        <w:pStyle w:val="Odsekzoznamu"/>
        <w:spacing w:before="120" w:after="0" w:line="240" w:lineRule="auto"/>
        <w:ind w:left="360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  <w:r w:rsidRPr="0064401D">
        <w:rPr>
          <w:rFonts w:ascii="Arial" w:hAnsi="Arial" w:cs="Arial"/>
          <w:sz w:val="20"/>
          <w:szCs w:val="20"/>
        </w:rPr>
        <w:t xml:space="preserve">Vyhlasovateľ si vyhradzuje právo preveriť finančné postavenie uchádzača a  v tejto súvislosti dodatočne požiadať uchádzača o doplnenie dokladovej časti o relevantné dokumenty súvisiace s finančným postavením uchádzača (finančnú uzávierku, výpis z bankového účtu a podobne). V prípade, že Vyhlasovateľ posúdi finančné postavenie uchádzača ako nedostatočné, má Vyhlasovateľ právo požadovať od uchádzača vystavenie bankovej záruky, alebo ručiteľského vyhlásenia. </w:t>
      </w:r>
    </w:p>
    <w:p w14:paraId="13CD1156" w14:textId="77777777" w:rsidR="00F53DBD" w:rsidRPr="00F53DBD" w:rsidRDefault="00F53DBD" w:rsidP="00F53DBD">
      <w:pPr>
        <w:pStyle w:val="Odsekzoznamu"/>
        <w:spacing w:before="120" w:after="0" w:line="240" w:lineRule="auto"/>
        <w:ind w:left="360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</w:p>
    <w:p w14:paraId="2C527ECD" w14:textId="6168FD5F" w:rsidR="00BC09D3" w:rsidRPr="00BC09D3" w:rsidRDefault="00587038" w:rsidP="00BC09D3">
      <w:pPr>
        <w:pStyle w:val="Odsekzoznamu"/>
        <w:numPr>
          <w:ilvl w:val="1"/>
          <w:numId w:val="34"/>
        </w:numPr>
        <w:spacing w:before="12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  <w:r w:rsidRPr="00BC09D3">
        <w:rPr>
          <w:rFonts w:ascii="Arial" w:eastAsia="Arial,Arial,Times New Roman" w:hAnsi="Arial" w:cs="Arial"/>
          <w:sz w:val="20"/>
          <w:szCs w:val="20"/>
          <w:lang w:eastAsia="sk-SK"/>
        </w:rPr>
        <w:t>Predložením  ponuky uchádzač potvrdzuje, že spĺňa všetky požiadavky na uchádzačov, uvedené v týchto podmienkach súťaže.</w:t>
      </w:r>
      <w:bookmarkEnd w:id="9"/>
      <w:r w:rsidRPr="00BC09D3">
        <w:rPr>
          <w:rFonts w:ascii="Arial" w:eastAsia="Arial,Arial,Times New Roman" w:hAnsi="Arial" w:cs="Arial"/>
          <w:sz w:val="20"/>
          <w:szCs w:val="20"/>
          <w:lang w:eastAsia="sk-SK"/>
        </w:rPr>
        <w:t xml:space="preserve"> </w:t>
      </w:r>
    </w:p>
    <w:p w14:paraId="19692FF1" w14:textId="6BD738B5" w:rsidR="00587038" w:rsidRDefault="00587038" w:rsidP="00970960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</w:p>
    <w:p w14:paraId="48B35813" w14:textId="77777777" w:rsidR="007D06AF" w:rsidRPr="001708E8" w:rsidRDefault="007D06AF" w:rsidP="007D06AF">
      <w:pPr>
        <w:pStyle w:val="Nadpis1"/>
      </w:pPr>
      <w:bookmarkStart w:id="11" w:name="_Toc235699234"/>
      <w:bookmarkStart w:id="12" w:name="_Ref11008588"/>
      <w:bookmarkStart w:id="13" w:name="_Toc235699236"/>
      <w:r w:rsidRPr="001708E8">
        <w:t>OBHLIADKA MIESTA PLNENIA</w:t>
      </w:r>
      <w:bookmarkEnd w:id="11"/>
    </w:p>
    <w:p w14:paraId="2346A5A6" w14:textId="77777777" w:rsidR="007D06AF" w:rsidRPr="0045016D" w:rsidRDefault="007D06AF" w:rsidP="007D06A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45016D">
        <w:rPr>
          <w:rFonts w:ascii="Arial" w:eastAsia="Times New Roman" w:hAnsi="Arial" w:cs="Arial"/>
          <w:sz w:val="20"/>
          <w:szCs w:val="20"/>
          <w:lang w:eastAsia="sk-SK"/>
        </w:rPr>
        <w:t>Pre prípravu ponuky nie je potrebná obhliadka miesta plnenia.</w:t>
      </w:r>
    </w:p>
    <w:p w14:paraId="493DE889" w14:textId="7D6E3187" w:rsidR="004B0227" w:rsidRPr="007B49FB" w:rsidRDefault="00587038" w:rsidP="00063761">
      <w:pPr>
        <w:pStyle w:val="Nadpis1"/>
      </w:pPr>
      <w:r w:rsidRPr="007B49FB">
        <w:t>PREDKLADANIE PONÚK</w:t>
      </w:r>
      <w:bookmarkEnd w:id="12"/>
      <w:bookmarkEnd w:id="13"/>
    </w:p>
    <w:p w14:paraId="348269AB" w14:textId="77777777" w:rsidR="007D06AF" w:rsidRPr="007D06AF" w:rsidRDefault="007D06AF" w:rsidP="007D06AF">
      <w:pPr>
        <w:pStyle w:val="Odsekzoznamu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  <w:bookmarkStart w:id="14" w:name="_Ref11008498"/>
    </w:p>
    <w:p w14:paraId="0336E125" w14:textId="77777777" w:rsidR="007D06AF" w:rsidRPr="007D06AF" w:rsidRDefault="007D06AF" w:rsidP="007D06AF">
      <w:pPr>
        <w:pStyle w:val="Odsekzoznamu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</w:p>
    <w:p w14:paraId="09A23290" w14:textId="0A1C856A" w:rsidR="006527AB" w:rsidRPr="007B49FB" w:rsidRDefault="007160CA" w:rsidP="007D06AF">
      <w:pPr>
        <w:pStyle w:val="Odsekzoznamu"/>
        <w:numPr>
          <w:ilvl w:val="1"/>
          <w:numId w:val="2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7B49FB">
        <w:rPr>
          <w:rFonts w:ascii="Arial" w:hAnsi="Arial" w:cs="Arial"/>
          <w:sz w:val="20"/>
          <w:szCs w:val="20"/>
        </w:rPr>
        <w:t>Uchádzač môže predložiť len jednu ponuku. Ak uchádzač v lehote na predkladanie ponúk predloží viac ponúk, obstarávateľ prihliada len na ponuku, ktorá bola predložená ako posledná a na ostatné ponuky hľadí rovnako ako na ponuky, ktoré boli predložené po lehote na predkladanie ponúk.</w:t>
      </w:r>
    </w:p>
    <w:p w14:paraId="70E94EA9" w14:textId="658064A6" w:rsidR="007160CA" w:rsidRPr="007B49FB" w:rsidRDefault="007160CA" w:rsidP="006527AB">
      <w:pPr>
        <w:pStyle w:val="Odsekzoznamu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7B49FB">
        <w:rPr>
          <w:rFonts w:ascii="Arial" w:hAnsi="Arial" w:cs="Arial"/>
          <w:sz w:val="20"/>
          <w:szCs w:val="20"/>
        </w:rPr>
        <w:t xml:space="preserve"> </w:t>
      </w:r>
    </w:p>
    <w:p w14:paraId="383FAF91" w14:textId="77777777" w:rsidR="007160CA" w:rsidRPr="007B49FB" w:rsidRDefault="007160CA" w:rsidP="007160CA">
      <w:pPr>
        <w:pStyle w:val="Odsekzoznamu"/>
        <w:numPr>
          <w:ilvl w:val="1"/>
          <w:numId w:val="2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7B49FB">
        <w:rPr>
          <w:rFonts w:ascii="Arial" w:hAnsi="Arial" w:cs="Arial"/>
          <w:sz w:val="20"/>
          <w:szCs w:val="20"/>
        </w:rPr>
        <w:t xml:space="preserve">Ponuka uchádzača musí byť podpísaná osobou oprávnenou podpisovať ponuku v mene uchádzača, tzn. štatutárnym orgánom uchádzača/členom štatutárneho orgánu uchádzača alebo osobou splnomocnenou na konanie v mene uchádzača. </w:t>
      </w:r>
    </w:p>
    <w:p w14:paraId="05EBB7A3" w14:textId="77777777" w:rsidR="007160CA" w:rsidRPr="007B49FB" w:rsidRDefault="007160CA" w:rsidP="007160CA">
      <w:pPr>
        <w:pStyle w:val="Odsekzoznamu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1BF794C3" w14:textId="0380F961" w:rsidR="006C5D7C" w:rsidRPr="007B49FB" w:rsidRDefault="00587038" w:rsidP="00B92B1D">
      <w:pPr>
        <w:pStyle w:val="Odsekzoznamu"/>
        <w:numPr>
          <w:ilvl w:val="1"/>
          <w:numId w:val="2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7B49FB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Obsah ponuky</w:t>
      </w:r>
      <w:bookmarkEnd w:id="14"/>
    </w:p>
    <w:p w14:paraId="27EFD641" w14:textId="6AF08715" w:rsidR="00587038" w:rsidRPr="009D4258" w:rsidRDefault="00BA4167" w:rsidP="00BA4167">
      <w:pPr>
        <w:spacing w:before="120" w:after="120" w:line="240" w:lineRule="auto"/>
        <w:jc w:val="both"/>
        <w:rPr>
          <w:rFonts w:ascii="Arial" w:eastAsia="Times New Roman" w:hAnsi="Arial" w:cs="Arial"/>
          <w:color w:val="C00000"/>
          <w:sz w:val="20"/>
          <w:szCs w:val="20"/>
          <w:lang w:eastAsia="sk-SK"/>
        </w:rPr>
      </w:pPr>
      <w:r w:rsidRPr="007B49FB">
        <w:rPr>
          <w:rFonts w:ascii="Arial" w:eastAsia="Times New Roman" w:hAnsi="Arial" w:cs="Arial"/>
          <w:sz w:val="20"/>
          <w:szCs w:val="20"/>
          <w:lang w:eastAsia="sk-SK"/>
        </w:rPr>
        <w:t xml:space="preserve">       </w:t>
      </w:r>
      <w:r w:rsidR="00587038" w:rsidRPr="007B49FB">
        <w:rPr>
          <w:rFonts w:ascii="Arial" w:eastAsia="Times New Roman" w:hAnsi="Arial" w:cs="Arial"/>
          <w:sz w:val="20"/>
          <w:szCs w:val="20"/>
          <w:lang w:eastAsia="sk-SK"/>
        </w:rPr>
        <w:t xml:space="preserve">Ponuka uchádzača </w:t>
      </w:r>
      <w:r w:rsidR="000F1C7E" w:rsidRPr="007B49FB">
        <w:rPr>
          <w:rFonts w:ascii="Arial" w:eastAsia="Times New Roman" w:hAnsi="Arial" w:cs="Arial"/>
          <w:sz w:val="20"/>
          <w:szCs w:val="20"/>
          <w:lang w:eastAsia="sk-SK"/>
        </w:rPr>
        <w:t xml:space="preserve">je rozdelená </w:t>
      </w:r>
      <w:r w:rsidR="000F1C7E" w:rsidRPr="009D4258">
        <w:rPr>
          <w:rFonts w:ascii="Arial" w:eastAsia="Times New Roman" w:hAnsi="Arial" w:cs="Arial"/>
          <w:sz w:val="20"/>
          <w:szCs w:val="20"/>
          <w:lang w:eastAsia="sk-SK"/>
        </w:rPr>
        <w:t>na</w:t>
      </w:r>
      <w:r w:rsidR="00D1721A" w:rsidRPr="009D4258">
        <w:rPr>
          <w:rFonts w:ascii="Arial" w:eastAsia="Times New Roman" w:hAnsi="Arial" w:cs="Arial"/>
          <w:sz w:val="20"/>
          <w:szCs w:val="20"/>
          <w:lang w:eastAsia="sk-SK"/>
        </w:rPr>
        <w:t xml:space="preserve"> 2 časti pričom obe </w:t>
      </w:r>
      <w:r w:rsidR="00BA5FA4" w:rsidRPr="009D4258">
        <w:rPr>
          <w:rFonts w:ascii="Arial" w:eastAsia="Times New Roman" w:hAnsi="Arial" w:cs="Arial"/>
          <w:sz w:val="20"/>
          <w:szCs w:val="20"/>
          <w:lang w:eastAsia="sk-SK"/>
        </w:rPr>
        <w:t xml:space="preserve">časti </w:t>
      </w:r>
      <w:r w:rsidR="00D1721A" w:rsidRPr="009D4258">
        <w:rPr>
          <w:rFonts w:ascii="Arial" w:eastAsia="Times New Roman" w:hAnsi="Arial" w:cs="Arial"/>
          <w:sz w:val="20"/>
          <w:szCs w:val="20"/>
          <w:lang w:eastAsia="sk-SK"/>
        </w:rPr>
        <w:t>predkladajú uchádzači spolu</w:t>
      </w:r>
      <w:r w:rsidR="000F1C7E" w:rsidRPr="009D4258">
        <w:rPr>
          <w:rFonts w:ascii="Arial" w:eastAsia="Times New Roman" w:hAnsi="Arial" w:cs="Arial"/>
          <w:sz w:val="20"/>
          <w:szCs w:val="20"/>
          <w:lang w:eastAsia="sk-SK"/>
        </w:rPr>
        <w:t>:</w:t>
      </w:r>
    </w:p>
    <w:p w14:paraId="36FB4E1D" w14:textId="5EB4C011" w:rsidR="00587038" w:rsidRPr="009D4258" w:rsidRDefault="00B97670" w:rsidP="006D0777">
      <w:pPr>
        <w:numPr>
          <w:ilvl w:val="0"/>
          <w:numId w:val="14"/>
        </w:numPr>
        <w:tabs>
          <w:tab w:val="clear" w:pos="720"/>
          <w:tab w:val="num" w:pos="1134"/>
        </w:tabs>
        <w:spacing w:after="0" w:line="240" w:lineRule="auto"/>
        <w:ind w:left="714" w:hanging="357"/>
        <w:jc w:val="both"/>
        <w:rPr>
          <w:rFonts w:ascii="Arial" w:eastAsia="Times New Roman" w:hAnsi="Arial" w:cs="Arial"/>
          <w:b/>
          <w:bCs/>
          <w:sz w:val="20"/>
          <w:szCs w:val="20"/>
          <w:lang w:eastAsia="sk-SK"/>
        </w:rPr>
      </w:pPr>
      <w:r w:rsidRPr="009D4258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T</w:t>
      </w:r>
      <w:r w:rsidR="00121832" w:rsidRPr="009D4258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echnickú</w:t>
      </w:r>
      <w:r w:rsidRPr="009D4258">
        <w:rPr>
          <w:rFonts w:ascii="Arial" w:eastAsia="Times New Roman" w:hAnsi="Arial" w:cs="Arial"/>
          <w:b/>
          <w:bCs/>
          <w:sz w:val="20"/>
          <w:szCs w:val="20"/>
          <w:lang w:eastAsia="sk-SK"/>
        </w:rPr>
        <w:t xml:space="preserve"> (</w:t>
      </w:r>
      <w:r w:rsidR="00E83459" w:rsidRPr="009D4258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dokladovú</w:t>
      </w:r>
      <w:r w:rsidRPr="009D4258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)</w:t>
      </w:r>
      <w:r w:rsidR="00E83459" w:rsidRPr="009D4258">
        <w:rPr>
          <w:rFonts w:ascii="Arial" w:eastAsia="Times New Roman" w:hAnsi="Arial" w:cs="Arial"/>
          <w:b/>
          <w:bCs/>
          <w:sz w:val="20"/>
          <w:szCs w:val="20"/>
          <w:lang w:eastAsia="sk-SK"/>
        </w:rPr>
        <w:t xml:space="preserve"> </w:t>
      </w:r>
      <w:r w:rsidR="00587038" w:rsidRPr="009D4258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časť</w:t>
      </w:r>
    </w:p>
    <w:p w14:paraId="1B5AF4BD" w14:textId="0D69D87F" w:rsidR="000F1C7E" w:rsidRPr="009D4258" w:rsidRDefault="006D0777" w:rsidP="006D0777">
      <w:pPr>
        <w:tabs>
          <w:tab w:val="num" w:pos="113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9D4258">
        <w:rPr>
          <w:rFonts w:ascii="Arial" w:eastAsia="Times New Roman" w:hAnsi="Arial" w:cs="Arial"/>
          <w:sz w:val="20"/>
          <w:szCs w:val="20"/>
          <w:lang w:eastAsia="sk-SK"/>
        </w:rPr>
        <w:t xml:space="preserve">      </w:t>
      </w:r>
      <w:r w:rsidR="000F1C7E" w:rsidRPr="009D4258">
        <w:rPr>
          <w:rFonts w:ascii="Arial" w:eastAsia="Times New Roman" w:hAnsi="Arial" w:cs="Arial"/>
          <w:sz w:val="20"/>
          <w:szCs w:val="20"/>
          <w:lang w:eastAsia="sk-SK"/>
        </w:rPr>
        <w:t>Táto časť musí obsahovať tieto dokumenty:</w:t>
      </w:r>
    </w:p>
    <w:p w14:paraId="39190020" w14:textId="4C03727A" w:rsidR="000F1C7E" w:rsidRPr="009D4258" w:rsidRDefault="000F1C7E" w:rsidP="000F1C7E">
      <w:pPr>
        <w:pStyle w:val="Odsekzoznamu"/>
        <w:widowControl w:val="0"/>
        <w:ind w:left="357"/>
        <w:jc w:val="both"/>
        <w:rPr>
          <w:rFonts w:ascii="Arial" w:hAnsi="Arial" w:cs="Arial"/>
          <w:sz w:val="20"/>
          <w:szCs w:val="20"/>
        </w:rPr>
      </w:pPr>
      <w:r w:rsidRPr="009D4258">
        <w:rPr>
          <w:rFonts w:ascii="Arial" w:hAnsi="Arial" w:cs="Arial"/>
          <w:bCs/>
          <w:sz w:val="20"/>
          <w:szCs w:val="20"/>
        </w:rPr>
        <w:t xml:space="preserve">- dokument preukazujúci spôsobilosť dodávať plyn na celé obdobie dodávky podľa zmluvy </w:t>
      </w:r>
      <w:r w:rsidRPr="009D4258">
        <w:rPr>
          <w:rFonts w:ascii="Arial" w:hAnsi="Arial" w:cs="Arial"/>
          <w:bCs/>
          <w:sz w:val="20"/>
          <w:szCs w:val="20"/>
        </w:rPr>
        <w:lastRenderedPageBreak/>
        <w:t xml:space="preserve">o združenej dodávke plynu, </w:t>
      </w:r>
      <w:proofErr w:type="spellStart"/>
      <w:r w:rsidRPr="009D4258">
        <w:rPr>
          <w:rFonts w:ascii="Arial" w:hAnsi="Arial" w:cs="Arial"/>
          <w:bCs/>
          <w:sz w:val="20"/>
          <w:szCs w:val="20"/>
        </w:rPr>
        <w:t>t.j</w:t>
      </w:r>
      <w:proofErr w:type="spellEnd"/>
      <w:r w:rsidRPr="009D4258">
        <w:rPr>
          <w:rFonts w:ascii="Arial" w:hAnsi="Arial" w:cs="Arial"/>
          <w:bCs/>
          <w:sz w:val="20"/>
          <w:szCs w:val="20"/>
        </w:rPr>
        <w:t xml:space="preserve">. platné </w:t>
      </w:r>
      <w:r w:rsidR="006C50AB" w:rsidRPr="009D4258">
        <w:rPr>
          <w:rFonts w:ascii="Arial" w:hAnsi="Arial" w:cs="Arial"/>
          <w:sz w:val="20"/>
          <w:szCs w:val="20"/>
        </w:rPr>
        <w:t xml:space="preserve">povolenie v predmete podnikania: plynárenstvo v rozsahu podnikania: dodávka zemného plynu vydané Úradom pre reguláciu sieťových odvetví. </w:t>
      </w:r>
    </w:p>
    <w:p w14:paraId="0E2EDC0E" w14:textId="07E86EFC" w:rsidR="004D2ED9" w:rsidRPr="009D4258" w:rsidRDefault="004D2ED9" w:rsidP="004D2ED9">
      <w:pPr>
        <w:pStyle w:val="Odsekzoznamu"/>
        <w:widowControl w:val="0"/>
        <w:ind w:left="357"/>
        <w:jc w:val="both"/>
        <w:rPr>
          <w:rFonts w:ascii="Arial" w:hAnsi="Arial" w:cs="Arial"/>
          <w:bCs/>
          <w:sz w:val="20"/>
          <w:szCs w:val="20"/>
        </w:rPr>
      </w:pPr>
      <w:r w:rsidRPr="009D4258">
        <w:rPr>
          <w:rFonts w:ascii="Arial" w:hAnsi="Arial" w:cs="Arial"/>
          <w:bCs/>
          <w:sz w:val="20"/>
          <w:szCs w:val="20"/>
        </w:rPr>
        <w:t xml:space="preserve">- zoznam dodávok tovaru za predchádzajúci rok od vyhlásenia tejto súťaže s uvedením </w:t>
      </w:r>
      <w:r w:rsidR="009F28A1" w:rsidRPr="009D4258">
        <w:rPr>
          <w:rFonts w:ascii="Arial" w:hAnsi="Arial" w:cs="Arial"/>
          <w:bCs/>
          <w:sz w:val="20"/>
          <w:szCs w:val="20"/>
        </w:rPr>
        <w:t>objemu dodávok</w:t>
      </w:r>
      <w:r w:rsidRPr="009D4258">
        <w:rPr>
          <w:rFonts w:ascii="Arial" w:hAnsi="Arial" w:cs="Arial"/>
          <w:bCs/>
          <w:sz w:val="20"/>
          <w:szCs w:val="20"/>
        </w:rPr>
        <w:t xml:space="preserve"> a odberateľov v zmysle bodu 5.1 podmienok tejto súťaže</w:t>
      </w:r>
    </w:p>
    <w:p w14:paraId="55313FBC" w14:textId="77777777" w:rsidR="000F1C7E" w:rsidRPr="007B49FB" w:rsidRDefault="000F1C7E" w:rsidP="000F1C7E">
      <w:pPr>
        <w:pStyle w:val="Odsekzoznamu"/>
        <w:tabs>
          <w:tab w:val="left" w:pos="5040"/>
        </w:tabs>
        <w:spacing w:before="120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9D4258">
        <w:rPr>
          <w:rFonts w:ascii="Arial" w:hAnsi="Arial" w:cs="Arial"/>
          <w:bCs/>
          <w:sz w:val="20"/>
          <w:szCs w:val="20"/>
        </w:rPr>
        <w:t>- vyplnený a podpísaný KYC Dotazník, ktorý tvorí prílohu týchto podmienok súťaže. Tento formulár nie je možné nahradiť iným dokumentom.</w:t>
      </w:r>
      <w:r w:rsidRPr="007B49FB">
        <w:rPr>
          <w:rFonts w:ascii="Arial" w:hAnsi="Arial" w:cs="Arial"/>
          <w:bCs/>
          <w:sz w:val="20"/>
          <w:szCs w:val="20"/>
        </w:rPr>
        <w:t xml:space="preserve"> </w:t>
      </w:r>
    </w:p>
    <w:p w14:paraId="3A77F00D" w14:textId="1FCDB6E2" w:rsidR="007137C5" w:rsidRPr="00362AA9" w:rsidRDefault="007137C5" w:rsidP="000F1C7E">
      <w:pPr>
        <w:pStyle w:val="Odsekzoznamu"/>
        <w:tabs>
          <w:tab w:val="num" w:pos="113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highlight w:val="yellow"/>
          <w:lang w:eastAsia="sk-SK"/>
        </w:rPr>
      </w:pPr>
    </w:p>
    <w:p w14:paraId="61F0787D" w14:textId="577CC44B" w:rsidR="00587038" w:rsidRPr="009D4258" w:rsidRDefault="00414FD8" w:rsidP="006D0777">
      <w:pPr>
        <w:numPr>
          <w:ilvl w:val="0"/>
          <w:numId w:val="14"/>
        </w:numPr>
        <w:tabs>
          <w:tab w:val="clear" w:pos="720"/>
          <w:tab w:val="num" w:pos="1134"/>
        </w:tabs>
        <w:spacing w:after="0" w:line="240" w:lineRule="auto"/>
        <w:ind w:left="714" w:hanging="357"/>
        <w:jc w:val="both"/>
        <w:rPr>
          <w:rFonts w:ascii="Arial" w:eastAsia="Times New Roman" w:hAnsi="Arial" w:cs="Arial"/>
          <w:b/>
          <w:bCs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sk-SK"/>
        </w:rPr>
        <w:t>E</w:t>
      </w:r>
      <w:r w:rsidR="00587038" w:rsidRPr="009D4258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konomick</w:t>
      </w:r>
      <w:r w:rsidR="000F1C7E" w:rsidRPr="009D4258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ú</w:t>
      </w:r>
      <w:r w:rsidR="00587038" w:rsidRPr="009D4258">
        <w:rPr>
          <w:rFonts w:ascii="Arial" w:eastAsia="Times New Roman" w:hAnsi="Arial" w:cs="Arial"/>
          <w:b/>
          <w:bCs/>
          <w:sz w:val="20"/>
          <w:szCs w:val="20"/>
          <w:lang w:eastAsia="sk-SK"/>
        </w:rPr>
        <w:t xml:space="preserve"> časť</w:t>
      </w:r>
    </w:p>
    <w:p w14:paraId="25831704" w14:textId="1C418301" w:rsidR="007137C5" w:rsidRPr="009D4258" w:rsidRDefault="001206C8" w:rsidP="00C65E76">
      <w:pPr>
        <w:pStyle w:val="Default"/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</w:rPr>
      </w:pPr>
      <w:r w:rsidRPr="009D4258">
        <w:rPr>
          <w:rFonts w:ascii="Arial" w:hAnsi="Arial" w:cs="Arial"/>
          <w:b/>
          <w:bCs/>
          <w:sz w:val="20"/>
          <w:szCs w:val="20"/>
        </w:rPr>
        <w:t>Ponuka musí obsahovať n</w:t>
      </w:r>
      <w:r w:rsidR="007137C5" w:rsidRPr="009D4258">
        <w:rPr>
          <w:rFonts w:ascii="Arial" w:hAnsi="Arial" w:cs="Arial"/>
          <w:b/>
          <w:bCs/>
          <w:sz w:val="20"/>
          <w:szCs w:val="20"/>
        </w:rPr>
        <w:t>ávrh na plnenie kritéri</w:t>
      </w:r>
      <w:r w:rsidR="0017020E" w:rsidRPr="009D4258">
        <w:rPr>
          <w:rFonts w:ascii="Arial" w:hAnsi="Arial" w:cs="Arial"/>
          <w:b/>
          <w:bCs/>
          <w:sz w:val="20"/>
          <w:szCs w:val="20"/>
        </w:rPr>
        <w:t>í</w:t>
      </w:r>
      <w:r w:rsidR="007137C5" w:rsidRPr="009D4258">
        <w:rPr>
          <w:rFonts w:ascii="Arial" w:hAnsi="Arial" w:cs="Arial"/>
          <w:b/>
          <w:bCs/>
          <w:sz w:val="20"/>
          <w:szCs w:val="20"/>
        </w:rPr>
        <w:t xml:space="preserve"> </w:t>
      </w:r>
      <w:r w:rsidR="007137C5" w:rsidRPr="009D4258">
        <w:rPr>
          <w:rFonts w:ascii="Arial" w:hAnsi="Arial" w:cs="Arial"/>
          <w:sz w:val="20"/>
          <w:szCs w:val="20"/>
        </w:rPr>
        <w:t xml:space="preserve">na vyhodnotenie ponúk, podľa štruktúry stanovenej </w:t>
      </w:r>
      <w:r w:rsidR="00414FD8">
        <w:rPr>
          <w:rFonts w:ascii="Arial" w:hAnsi="Arial" w:cs="Arial"/>
          <w:sz w:val="20"/>
          <w:szCs w:val="20"/>
        </w:rPr>
        <w:t>O</w:t>
      </w:r>
      <w:r w:rsidR="007137C5" w:rsidRPr="009D4258">
        <w:rPr>
          <w:rFonts w:ascii="Arial" w:hAnsi="Arial" w:cs="Arial"/>
          <w:sz w:val="20"/>
          <w:szCs w:val="20"/>
        </w:rPr>
        <w:t>bstarávateľom v</w:t>
      </w:r>
      <w:r w:rsidR="00724008" w:rsidRPr="009D4258">
        <w:rPr>
          <w:rFonts w:ascii="Arial" w:hAnsi="Arial" w:cs="Arial"/>
          <w:sz w:val="20"/>
          <w:szCs w:val="20"/>
        </w:rPr>
        <w:t xml:space="preserve"> článku </w:t>
      </w:r>
      <w:r w:rsidR="006F4838" w:rsidRPr="009D4258">
        <w:rPr>
          <w:rFonts w:ascii="Arial" w:hAnsi="Arial" w:cs="Arial"/>
          <w:sz w:val="20"/>
          <w:szCs w:val="20"/>
        </w:rPr>
        <w:t>9</w:t>
      </w:r>
      <w:r w:rsidR="000F1C7E" w:rsidRPr="009D4258">
        <w:rPr>
          <w:rFonts w:ascii="Arial" w:hAnsi="Arial" w:cs="Arial"/>
          <w:sz w:val="20"/>
          <w:szCs w:val="20"/>
        </w:rPr>
        <w:t xml:space="preserve"> </w:t>
      </w:r>
      <w:r w:rsidR="007137C5" w:rsidRPr="009D4258">
        <w:rPr>
          <w:rFonts w:ascii="Arial" w:hAnsi="Arial" w:cs="Arial"/>
          <w:sz w:val="20"/>
          <w:szCs w:val="20"/>
        </w:rPr>
        <w:t xml:space="preserve"> </w:t>
      </w:r>
      <w:r w:rsidR="00724008" w:rsidRPr="009D4258">
        <w:rPr>
          <w:rFonts w:ascii="Arial" w:hAnsi="Arial" w:cs="Arial"/>
          <w:sz w:val="20"/>
          <w:szCs w:val="20"/>
        </w:rPr>
        <w:t xml:space="preserve">týchto </w:t>
      </w:r>
      <w:r w:rsidR="000F1C7E" w:rsidRPr="009D4258">
        <w:rPr>
          <w:rFonts w:ascii="Arial" w:hAnsi="Arial" w:cs="Arial"/>
          <w:sz w:val="20"/>
          <w:szCs w:val="20"/>
        </w:rPr>
        <w:t>podmienok súťaže</w:t>
      </w:r>
      <w:r w:rsidR="00724008" w:rsidRPr="009D4258">
        <w:rPr>
          <w:rFonts w:ascii="Arial" w:hAnsi="Arial" w:cs="Arial"/>
          <w:sz w:val="20"/>
          <w:szCs w:val="20"/>
        </w:rPr>
        <w:t>,</w:t>
      </w:r>
      <w:r w:rsidR="007137C5" w:rsidRPr="009D4258">
        <w:rPr>
          <w:rFonts w:ascii="Arial" w:hAnsi="Arial" w:cs="Arial"/>
          <w:sz w:val="20"/>
          <w:szCs w:val="20"/>
        </w:rPr>
        <w:t xml:space="preserve"> podpísan</w:t>
      </w:r>
      <w:r w:rsidR="00724008" w:rsidRPr="009D4258">
        <w:rPr>
          <w:rFonts w:ascii="Arial" w:hAnsi="Arial" w:cs="Arial"/>
          <w:sz w:val="20"/>
          <w:szCs w:val="20"/>
        </w:rPr>
        <w:t xml:space="preserve">ú </w:t>
      </w:r>
      <w:r w:rsidR="007137C5" w:rsidRPr="009D4258">
        <w:rPr>
          <w:rFonts w:ascii="Arial" w:hAnsi="Arial" w:cs="Arial"/>
          <w:sz w:val="20"/>
          <w:szCs w:val="20"/>
        </w:rPr>
        <w:t xml:space="preserve">uchádzačom alebo osobou oprávnenou konať za uchádzača. </w:t>
      </w:r>
    </w:p>
    <w:p w14:paraId="26C1BFCE" w14:textId="77777777" w:rsidR="00C65E76" w:rsidRPr="009D4258" w:rsidRDefault="00C65E76" w:rsidP="00AE4634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</w:p>
    <w:p w14:paraId="254FA7F9" w14:textId="3FEC175F" w:rsidR="00E9518A" w:rsidRPr="009D4258" w:rsidRDefault="00C26276" w:rsidP="00937D56">
      <w:pPr>
        <w:pStyle w:val="Default"/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</w:rPr>
      </w:pPr>
      <w:r w:rsidRPr="009D4258">
        <w:rPr>
          <w:rFonts w:ascii="Arial" w:hAnsi="Arial" w:cs="Arial"/>
          <w:sz w:val="20"/>
          <w:szCs w:val="20"/>
        </w:rPr>
        <w:t xml:space="preserve">Obstarávateľ bude od </w:t>
      </w:r>
      <w:r w:rsidR="006A2B19" w:rsidRPr="009D4258">
        <w:rPr>
          <w:rFonts w:ascii="Arial" w:hAnsi="Arial" w:cs="Arial"/>
          <w:sz w:val="20"/>
          <w:szCs w:val="20"/>
        </w:rPr>
        <w:t>víťaza tejto súťaže (ďalej len „</w:t>
      </w:r>
      <w:r w:rsidRPr="009D4258">
        <w:rPr>
          <w:rFonts w:ascii="Arial" w:hAnsi="Arial" w:cs="Arial"/>
          <w:sz w:val="20"/>
          <w:szCs w:val="20"/>
        </w:rPr>
        <w:t>Dodávateľ</w:t>
      </w:r>
      <w:r w:rsidR="006A2B19" w:rsidRPr="009D4258">
        <w:rPr>
          <w:rFonts w:ascii="Arial" w:hAnsi="Arial" w:cs="Arial"/>
          <w:sz w:val="20"/>
          <w:szCs w:val="20"/>
        </w:rPr>
        <w:t>“)</w:t>
      </w:r>
      <w:r w:rsidRPr="009D4258">
        <w:rPr>
          <w:rFonts w:ascii="Arial" w:hAnsi="Arial" w:cs="Arial"/>
          <w:sz w:val="20"/>
          <w:szCs w:val="20"/>
        </w:rPr>
        <w:t xml:space="preserve"> nakupovať požadovaný </w:t>
      </w:r>
      <w:r w:rsidR="00E9518A" w:rsidRPr="009D4258">
        <w:rPr>
          <w:rFonts w:ascii="Arial" w:hAnsi="Arial" w:cs="Arial"/>
          <w:sz w:val="20"/>
          <w:szCs w:val="20"/>
        </w:rPr>
        <w:t xml:space="preserve">predpokladaný </w:t>
      </w:r>
      <w:r w:rsidRPr="009D4258">
        <w:rPr>
          <w:rFonts w:ascii="Arial" w:hAnsi="Arial" w:cs="Arial"/>
          <w:sz w:val="20"/>
          <w:szCs w:val="20"/>
        </w:rPr>
        <w:t>objem zemn</w:t>
      </w:r>
      <w:r w:rsidR="00E9518A" w:rsidRPr="009D4258">
        <w:rPr>
          <w:rFonts w:ascii="Arial" w:hAnsi="Arial" w:cs="Arial"/>
          <w:sz w:val="20"/>
          <w:szCs w:val="20"/>
        </w:rPr>
        <w:t>ého</w:t>
      </w:r>
      <w:r w:rsidRPr="009D4258">
        <w:rPr>
          <w:rFonts w:ascii="Arial" w:hAnsi="Arial" w:cs="Arial"/>
          <w:sz w:val="20"/>
          <w:szCs w:val="20"/>
        </w:rPr>
        <w:t xml:space="preserve"> plynu v tejto súťaži</w:t>
      </w:r>
      <w:r w:rsidR="00E9518A" w:rsidRPr="00DA6F68">
        <w:rPr>
          <w:rFonts w:ascii="Arial" w:hAnsi="Arial" w:cs="Arial"/>
          <w:sz w:val="20"/>
          <w:szCs w:val="20"/>
        </w:rPr>
        <w:t>:</w:t>
      </w:r>
      <w:r w:rsidRPr="00DA6F68">
        <w:rPr>
          <w:rFonts w:ascii="Arial" w:hAnsi="Arial" w:cs="Arial"/>
          <w:sz w:val="20"/>
          <w:szCs w:val="20"/>
        </w:rPr>
        <w:t xml:space="preserve"> </w:t>
      </w:r>
      <w:r w:rsidR="00E9518A" w:rsidRPr="00DA6F68">
        <w:rPr>
          <w:rFonts w:ascii="Arial" w:hAnsi="Arial" w:cs="Arial"/>
          <w:sz w:val="20"/>
          <w:szCs w:val="20"/>
        </w:rPr>
        <w:t xml:space="preserve"> 4 747  </w:t>
      </w:r>
      <w:r w:rsidR="00843426" w:rsidRPr="00DA6F68">
        <w:rPr>
          <w:rFonts w:ascii="Arial" w:hAnsi="Arial" w:cs="Arial"/>
          <w:sz w:val="20"/>
          <w:szCs w:val="20"/>
        </w:rPr>
        <w:t>M</w:t>
      </w:r>
      <w:r w:rsidR="00E9518A" w:rsidRPr="00DA6F68">
        <w:rPr>
          <w:rFonts w:ascii="Arial" w:hAnsi="Arial" w:cs="Arial"/>
          <w:sz w:val="20"/>
          <w:szCs w:val="20"/>
        </w:rPr>
        <w:t>Wh</w:t>
      </w:r>
      <w:r w:rsidR="004E7651" w:rsidRPr="009D4258">
        <w:rPr>
          <w:rFonts w:ascii="Arial" w:hAnsi="Arial" w:cs="Arial"/>
          <w:sz w:val="20"/>
          <w:szCs w:val="20"/>
        </w:rPr>
        <w:t xml:space="preserve"> za  všetky tri odberné miesta spolu</w:t>
      </w:r>
      <w:r w:rsidR="00CA47F4" w:rsidRPr="009D4258">
        <w:rPr>
          <w:rFonts w:ascii="Arial" w:hAnsi="Arial" w:cs="Arial"/>
          <w:sz w:val="20"/>
          <w:szCs w:val="20"/>
        </w:rPr>
        <w:t xml:space="preserve"> v období od 1.4.2027 do 31.12.2027</w:t>
      </w:r>
      <w:r w:rsidR="00017C8A" w:rsidRPr="009D4258">
        <w:rPr>
          <w:rFonts w:ascii="Arial" w:hAnsi="Arial" w:cs="Arial"/>
          <w:sz w:val="20"/>
          <w:szCs w:val="20"/>
        </w:rPr>
        <w:t xml:space="preserve">. </w:t>
      </w:r>
      <w:r w:rsidR="00D71DB5" w:rsidRPr="009D4258">
        <w:rPr>
          <w:rFonts w:ascii="Arial" w:eastAsia="Calibri" w:hAnsi="Arial" w:cs="Arial"/>
          <w:sz w:val="20"/>
          <w:szCs w:val="20"/>
        </w:rPr>
        <w:t xml:space="preserve">Obstarávateľ môže po uzatvorení Zmluvy o združenej dodávke zemného plynu realizovať nákup menej ako 100% objemu cez </w:t>
      </w:r>
      <w:proofErr w:type="spellStart"/>
      <w:r w:rsidR="00D71DB5" w:rsidRPr="009D4258">
        <w:rPr>
          <w:rFonts w:ascii="Arial" w:eastAsia="Calibri" w:hAnsi="Arial" w:cs="Arial"/>
          <w:sz w:val="20"/>
          <w:szCs w:val="20"/>
        </w:rPr>
        <w:t>tranže</w:t>
      </w:r>
      <w:proofErr w:type="spellEnd"/>
      <w:r w:rsidR="00D71DB5" w:rsidRPr="009D4258">
        <w:rPr>
          <w:rFonts w:ascii="Arial" w:eastAsia="Calibri" w:hAnsi="Arial" w:cs="Arial"/>
          <w:sz w:val="20"/>
          <w:szCs w:val="20"/>
        </w:rPr>
        <w:t xml:space="preserve"> + </w:t>
      </w:r>
      <w:proofErr w:type="spellStart"/>
      <w:r w:rsidR="00D71DB5" w:rsidRPr="009D4258">
        <w:rPr>
          <w:rFonts w:ascii="Arial" w:eastAsia="Calibri" w:hAnsi="Arial" w:cs="Arial"/>
          <w:sz w:val="20"/>
          <w:szCs w:val="20"/>
        </w:rPr>
        <w:t>dokup</w:t>
      </w:r>
      <w:proofErr w:type="spellEnd"/>
      <w:r w:rsidR="00D71DB5" w:rsidRPr="009D4258">
        <w:rPr>
          <w:rFonts w:ascii="Arial" w:eastAsia="Calibri" w:hAnsi="Arial" w:cs="Arial"/>
          <w:sz w:val="20"/>
          <w:szCs w:val="20"/>
        </w:rPr>
        <w:t xml:space="preserve"> na spote</w:t>
      </w:r>
      <w:r w:rsidR="00937D56" w:rsidRPr="009D4258">
        <w:rPr>
          <w:rFonts w:ascii="Arial" w:eastAsia="Calibri" w:hAnsi="Arial" w:cs="Arial"/>
          <w:sz w:val="20"/>
          <w:szCs w:val="20"/>
        </w:rPr>
        <w:t>.</w:t>
      </w:r>
    </w:p>
    <w:p w14:paraId="410ED95F" w14:textId="77777777" w:rsidR="00937D56" w:rsidRDefault="00937D56" w:rsidP="00937D56">
      <w:pPr>
        <w:pStyle w:val="Default"/>
        <w:ind w:left="717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4ED32B91" w14:textId="026C4D5F" w:rsidR="00244AF1" w:rsidRPr="00740C68" w:rsidRDefault="00244AF1" w:rsidP="00C65E76">
      <w:pPr>
        <w:pStyle w:val="Odsekzoznamu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740C68">
        <w:rPr>
          <w:rFonts w:ascii="Arial" w:hAnsi="Arial" w:cs="Arial"/>
          <w:sz w:val="20"/>
          <w:szCs w:val="20"/>
        </w:rPr>
        <w:t xml:space="preserve">Cena za dodávku zemného plynu je jednotková cena P, ktorá </w:t>
      </w:r>
      <w:r w:rsidRPr="00740C68">
        <w:rPr>
          <w:rFonts w:ascii="Arial" w:eastAsia="Calibri" w:hAnsi="Arial" w:cs="Arial"/>
          <w:color w:val="000000"/>
          <w:sz w:val="20"/>
          <w:szCs w:val="20"/>
        </w:rPr>
        <w:t>z</w:t>
      </w:r>
      <w:r w:rsidR="001442DF" w:rsidRPr="00740C68">
        <w:rPr>
          <w:rFonts w:ascii="Arial" w:eastAsia="Calibri" w:hAnsi="Arial" w:cs="Arial"/>
          <w:color w:val="000000"/>
          <w:sz w:val="20"/>
          <w:szCs w:val="20"/>
        </w:rPr>
        <w:t>a</w:t>
      </w:r>
      <w:r w:rsidRPr="00740C68">
        <w:rPr>
          <w:rFonts w:ascii="Arial" w:eastAsia="Calibri" w:hAnsi="Arial" w:cs="Arial"/>
          <w:color w:val="000000"/>
          <w:sz w:val="20"/>
          <w:szCs w:val="20"/>
        </w:rPr>
        <w:t>hŕňa</w:t>
      </w:r>
      <w:r w:rsidRPr="00740C68">
        <w:rPr>
          <w:rFonts w:ascii="Arial" w:eastAsia="Calibri" w:hAnsi="Arial" w:cs="Arial"/>
          <w:color w:val="000000"/>
          <w:sz w:val="20"/>
        </w:rPr>
        <w:t xml:space="preserve"> cenu za </w:t>
      </w:r>
      <w:r w:rsidRPr="00740C68">
        <w:rPr>
          <w:rFonts w:ascii="Arial" w:eastAsia="Calibri" w:hAnsi="Arial" w:cs="Arial"/>
          <w:color w:val="000000"/>
          <w:sz w:val="20"/>
          <w:szCs w:val="20"/>
        </w:rPr>
        <w:t xml:space="preserve">komoditu a </w:t>
      </w:r>
      <w:r w:rsidRPr="00740C68">
        <w:rPr>
          <w:rFonts w:ascii="Arial" w:eastAsia="Calibri" w:hAnsi="Arial" w:cs="Arial"/>
          <w:color w:val="000000"/>
          <w:sz w:val="20"/>
        </w:rPr>
        <w:t>služby obchodníka</w:t>
      </w:r>
      <w:r w:rsidR="00CA47F4" w:rsidRPr="00740C68">
        <w:rPr>
          <w:rFonts w:ascii="Arial" w:eastAsia="Calibri" w:hAnsi="Arial" w:cs="Arial"/>
          <w:color w:val="000000"/>
          <w:sz w:val="20"/>
        </w:rPr>
        <w:t>,</w:t>
      </w:r>
      <w:r w:rsidRPr="00740C68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r w:rsidR="00CA47F4" w:rsidRPr="00740C68">
        <w:rPr>
          <w:rFonts w:ascii="Arial" w:eastAsia="Calibri" w:hAnsi="Arial" w:cs="Arial"/>
          <w:color w:val="000000"/>
          <w:sz w:val="20"/>
          <w:szCs w:val="20"/>
        </w:rPr>
        <w:t>vrátane</w:t>
      </w:r>
      <w:r w:rsidR="00D76F83" w:rsidRPr="00740C68">
        <w:rPr>
          <w:rFonts w:ascii="Arial" w:eastAsia="Calibri" w:hAnsi="Arial" w:cs="Arial"/>
          <w:color w:val="000000"/>
          <w:sz w:val="20"/>
          <w:szCs w:val="20"/>
        </w:rPr>
        <w:t> </w:t>
      </w:r>
      <w:r w:rsidR="00D76F83" w:rsidRPr="004C6395">
        <w:rPr>
          <w:rFonts w:ascii="Arial" w:eastAsia="Calibri" w:hAnsi="Arial" w:cs="Arial"/>
          <w:color w:val="000000"/>
          <w:sz w:val="20"/>
          <w:szCs w:val="20"/>
        </w:rPr>
        <w:t>všetk</w:t>
      </w:r>
      <w:r w:rsidR="00CA47F4" w:rsidRPr="004C6395">
        <w:rPr>
          <w:rFonts w:ascii="Arial" w:eastAsia="Calibri" w:hAnsi="Arial" w:cs="Arial"/>
          <w:color w:val="000000"/>
          <w:sz w:val="20"/>
          <w:szCs w:val="20"/>
        </w:rPr>
        <w:t>ých</w:t>
      </w:r>
      <w:r w:rsidR="00D76F83" w:rsidRPr="004C6395">
        <w:rPr>
          <w:rFonts w:ascii="Arial" w:eastAsia="Calibri" w:hAnsi="Arial" w:cs="Arial"/>
          <w:color w:val="000000"/>
          <w:sz w:val="20"/>
          <w:szCs w:val="20"/>
        </w:rPr>
        <w:t xml:space="preserve"> zlož</w:t>
      </w:r>
      <w:r w:rsidR="00CA47F4" w:rsidRPr="004C6395">
        <w:rPr>
          <w:rFonts w:ascii="Arial" w:eastAsia="Calibri" w:hAnsi="Arial" w:cs="Arial"/>
          <w:color w:val="000000"/>
          <w:sz w:val="20"/>
          <w:szCs w:val="20"/>
        </w:rPr>
        <w:t>ie</w:t>
      </w:r>
      <w:r w:rsidR="00D76F83" w:rsidRPr="004C6395">
        <w:rPr>
          <w:rFonts w:ascii="Arial" w:eastAsia="Calibri" w:hAnsi="Arial" w:cs="Arial"/>
          <w:color w:val="000000"/>
          <w:sz w:val="20"/>
          <w:szCs w:val="20"/>
        </w:rPr>
        <w:t>k prepravy</w:t>
      </w:r>
      <w:r w:rsidR="00D76F83" w:rsidRPr="00740C68">
        <w:rPr>
          <w:rFonts w:ascii="Arial" w:eastAsia="Calibri" w:hAnsi="Arial" w:cs="Arial"/>
          <w:color w:val="000000"/>
          <w:sz w:val="20"/>
          <w:szCs w:val="20"/>
        </w:rPr>
        <w:t xml:space="preserve">, </w:t>
      </w:r>
      <w:r w:rsidRPr="00740C68">
        <w:rPr>
          <w:rFonts w:ascii="Arial" w:eastAsia="Calibri" w:hAnsi="Arial" w:cs="Arial"/>
          <w:color w:val="000000"/>
          <w:sz w:val="20"/>
          <w:szCs w:val="20"/>
        </w:rPr>
        <w:t xml:space="preserve">pričom zodpovednosť za odchýlku </w:t>
      </w:r>
      <w:r w:rsidR="00F304C8" w:rsidRPr="00740C68">
        <w:rPr>
          <w:rFonts w:ascii="Arial" w:eastAsia="Calibri" w:hAnsi="Arial" w:cs="Arial"/>
          <w:color w:val="000000"/>
          <w:sz w:val="20"/>
          <w:szCs w:val="20"/>
        </w:rPr>
        <w:t>bude</w:t>
      </w:r>
      <w:r w:rsidRPr="00740C68">
        <w:rPr>
          <w:rFonts w:ascii="Arial" w:eastAsia="Calibri" w:hAnsi="Arial" w:cs="Arial"/>
          <w:color w:val="000000"/>
          <w:sz w:val="20"/>
          <w:szCs w:val="20"/>
        </w:rPr>
        <w:t xml:space="preserve"> plne prenesená na Dodávateľa. Jednotková cena </w:t>
      </w:r>
      <w:r w:rsidR="00844C40" w:rsidRPr="00740C68">
        <w:rPr>
          <w:rFonts w:ascii="Arial" w:eastAsia="Calibri" w:hAnsi="Arial" w:cs="Arial"/>
          <w:b/>
          <w:bCs/>
          <w:color w:val="000000"/>
          <w:sz w:val="20"/>
          <w:szCs w:val="20"/>
        </w:rPr>
        <w:t>denného</w:t>
      </w:r>
      <w:r w:rsidR="00844C40" w:rsidRPr="00740C68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r w:rsidR="00362AA9" w:rsidRPr="00740C68">
        <w:rPr>
          <w:rFonts w:ascii="Arial" w:eastAsia="Calibri" w:hAnsi="Arial" w:cs="Arial"/>
          <w:color w:val="000000"/>
          <w:sz w:val="20"/>
          <w:szCs w:val="20"/>
        </w:rPr>
        <w:t xml:space="preserve">produktu </w:t>
      </w:r>
      <w:r w:rsidRPr="00740C68">
        <w:rPr>
          <w:rFonts w:ascii="Arial" w:eastAsia="Calibri" w:hAnsi="Arial" w:cs="Arial"/>
          <w:color w:val="000000"/>
          <w:sz w:val="20"/>
          <w:szCs w:val="20"/>
        </w:rPr>
        <w:t xml:space="preserve">za zmluvné obdobie je stanovená podľa nasledujúceho vzorca: </w:t>
      </w:r>
    </w:p>
    <w:p w14:paraId="1AD06B5F" w14:textId="7B76414C" w:rsidR="00244AF1" w:rsidRPr="00740C68" w:rsidRDefault="00244AF1" w:rsidP="00C65E76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740C68">
        <w:rPr>
          <w:rFonts w:ascii="Arial" w:eastAsia="Calibri" w:hAnsi="Arial" w:cs="Arial"/>
          <w:color w:val="000000"/>
          <w:sz w:val="20"/>
          <w:szCs w:val="20"/>
        </w:rPr>
        <w:t xml:space="preserve">P = SPOT + </w:t>
      </w:r>
      <w:r w:rsidRPr="00740C68">
        <w:rPr>
          <w:rFonts w:ascii="Arial" w:eastAsia="Calibri" w:hAnsi="Arial" w:cs="Arial"/>
          <w:b/>
          <w:bCs/>
          <w:color w:val="000000"/>
          <w:sz w:val="20"/>
          <w:szCs w:val="20"/>
        </w:rPr>
        <w:t>k</w:t>
      </w:r>
      <w:r w:rsidR="00C740D7" w:rsidRPr="00740C68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</w:t>
      </w:r>
      <w:r w:rsidR="00E647F7" w:rsidRPr="00740C68">
        <w:rPr>
          <w:rFonts w:ascii="Arial" w:eastAsia="Calibri" w:hAnsi="Arial" w:cs="Arial"/>
          <w:b/>
          <w:bCs/>
          <w:color w:val="000000"/>
          <w:sz w:val="20"/>
          <w:szCs w:val="20"/>
        </w:rPr>
        <w:t>+ p</w:t>
      </w:r>
      <w:r w:rsidR="00C740D7" w:rsidRPr="00740C68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 </w:t>
      </w:r>
      <w:r w:rsidR="00C740D7" w:rsidRPr="00740C68">
        <w:rPr>
          <w:rFonts w:ascii="Arial" w:eastAsia="Calibri" w:hAnsi="Arial" w:cs="Arial"/>
          <w:color w:val="000000"/>
          <w:sz w:val="20"/>
          <w:szCs w:val="20"/>
        </w:rPr>
        <w:t>(v EUR/MWh)</w:t>
      </w:r>
    </w:p>
    <w:p w14:paraId="6F10C9D5" w14:textId="415A7F79" w:rsidR="00F74A23" w:rsidRPr="00740C68" w:rsidRDefault="00282E26" w:rsidP="00F74A2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</w:t>
      </w:r>
      <w:r w:rsidR="00CE3B44" w:rsidRPr="00740C68">
        <w:rPr>
          <w:rFonts w:ascii="Arial" w:hAnsi="Arial" w:cs="Arial"/>
          <w:sz w:val="20"/>
          <w:szCs w:val="20"/>
        </w:rPr>
        <w:t>de</w:t>
      </w:r>
      <w:r>
        <w:rPr>
          <w:rFonts w:ascii="Arial" w:hAnsi="Arial" w:cs="Arial"/>
          <w:sz w:val="20"/>
          <w:szCs w:val="20"/>
        </w:rPr>
        <w:t>:</w:t>
      </w:r>
      <w:r w:rsidR="00CE3B44" w:rsidRPr="00740C68">
        <w:rPr>
          <w:rFonts w:ascii="Arial" w:hAnsi="Arial" w:cs="Arial"/>
          <w:b/>
          <w:bCs/>
          <w:sz w:val="20"/>
          <w:szCs w:val="20"/>
        </w:rPr>
        <w:t xml:space="preserve"> </w:t>
      </w:r>
      <w:r w:rsidR="00E647F7" w:rsidRPr="00E7281A">
        <w:rPr>
          <w:rFonts w:ascii="Arial" w:hAnsi="Arial" w:cs="Arial"/>
          <w:b/>
          <w:bCs/>
          <w:sz w:val="20"/>
          <w:szCs w:val="20"/>
          <w:u w:val="single"/>
        </w:rPr>
        <w:t>SPOT</w:t>
      </w:r>
      <w:r w:rsidR="00CE3B44" w:rsidRPr="00740C68">
        <w:rPr>
          <w:rFonts w:ascii="Arial" w:hAnsi="Arial" w:cs="Arial"/>
          <w:b/>
          <w:bCs/>
          <w:sz w:val="20"/>
          <w:szCs w:val="20"/>
        </w:rPr>
        <w:t xml:space="preserve"> </w:t>
      </w:r>
      <w:r w:rsidR="00E647F7" w:rsidRPr="00740C68">
        <w:rPr>
          <w:rFonts w:ascii="Arial" w:hAnsi="Arial" w:cs="Arial"/>
          <w:sz w:val="20"/>
          <w:szCs w:val="20"/>
        </w:rPr>
        <w:t>je cena spotového (denného) produktu v EUR/MWh</w:t>
      </w:r>
      <w:r w:rsidR="00F74A23" w:rsidRPr="00740C68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="00F74A23" w:rsidRPr="00740C68">
        <w:rPr>
          <w:rFonts w:ascii="Arial" w:hAnsi="Arial" w:cs="Arial"/>
          <w:sz w:val="20"/>
          <w:szCs w:val="20"/>
        </w:rPr>
        <w:t>Day</w:t>
      </w:r>
      <w:proofErr w:type="spellEnd"/>
      <w:r w:rsidR="00F74A23" w:rsidRPr="00740C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4A23" w:rsidRPr="00740C68">
        <w:rPr>
          <w:rFonts w:ascii="Arial" w:hAnsi="Arial" w:cs="Arial"/>
          <w:sz w:val="20"/>
          <w:szCs w:val="20"/>
        </w:rPr>
        <w:t>Ahead</w:t>
      </w:r>
      <w:proofErr w:type="spellEnd"/>
      <w:r w:rsidR="00F74A23" w:rsidRPr="00740C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4A23" w:rsidRPr="00740C68">
        <w:rPr>
          <w:rFonts w:ascii="Arial" w:hAnsi="Arial" w:cs="Arial"/>
          <w:sz w:val="20"/>
          <w:szCs w:val="20"/>
        </w:rPr>
        <w:t>Offer</w:t>
      </w:r>
      <w:proofErr w:type="spellEnd"/>
      <w:r w:rsidR="00F74A23" w:rsidRPr="00740C68">
        <w:rPr>
          <w:rFonts w:ascii="Arial" w:hAnsi="Arial" w:cs="Arial"/>
          <w:sz w:val="20"/>
          <w:szCs w:val="20"/>
        </w:rPr>
        <w:t xml:space="preserve"> zverejnená v správe ICIS HEREN Európske spotové trhy s plynom v časti „THE </w:t>
      </w:r>
      <w:proofErr w:type="spellStart"/>
      <w:r w:rsidR="00F74A23" w:rsidRPr="00740C68">
        <w:rPr>
          <w:rFonts w:ascii="Arial" w:hAnsi="Arial" w:cs="Arial"/>
          <w:sz w:val="20"/>
          <w:szCs w:val="20"/>
        </w:rPr>
        <w:t>Price</w:t>
      </w:r>
      <w:proofErr w:type="spellEnd"/>
      <w:r w:rsidR="00F74A23" w:rsidRPr="00740C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4A23" w:rsidRPr="00740C68">
        <w:rPr>
          <w:rFonts w:ascii="Arial" w:hAnsi="Arial" w:cs="Arial"/>
          <w:sz w:val="20"/>
          <w:szCs w:val="20"/>
        </w:rPr>
        <w:t>Assessment</w:t>
      </w:r>
      <w:proofErr w:type="spellEnd"/>
      <w:r w:rsidR="00F74A23" w:rsidRPr="00740C68">
        <w:rPr>
          <w:rFonts w:ascii="Arial" w:hAnsi="Arial" w:cs="Arial"/>
          <w:sz w:val="20"/>
          <w:szCs w:val="20"/>
        </w:rPr>
        <w:t xml:space="preserve">“ v posledný pracovný deň bezprostredne predchádzajúci dňu dodania.  </w:t>
      </w:r>
    </w:p>
    <w:p w14:paraId="30D81A49" w14:textId="12844F01" w:rsidR="00AE4634" w:rsidRPr="00740C68" w:rsidRDefault="00362AA9" w:rsidP="00C65E76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740C68">
        <w:rPr>
          <w:rFonts w:ascii="Arial" w:hAnsi="Arial" w:cs="Arial"/>
          <w:sz w:val="20"/>
          <w:szCs w:val="20"/>
        </w:rPr>
        <w:t xml:space="preserve">kde: </w:t>
      </w:r>
      <w:r w:rsidRPr="00E7281A">
        <w:rPr>
          <w:rFonts w:ascii="Arial" w:hAnsi="Arial" w:cs="Arial"/>
          <w:b/>
          <w:bCs/>
          <w:sz w:val="20"/>
          <w:szCs w:val="20"/>
          <w:u w:val="single"/>
        </w:rPr>
        <w:t>k</w:t>
      </w:r>
      <w:r w:rsidRPr="00740C68">
        <w:rPr>
          <w:rFonts w:ascii="Arial" w:hAnsi="Arial" w:cs="Arial"/>
          <w:b/>
          <w:bCs/>
          <w:sz w:val="20"/>
          <w:szCs w:val="20"/>
        </w:rPr>
        <w:t xml:space="preserve"> </w:t>
      </w:r>
      <w:r w:rsidR="00B35F7B">
        <w:rPr>
          <w:rFonts w:ascii="Arial" w:hAnsi="Arial" w:cs="Arial"/>
          <w:sz w:val="20"/>
          <w:szCs w:val="20"/>
        </w:rPr>
        <w:t xml:space="preserve">je prirážka Dodávateľa v </w:t>
      </w:r>
      <w:r w:rsidRPr="00740C68">
        <w:rPr>
          <w:rFonts w:ascii="Arial" w:hAnsi="Arial" w:cs="Arial"/>
          <w:sz w:val="20"/>
          <w:szCs w:val="20"/>
        </w:rPr>
        <w:t xml:space="preserve">EUR/MWh, pričom táto cenová položka zahŕňa maržu </w:t>
      </w:r>
      <w:r w:rsidR="00F304C8" w:rsidRPr="00740C68">
        <w:rPr>
          <w:rFonts w:ascii="Arial" w:hAnsi="Arial" w:cs="Arial"/>
          <w:sz w:val="20"/>
          <w:szCs w:val="20"/>
        </w:rPr>
        <w:t>Dodávateľa</w:t>
      </w:r>
      <w:r w:rsidR="0089395D" w:rsidRPr="00740C68">
        <w:rPr>
          <w:rFonts w:ascii="Arial" w:hAnsi="Arial" w:cs="Arial"/>
          <w:sz w:val="20"/>
          <w:szCs w:val="20"/>
        </w:rPr>
        <w:t>,</w:t>
      </w:r>
      <w:r w:rsidR="00D76F83" w:rsidRPr="00740C68">
        <w:rPr>
          <w:rFonts w:ascii="Arial" w:hAnsi="Arial" w:cs="Arial"/>
          <w:sz w:val="20"/>
          <w:szCs w:val="20"/>
        </w:rPr>
        <w:t xml:space="preserve"> </w:t>
      </w:r>
      <w:r w:rsidR="0089395D" w:rsidRPr="00740C68">
        <w:rPr>
          <w:rFonts w:ascii="Arial" w:hAnsi="Arial" w:cs="Arial"/>
          <w:sz w:val="20"/>
          <w:szCs w:val="20"/>
        </w:rPr>
        <w:t>skladovani</w:t>
      </w:r>
      <w:r w:rsidR="00D63884" w:rsidRPr="00740C68">
        <w:rPr>
          <w:rFonts w:ascii="Arial" w:hAnsi="Arial" w:cs="Arial"/>
          <w:sz w:val="20"/>
          <w:szCs w:val="20"/>
        </w:rPr>
        <w:t>e</w:t>
      </w:r>
      <w:r w:rsidR="0089395D" w:rsidRPr="00740C68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9395D" w:rsidRPr="00740C68">
        <w:rPr>
          <w:rFonts w:ascii="Arial" w:hAnsi="Arial" w:cs="Arial"/>
          <w:sz w:val="20"/>
          <w:szCs w:val="20"/>
        </w:rPr>
        <w:t>štruktúrovani</w:t>
      </w:r>
      <w:r w:rsidR="00D63884" w:rsidRPr="00740C68">
        <w:rPr>
          <w:rFonts w:ascii="Arial" w:hAnsi="Arial" w:cs="Arial"/>
          <w:sz w:val="20"/>
          <w:szCs w:val="20"/>
        </w:rPr>
        <w:t>e</w:t>
      </w:r>
      <w:proofErr w:type="spellEnd"/>
      <w:r w:rsidRPr="00740C68">
        <w:rPr>
          <w:rFonts w:ascii="Arial" w:hAnsi="Arial" w:cs="Arial"/>
          <w:sz w:val="20"/>
          <w:szCs w:val="20"/>
        </w:rPr>
        <w:t xml:space="preserve"> a plne prenesenú zodpovednosť za odchýlku na </w:t>
      </w:r>
      <w:r w:rsidR="00F304C8" w:rsidRPr="00740C68">
        <w:rPr>
          <w:rFonts w:ascii="Arial" w:hAnsi="Arial" w:cs="Arial"/>
          <w:sz w:val="20"/>
          <w:szCs w:val="20"/>
        </w:rPr>
        <w:t>D</w:t>
      </w:r>
      <w:r w:rsidRPr="00740C68">
        <w:rPr>
          <w:rFonts w:ascii="Arial" w:hAnsi="Arial" w:cs="Arial"/>
          <w:sz w:val="20"/>
          <w:szCs w:val="20"/>
        </w:rPr>
        <w:t xml:space="preserve">odávateľa pre množstvo zemného plynu </w:t>
      </w:r>
      <w:r w:rsidRPr="00740C68">
        <w:rPr>
          <w:rFonts w:ascii="Arial" w:hAnsi="Arial" w:cs="Arial"/>
          <w:b/>
          <w:bCs/>
          <w:sz w:val="20"/>
          <w:szCs w:val="20"/>
        </w:rPr>
        <w:t>odobraté za deň.</w:t>
      </w:r>
      <w:r w:rsidRPr="00740C68">
        <w:rPr>
          <w:rFonts w:ascii="Arial" w:hAnsi="Arial" w:cs="Arial"/>
          <w:sz w:val="20"/>
          <w:szCs w:val="20"/>
        </w:rPr>
        <w:t xml:space="preserve">  </w:t>
      </w:r>
      <w:r w:rsidR="0089395D" w:rsidRPr="00740C68">
        <w:rPr>
          <w:rFonts w:ascii="Arial" w:hAnsi="Arial" w:cs="Arial"/>
          <w:sz w:val="20"/>
          <w:szCs w:val="20"/>
        </w:rPr>
        <w:t xml:space="preserve">Koeficient </w:t>
      </w:r>
      <w:r w:rsidR="00843426">
        <w:rPr>
          <w:rFonts w:ascii="Arial" w:hAnsi="Arial" w:cs="Arial"/>
          <w:sz w:val="20"/>
          <w:szCs w:val="20"/>
        </w:rPr>
        <w:t>„</w:t>
      </w:r>
      <w:r w:rsidR="0089395D" w:rsidRPr="00843426">
        <w:rPr>
          <w:rFonts w:ascii="Arial" w:hAnsi="Arial" w:cs="Arial"/>
          <w:b/>
          <w:bCs/>
          <w:sz w:val="20"/>
          <w:szCs w:val="20"/>
        </w:rPr>
        <w:t>k</w:t>
      </w:r>
      <w:r w:rsidR="00843426">
        <w:rPr>
          <w:rFonts w:ascii="Arial" w:hAnsi="Arial" w:cs="Arial"/>
          <w:b/>
          <w:bCs/>
          <w:sz w:val="20"/>
          <w:szCs w:val="20"/>
        </w:rPr>
        <w:t>“</w:t>
      </w:r>
      <w:r w:rsidR="0089395D" w:rsidRPr="00740C68">
        <w:rPr>
          <w:rFonts w:ascii="Arial" w:hAnsi="Arial" w:cs="Arial"/>
          <w:sz w:val="20"/>
          <w:szCs w:val="20"/>
        </w:rPr>
        <w:t> je rovnaký pre všetky typy tarifných skupín (</w:t>
      </w:r>
      <w:proofErr w:type="spellStart"/>
      <w:r w:rsidR="0089395D" w:rsidRPr="00740C68">
        <w:rPr>
          <w:rFonts w:ascii="Arial" w:hAnsi="Arial" w:cs="Arial"/>
          <w:sz w:val="20"/>
          <w:szCs w:val="20"/>
        </w:rPr>
        <w:t>maloodber</w:t>
      </w:r>
      <w:proofErr w:type="spellEnd"/>
      <w:r w:rsidR="0089395D" w:rsidRPr="00740C68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9395D" w:rsidRPr="00740C68">
        <w:rPr>
          <w:rFonts w:ascii="Arial" w:hAnsi="Arial" w:cs="Arial"/>
          <w:sz w:val="20"/>
          <w:szCs w:val="20"/>
        </w:rPr>
        <w:t>strednoodber</w:t>
      </w:r>
      <w:proofErr w:type="spellEnd"/>
      <w:r w:rsidR="0089395D" w:rsidRPr="00740C68">
        <w:rPr>
          <w:rFonts w:ascii="Arial" w:hAnsi="Arial" w:cs="Arial"/>
          <w:sz w:val="20"/>
          <w:szCs w:val="20"/>
        </w:rPr>
        <w:t xml:space="preserve">, veľkoodber). </w:t>
      </w:r>
    </w:p>
    <w:p w14:paraId="2D25CC0C" w14:textId="77777777" w:rsidR="00E647F7" w:rsidRPr="00740C68" w:rsidRDefault="00E647F7" w:rsidP="00E647F7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05719CC1" w14:textId="44358336" w:rsidR="003E6D01" w:rsidRPr="00740C68" w:rsidRDefault="003E6D01" w:rsidP="003E6D0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740C68">
        <w:rPr>
          <w:rFonts w:ascii="Arial" w:hAnsi="Arial" w:cs="Arial"/>
          <w:sz w:val="20"/>
          <w:szCs w:val="20"/>
        </w:rPr>
        <w:t xml:space="preserve">kde: </w:t>
      </w:r>
      <w:r w:rsidRPr="00E7281A">
        <w:rPr>
          <w:rFonts w:ascii="Arial" w:hAnsi="Arial" w:cs="Arial"/>
          <w:b/>
          <w:bCs/>
          <w:sz w:val="20"/>
          <w:szCs w:val="20"/>
          <w:u w:val="single"/>
        </w:rPr>
        <w:t>p</w:t>
      </w:r>
      <w:r w:rsidRPr="00740C68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</w:t>
      </w:r>
      <w:r w:rsidRPr="00740C68">
        <w:rPr>
          <w:rFonts w:ascii="Arial" w:hAnsi="Arial" w:cs="Arial"/>
          <w:sz w:val="20"/>
          <w:szCs w:val="20"/>
        </w:rPr>
        <w:t xml:space="preserve"> EUR/MWh predstavuje </w:t>
      </w:r>
      <w:r w:rsidRPr="00740C68">
        <w:rPr>
          <w:rFonts w:ascii="Arial" w:eastAsia="Calibri" w:hAnsi="Arial" w:cs="Arial"/>
          <w:b/>
          <w:bCs/>
          <w:sz w:val="20"/>
          <w:szCs w:val="20"/>
        </w:rPr>
        <w:t>všetky zložky prepravy zemného plynu</w:t>
      </w:r>
      <w:r w:rsidR="00FF589E">
        <w:rPr>
          <w:rFonts w:ascii="Arial" w:eastAsia="Calibri" w:hAnsi="Arial" w:cs="Arial"/>
          <w:b/>
          <w:bCs/>
          <w:sz w:val="20"/>
          <w:szCs w:val="20"/>
        </w:rPr>
        <w:t xml:space="preserve"> (variabilné aj fixné)</w:t>
      </w:r>
      <w:r w:rsidRPr="00740C68">
        <w:rPr>
          <w:rFonts w:ascii="Arial" w:eastAsia="Calibri" w:hAnsi="Arial" w:cs="Arial"/>
          <w:b/>
          <w:bCs/>
          <w:sz w:val="20"/>
          <w:szCs w:val="20"/>
        </w:rPr>
        <w:t xml:space="preserve">. </w:t>
      </w:r>
      <w:r w:rsidRPr="00740C68">
        <w:rPr>
          <w:rFonts w:ascii="Arial" w:hAnsi="Arial" w:cs="Arial"/>
          <w:sz w:val="20"/>
          <w:szCs w:val="20"/>
        </w:rPr>
        <w:t xml:space="preserve"> Koeficient „</w:t>
      </w:r>
      <w:r w:rsidRPr="00740C68">
        <w:rPr>
          <w:rFonts w:ascii="Arial" w:hAnsi="Arial" w:cs="Arial"/>
          <w:b/>
          <w:bCs/>
          <w:sz w:val="20"/>
          <w:szCs w:val="20"/>
        </w:rPr>
        <w:t>p</w:t>
      </w:r>
      <w:r w:rsidRPr="00740C68">
        <w:rPr>
          <w:rFonts w:ascii="Arial" w:hAnsi="Arial" w:cs="Arial"/>
          <w:sz w:val="20"/>
          <w:szCs w:val="20"/>
        </w:rPr>
        <w:t>“  je rovnaký pre všetky typy tarifných skupín (</w:t>
      </w:r>
      <w:proofErr w:type="spellStart"/>
      <w:r w:rsidRPr="00740C68">
        <w:rPr>
          <w:rFonts w:ascii="Arial" w:hAnsi="Arial" w:cs="Arial"/>
          <w:sz w:val="20"/>
          <w:szCs w:val="20"/>
        </w:rPr>
        <w:t>maloodber</w:t>
      </w:r>
      <w:proofErr w:type="spellEnd"/>
      <w:r w:rsidRPr="00740C6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40C68">
        <w:rPr>
          <w:rFonts w:ascii="Arial" w:hAnsi="Arial" w:cs="Arial"/>
          <w:sz w:val="20"/>
          <w:szCs w:val="20"/>
        </w:rPr>
        <w:t>strednoodber</w:t>
      </w:r>
      <w:proofErr w:type="spellEnd"/>
      <w:r w:rsidRPr="00740C68">
        <w:rPr>
          <w:rFonts w:ascii="Arial" w:hAnsi="Arial" w:cs="Arial"/>
          <w:sz w:val="20"/>
          <w:szCs w:val="20"/>
        </w:rPr>
        <w:t xml:space="preserve">, veľkoodber). </w:t>
      </w:r>
    </w:p>
    <w:p w14:paraId="5E8B1981" w14:textId="77777777" w:rsidR="004B68AA" w:rsidRPr="00740C68" w:rsidRDefault="004B68AA" w:rsidP="00362AA9">
      <w:pPr>
        <w:pStyle w:val="Default"/>
        <w:ind w:left="720"/>
        <w:rPr>
          <w:rFonts w:ascii="Arial" w:hAnsi="Arial" w:cs="Arial"/>
          <w:sz w:val="20"/>
          <w:szCs w:val="20"/>
        </w:rPr>
      </w:pPr>
    </w:p>
    <w:p w14:paraId="10864FBB" w14:textId="404B939C" w:rsidR="00DE6531" w:rsidRPr="00740C68" w:rsidRDefault="00DE6531" w:rsidP="00BB7684">
      <w:pPr>
        <w:pStyle w:val="Odsekzoznamu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740C68">
        <w:rPr>
          <w:rFonts w:ascii="Arial" w:hAnsi="Arial" w:cs="Arial"/>
          <w:sz w:val="20"/>
          <w:szCs w:val="20"/>
        </w:rPr>
        <w:t>V</w:t>
      </w:r>
      <w:r w:rsidR="00E2043B" w:rsidRPr="00740C68">
        <w:rPr>
          <w:rFonts w:ascii="Arial" w:hAnsi="Arial" w:cs="Arial"/>
          <w:sz w:val="20"/>
          <w:szCs w:val="20"/>
        </w:rPr>
        <w:t> </w:t>
      </w:r>
      <w:r w:rsidRPr="00740C68">
        <w:rPr>
          <w:rFonts w:ascii="Arial" w:hAnsi="Arial" w:cs="Arial"/>
          <w:sz w:val="20"/>
          <w:szCs w:val="20"/>
        </w:rPr>
        <w:t>prípade</w:t>
      </w:r>
      <w:r w:rsidR="00E2043B" w:rsidRPr="00740C68">
        <w:rPr>
          <w:rFonts w:ascii="Arial" w:hAnsi="Arial" w:cs="Arial"/>
          <w:sz w:val="20"/>
          <w:szCs w:val="20"/>
        </w:rPr>
        <w:t xml:space="preserve">, že Obstarávateľ realizuje </w:t>
      </w:r>
      <w:r w:rsidRPr="00740C68">
        <w:rPr>
          <w:rFonts w:ascii="Arial" w:hAnsi="Arial" w:cs="Arial"/>
          <w:sz w:val="20"/>
          <w:szCs w:val="20"/>
        </w:rPr>
        <w:t xml:space="preserve">nákup zemného plynu prostredníctvom </w:t>
      </w:r>
      <w:r w:rsidRPr="00740C68">
        <w:rPr>
          <w:rFonts w:ascii="Arial" w:hAnsi="Arial" w:cs="Arial"/>
          <w:b/>
          <w:bCs/>
          <w:sz w:val="20"/>
          <w:szCs w:val="20"/>
        </w:rPr>
        <w:t>kvartál</w:t>
      </w:r>
      <w:r w:rsidR="00017C8A" w:rsidRPr="00740C68">
        <w:rPr>
          <w:rFonts w:ascii="Arial" w:hAnsi="Arial" w:cs="Arial"/>
          <w:b/>
          <w:bCs/>
          <w:sz w:val="20"/>
          <w:szCs w:val="20"/>
        </w:rPr>
        <w:t xml:space="preserve">nej </w:t>
      </w:r>
      <w:proofErr w:type="spellStart"/>
      <w:r w:rsidR="00017C8A" w:rsidRPr="00740C68">
        <w:rPr>
          <w:rFonts w:ascii="Arial" w:hAnsi="Arial" w:cs="Arial"/>
          <w:b/>
          <w:bCs/>
          <w:sz w:val="20"/>
          <w:szCs w:val="20"/>
        </w:rPr>
        <w:t>tranže</w:t>
      </w:r>
      <w:proofErr w:type="spellEnd"/>
      <w:r w:rsidRPr="00740C68">
        <w:rPr>
          <w:rFonts w:ascii="Arial" w:hAnsi="Arial" w:cs="Arial"/>
          <w:sz w:val="20"/>
          <w:szCs w:val="20"/>
        </w:rPr>
        <w:t xml:space="preserve"> (3 kalendárne mesiace) je cena </w:t>
      </w:r>
      <w:r w:rsidR="00E2043B" w:rsidRPr="00740C68">
        <w:rPr>
          <w:rFonts w:ascii="Arial" w:hAnsi="Arial" w:cs="Arial"/>
          <w:sz w:val="20"/>
          <w:szCs w:val="20"/>
        </w:rPr>
        <w:t xml:space="preserve">takého </w:t>
      </w:r>
      <w:r w:rsidRPr="00740C68">
        <w:rPr>
          <w:rFonts w:ascii="Arial" w:hAnsi="Arial" w:cs="Arial"/>
          <w:sz w:val="20"/>
          <w:szCs w:val="20"/>
        </w:rPr>
        <w:t xml:space="preserve">produktu </w:t>
      </w:r>
      <w:r w:rsidRPr="00740C68">
        <w:rPr>
          <w:rFonts w:ascii="Arial" w:eastAsia="Calibri" w:hAnsi="Arial" w:cs="Arial"/>
          <w:color w:val="000000"/>
          <w:sz w:val="20"/>
          <w:szCs w:val="20"/>
        </w:rPr>
        <w:t xml:space="preserve">stanovená podľa nasledujúceho vzorca: </w:t>
      </w:r>
    </w:p>
    <w:p w14:paraId="0FF50B97" w14:textId="19DC7428" w:rsidR="00C65E76" w:rsidRPr="00740C68" w:rsidRDefault="00C65E76" w:rsidP="00C65E76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740C68">
        <w:rPr>
          <w:rFonts w:ascii="Arial" w:eastAsia="Calibri" w:hAnsi="Arial" w:cs="Arial"/>
          <w:color w:val="000000"/>
          <w:sz w:val="20"/>
          <w:szCs w:val="20"/>
        </w:rPr>
        <w:t xml:space="preserve">P = </w:t>
      </w:r>
      <w:r w:rsidR="00CC1A38" w:rsidRPr="008B049A">
        <w:rPr>
          <w:rFonts w:ascii="Arial" w:eastAsia="Calibri" w:hAnsi="Arial" w:cs="Arial"/>
          <w:b/>
          <w:bCs/>
          <w:color w:val="000000"/>
          <w:sz w:val="20"/>
          <w:szCs w:val="20"/>
        </w:rPr>
        <w:t>T</w:t>
      </w:r>
      <w:r w:rsidR="00C20A68" w:rsidRPr="00740C68">
        <w:rPr>
          <w:rFonts w:ascii="Arial" w:eastAsia="Calibri" w:hAnsi="Arial" w:cs="Arial"/>
          <w:b/>
          <w:bCs/>
          <w:color w:val="000000"/>
          <w:sz w:val="20"/>
          <w:szCs w:val="20"/>
          <w:vertAlign w:val="subscript"/>
        </w:rPr>
        <w:t>Q</w:t>
      </w:r>
      <w:r w:rsidRPr="00740C68">
        <w:rPr>
          <w:rFonts w:ascii="Arial" w:eastAsia="Calibri" w:hAnsi="Arial" w:cs="Arial"/>
          <w:color w:val="000000"/>
          <w:sz w:val="20"/>
          <w:szCs w:val="20"/>
        </w:rPr>
        <w:t xml:space="preserve"> + </w:t>
      </w:r>
      <w:r w:rsidRPr="00740C68">
        <w:rPr>
          <w:rFonts w:ascii="Arial" w:eastAsia="Calibri" w:hAnsi="Arial" w:cs="Arial"/>
          <w:b/>
          <w:bCs/>
          <w:color w:val="000000"/>
          <w:sz w:val="20"/>
          <w:szCs w:val="20"/>
        </w:rPr>
        <w:t>k</w:t>
      </w:r>
      <w:r w:rsidRPr="00740C68">
        <w:rPr>
          <w:rFonts w:ascii="Arial" w:eastAsia="Calibri" w:hAnsi="Arial" w:cs="Arial"/>
          <w:b/>
          <w:bCs/>
          <w:color w:val="000000"/>
          <w:sz w:val="20"/>
          <w:szCs w:val="20"/>
          <w:vertAlign w:val="subscript"/>
        </w:rPr>
        <w:t>Q</w:t>
      </w:r>
      <w:r w:rsidRPr="00740C68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</w:t>
      </w:r>
      <w:r w:rsidR="00922D05" w:rsidRPr="00740C68">
        <w:rPr>
          <w:rFonts w:ascii="Arial" w:eastAsia="Calibri" w:hAnsi="Arial" w:cs="Arial"/>
          <w:b/>
          <w:bCs/>
          <w:color w:val="000000"/>
          <w:sz w:val="20"/>
          <w:szCs w:val="20"/>
        </w:rPr>
        <w:t>+ p</w:t>
      </w:r>
      <w:r w:rsidRPr="00740C68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 </w:t>
      </w:r>
      <w:r w:rsidRPr="00740C68">
        <w:rPr>
          <w:rFonts w:ascii="Arial" w:eastAsia="Calibri" w:hAnsi="Arial" w:cs="Arial"/>
          <w:color w:val="000000"/>
          <w:sz w:val="20"/>
          <w:szCs w:val="20"/>
        </w:rPr>
        <w:t>(v EUR/MWh)</w:t>
      </w:r>
    </w:p>
    <w:p w14:paraId="48C901D4" w14:textId="50C83310" w:rsidR="00882446" w:rsidRPr="00740C68" w:rsidRDefault="008B049A" w:rsidP="00BB7684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k</w:t>
      </w:r>
      <w:r w:rsidR="00843426">
        <w:rPr>
          <w:rFonts w:ascii="Arial" w:eastAsia="Calibri" w:hAnsi="Arial" w:cs="Arial"/>
          <w:color w:val="000000"/>
          <w:sz w:val="20"/>
          <w:szCs w:val="20"/>
        </w:rPr>
        <w:t xml:space="preserve">de: </w:t>
      </w:r>
      <w:r w:rsidR="00882446" w:rsidRPr="00E7281A">
        <w:rPr>
          <w:rFonts w:ascii="Arial" w:eastAsia="Calibri" w:hAnsi="Arial" w:cs="Arial"/>
          <w:b/>
          <w:bCs/>
          <w:color w:val="000000"/>
          <w:sz w:val="20"/>
          <w:szCs w:val="20"/>
          <w:u w:val="single"/>
        </w:rPr>
        <w:t>T</w:t>
      </w:r>
      <w:r w:rsidR="00C20A68" w:rsidRPr="00740C68">
        <w:rPr>
          <w:rFonts w:ascii="Arial" w:eastAsia="Calibri" w:hAnsi="Arial" w:cs="Arial"/>
          <w:b/>
          <w:bCs/>
          <w:color w:val="000000"/>
          <w:sz w:val="20"/>
          <w:szCs w:val="20"/>
          <w:vertAlign w:val="subscript"/>
        </w:rPr>
        <w:t>Q</w:t>
      </w:r>
      <w:r w:rsidR="00882446" w:rsidRPr="00740C68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r>
        <w:rPr>
          <w:rFonts w:ascii="Arial" w:eastAsia="Calibri" w:hAnsi="Arial" w:cs="Arial"/>
          <w:color w:val="000000"/>
          <w:sz w:val="20"/>
          <w:szCs w:val="20"/>
        </w:rPr>
        <w:t>je</w:t>
      </w:r>
      <w:r w:rsidR="00843426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r>
        <w:rPr>
          <w:rFonts w:ascii="Arial" w:eastAsia="Calibri" w:hAnsi="Arial" w:cs="Arial"/>
          <w:color w:val="000000"/>
          <w:sz w:val="20"/>
          <w:szCs w:val="20"/>
        </w:rPr>
        <w:t xml:space="preserve">cena v </w:t>
      </w:r>
      <w:r w:rsidR="00CC1A38" w:rsidRPr="00740C68">
        <w:rPr>
          <w:rFonts w:ascii="Arial" w:eastAsia="Calibri" w:hAnsi="Arial" w:cs="Arial"/>
          <w:color w:val="000000"/>
          <w:sz w:val="20"/>
          <w:szCs w:val="20"/>
        </w:rPr>
        <w:t xml:space="preserve">EUR/MWh </w:t>
      </w:r>
      <w:r w:rsidR="00882446" w:rsidRPr="00740C68">
        <w:rPr>
          <w:rFonts w:ascii="Arial" w:eastAsia="Calibri" w:hAnsi="Arial" w:cs="Arial"/>
          <w:color w:val="000000"/>
          <w:sz w:val="20"/>
          <w:szCs w:val="20"/>
        </w:rPr>
        <w:t>dohodnutá v</w:t>
      </w:r>
      <w:r w:rsidR="00405C8F" w:rsidRPr="00740C68">
        <w:rPr>
          <w:rFonts w:ascii="Arial" w:eastAsia="Calibri" w:hAnsi="Arial" w:cs="Arial"/>
          <w:color w:val="000000"/>
          <w:sz w:val="20"/>
          <w:szCs w:val="20"/>
        </w:rPr>
        <w:t xml:space="preserve"> kvartálnej </w:t>
      </w:r>
      <w:proofErr w:type="spellStart"/>
      <w:r w:rsidR="00882446" w:rsidRPr="00740C68">
        <w:rPr>
          <w:rFonts w:ascii="Arial" w:eastAsia="Calibri" w:hAnsi="Arial" w:cs="Arial"/>
          <w:color w:val="000000"/>
          <w:sz w:val="20"/>
          <w:szCs w:val="20"/>
        </w:rPr>
        <w:t>tranži</w:t>
      </w:r>
      <w:proofErr w:type="spellEnd"/>
    </w:p>
    <w:p w14:paraId="1960A3D3" w14:textId="33C580CA" w:rsidR="00D63884" w:rsidRPr="00740C68" w:rsidRDefault="00D63884" w:rsidP="00D63884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740C68">
        <w:rPr>
          <w:rFonts w:ascii="Arial" w:hAnsi="Arial" w:cs="Arial"/>
          <w:sz w:val="20"/>
          <w:szCs w:val="20"/>
        </w:rPr>
        <w:t xml:space="preserve">kde: </w:t>
      </w:r>
      <w:r w:rsidRPr="00E7281A">
        <w:rPr>
          <w:rFonts w:ascii="Arial" w:eastAsia="Calibri" w:hAnsi="Arial" w:cs="Arial"/>
          <w:b/>
          <w:bCs/>
          <w:sz w:val="20"/>
          <w:szCs w:val="20"/>
          <w:u w:val="single"/>
        </w:rPr>
        <w:t>k</w:t>
      </w:r>
      <w:r w:rsidRPr="00E7281A">
        <w:rPr>
          <w:rFonts w:ascii="Arial" w:eastAsia="Calibri" w:hAnsi="Arial" w:cs="Arial"/>
          <w:b/>
          <w:bCs/>
          <w:sz w:val="20"/>
          <w:szCs w:val="20"/>
          <w:u w:val="single"/>
          <w:vertAlign w:val="subscript"/>
        </w:rPr>
        <w:t>Q</w:t>
      </w:r>
      <w:r w:rsidRPr="00740C68">
        <w:rPr>
          <w:rFonts w:ascii="Arial" w:hAnsi="Arial" w:cs="Arial"/>
          <w:b/>
          <w:bCs/>
          <w:sz w:val="20"/>
          <w:szCs w:val="20"/>
        </w:rPr>
        <w:t xml:space="preserve"> </w:t>
      </w:r>
      <w:r w:rsidR="008B049A" w:rsidRPr="008B049A">
        <w:rPr>
          <w:rFonts w:ascii="Arial" w:hAnsi="Arial" w:cs="Arial"/>
          <w:sz w:val="20"/>
          <w:szCs w:val="20"/>
        </w:rPr>
        <w:t xml:space="preserve">je prirážka </w:t>
      </w:r>
      <w:r w:rsidR="008B049A">
        <w:rPr>
          <w:rFonts w:ascii="Arial" w:hAnsi="Arial" w:cs="Arial"/>
          <w:sz w:val="20"/>
          <w:szCs w:val="20"/>
        </w:rPr>
        <w:t>D</w:t>
      </w:r>
      <w:r w:rsidR="008B049A" w:rsidRPr="008B049A">
        <w:rPr>
          <w:rFonts w:ascii="Arial" w:hAnsi="Arial" w:cs="Arial"/>
          <w:sz w:val="20"/>
          <w:szCs w:val="20"/>
        </w:rPr>
        <w:t>odávateľa</w:t>
      </w:r>
      <w:r w:rsidR="008B049A">
        <w:rPr>
          <w:rFonts w:ascii="Arial" w:hAnsi="Arial" w:cs="Arial"/>
          <w:b/>
          <w:bCs/>
          <w:sz w:val="20"/>
          <w:szCs w:val="20"/>
        </w:rPr>
        <w:t xml:space="preserve"> </w:t>
      </w:r>
      <w:r w:rsidR="008B049A">
        <w:rPr>
          <w:rFonts w:ascii="Arial" w:hAnsi="Arial" w:cs="Arial"/>
          <w:sz w:val="20"/>
          <w:szCs w:val="20"/>
        </w:rPr>
        <w:t xml:space="preserve">v </w:t>
      </w:r>
      <w:r w:rsidRPr="00740C68">
        <w:rPr>
          <w:rFonts w:ascii="Arial" w:hAnsi="Arial" w:cs="Arial"/>
          <w:sz w:val="20"/>
          <w:szCs w:val="20"/>
        </w:rPr>
        <w:t xml:space="preserve"> EUR/MWh, pričom táto cenová položka zahŕňa maržu </w:t>
      </w:r>
      <w:r w:rsidR="00F304C8" w:rsidRPr="00740C68">
        <w:rPr>
          <w:rFonts w:ascii="Arial" w:hAnsi="Arial" w:cs="Arial"/>
          <w:sz w:val="20"/>
          <w:szCs w:val="20"/>
        </w:rPr>
        <w:t>Dodávateľa</w:t>
      </w:r>
      <w:r w:rsidRPr="00740C68">
        <w:rPr>
          <w:rFonts w:ascii="Arial" w:hAnsi="Arial" w:cs="Arial"/>
          <w:sz w:val="20"/>
          <w:szCs w:val="20"/>
        </w:rPr>
        <w:t>,</w:t>
      </w:r>
      <w:r w:rsidR="00D76F83" w:rsidRPr="00740C68">
        <w:rPr>
          <w:rFonts w:ascii="Arial" w:hAnsi="Arial" w:cs="Arial"/>
          <w:sz w:val="20"/>
          <w:szCs w:val="20"/>
        </w:rPr>
        <w:t xml:space="preserve"> </w:t>
      </w:r>
      <w:r w:rsidRPr="00740C68">
        <w:rPr>
          <w:rFonts w:ascii="Arial" w:hAnsi="Arial" w:cs="Arial"/>
          <w:sz w:val="20"/>
          <w:szCs w:val="20"/>
        </w:rPr>
        <w:t xml:space="preserve"> skladovanie, </w:t>
      </w:r>
      <w:proofErr w:type="spellStart"/>
      <w:r w:rsidR="00A013E1" w:rsidRPr="00740C68">
        <w:rPr>
          <w:rFonts w:ascii="Arial" w:hAnsi="Arial" w:cs="Arial"/>
          <w:sz w:val="20"/>
          <w:szCs w:val="20"/>
        </w:rPr>
        <w:t>štruktúrovanie</w:t>
      </w:r>
      <w:proofErr w:type="spellEnd"/>
      <w:r w:rsidRPr="00740C68">
        <w:rPr>
          <w:rFonts w:ascii="Arial" w:hAnsi="Arial" w:cs="Arial"/>
          <w:sz w:val="20"/>
          <w:szCs w:val="20"/>
        </w:rPr>
        <w:t xml:space="preserve"> a plne prenesenú zodpovednosť za odchýlku na Dodávateľa pre množstvo zemného plynu </w:t>
      </w:r>
      <w:r w:rsidRPr="00740C68">
        <w:rPr>
          <w:rFonts w:ascii="Arial" w:hAnsi="Arial" w:cs="Arial"/>
          <w:b/>
          <w:bCs/>
          <w:sz w:val="20"/>
          <w:szCs w:val="20"/>
        </w:rPr>
        <w:t>odobraté za kvartál (3 kalendárne mesiace).</w:t>
      </w:r>
      <w:r w:rsidR="00740C68" w:rsidRPr="00740C68">
        <w:rPr>
          <w:rFonts w:ascii="Arial" w:hAnsi="Arial" w:cs="Arial"/>
          <w:b/>
          <w:bCs/>
          <w:sz w:val="20"/>
          <w:szCs w:val="20"/>
        </w:rPr>
        <w:t xml:space="preserve"> </w:t>
      </w:r>
      <w:r w:rsidRPr="00740C68">
        <w:rPr>
          <w:rFonts w:ascii="Arial" w:hAnsi="Arial" w:cs="Arial"/>
          <w:sz w:val="20"/>
          <w:szCs w:val="20"/>
        </w:rPr>
        <w:t xml:space="preserve">Koeficient </w:t>
      </w:r>
      <w:r w:rsidR="0028074B" w:rsidRPr="00740C68">
        <w:rPr>
          <w:rFonts w:ascii="Arial" w:hAnsi="Arial" w:cs="Arial"/>
          <w:sz w:val="20"/>
          <w:szCs w:val="20"/>
        </w:rPr>
        <w:t>„</w:t>
      </w:r>
      <w:r w:rsidR="0028074B" w:rsidRPr="00740C68">
        <w:rPr>
          <w:rFonts w:ascii="Arial" w:eastAsia="Calibri" w:hAnsi="Arial" w:cs="Arial"/>
          <w:b/>
          <w:bCs/>
          <w:sz w:val="20"/>
          <w:szCs w:val="20"/>
        </w:rPr>
        <w:t>k</w:t>
      </w:r>
      <w:r w:rsidR="0028074B" w:rsidRPr="00740C68">
        <w:rPr>
          <w:rFonts w:ascii="Arial" w:eastAsia="Calibri" w:hAnsi="Arial" w:cs="Arial"/>
          <w:b/>
          <w:bCs/>
          <w:sz w:val="20"/>
          <w:szCs w:val="20"/>
          <w:vertAlign w:val="subscript"/>
        </w:rPr>
        <w:t>Q</w:t>
      </w:r>
      <w:r w:rsidR="0076708B">
        <w:rPr>
          <w:rFonts w:ascii="Arial" w:hAnsi="Arial" w:cs="Arial"/>
          <w:sz w:val="20"/>
          <w:szCs w:val="20"/>
        </w:rPr>
        <w:t>“ j</w:t>
      </w:r>
      <w:r w:rsidRPr="00740C68">
        <w:rPr>
          <w:rFonts w:ascii="Arial" w:hAnsi="Arial" w:cs="Arial"/>
          <w:sz w:val="20"/>
          <w:szCs w:val="20"/>
        </w:rPr>
        <w:t>e rovnaký pre všetky typy tarifných skupín (</w:t>
      </w:r>
      <w:proofErr w:type="spellStart"/>
      <w:r w:rsidRPr="00740C68">
        <w:rPr>
          <w:rFonts w:ascii="Arial" w:hAnsi="Arial" w:cs="Arial"/>
          <w:sz w:val="20"/>
          <w:szCs w:val="20"/>
        </w:rPr>
        <w:t>maloodber</w:t>
      </w:r>
      <w:proofErr w:type="spellEnd"/>
      <w:r w:rsidRPr="00740C6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40C68">
        <w:rPr>
          <w:rFonts w:ascii="Arial" w:hAnsi="Arial" w:cs="Arial"/>
          <w:sz w:val="20"/>
          <w:szCs w:val="20"/>
        </w:rPr>
        <w:t>strednoodber</w:t>
      </w:r>
      <w:proofErr w:type="spellEnd"/>
      <w:r w:rsidRPr="00740C68">
        <w:rPr>
          <w:rFonts w:ascii="Arial" w:hAnsi="Arial" w:cs="Arial"/>
          <w:sz w:val="20"/>
          <w:szCs w:val="20"/>
        </w:rPr>
        <w:t xml:space="preserve">, veľkoodber). </w:t>
      </w:r>
    </w:p>
    <w:p w14:paraId="76010F32" w14:textId="77777777" w:rsidR="003309E3" w:rsidRPr="00740C68" w:rsidRDefault="003309E3" w:rsidP="00BB7684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p w14:paraId="6A2F6D59" w14:textId="3B2E8B95" w:rsidR="003309E3" w:rsidRPr="00740C68" w:rsidRDefault="003309E3" w:rsidP="003309E3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740C68">
        <w:rPr>
          <w:rFonts w:ascii="Arial" w:hAnsi="Arial" w:cs="Arial"/>
          <w:sz w:val="20"/>
          <w:szCs w:val="20"/>
        </w:rPr>
        <w:t xml:space="preserve">kde: </w:t>
      </w:r>
      <w:r w:rsidRPr="00E7281A">
        <w:rPr>
          <w:rFonts w:ascii="Arial" w:hAnsi="Arial" w:cs="Arial"/>
          <w:b/>
          <w:bCs/>
          <w:sz w:val="20"/>
          <w:szCs w:val="20"/>
          <w:u w:val="single"/>
        </w:rPr>
        <w:t>p</w:t>
      </w:r>
      <w:r w:rsidRPr="00740C68">
        <w:rPr>
          <w:rFonts w:ascii="Arial" w:hAnsi="Arial" w:cs="Arial"/>
          <w:b/>
          <w:bCs/>
          <w:sz w:val="20"/>
          <w:szCs w:val="20"/>
        </w:rPr>
        <w:t xml:space="preserve"> </w:t>
      </w:r>
      <w:r w:rsidR="008B049A">
        <w:rPr>
          <w:rFonts w:ascii="Arial" w:hAnsi="Arial" w:cs="Arial"/>
          <w:sz w:val="20"/>
          <w:szCs w:val="20"/>
        </w:rPr>
        <w:t>v</w:t>
      </w:r>
      <w:r w:rsidRPr="00740C68">
        <w:rPr>
          <w:rFonts w:ascii="Arial" w:hAnsi="Arial" w:cs="Arial"/>
          <w:sz w:val="20"/>
          <w:szCs w:val="20"/>
        </w:rPr>
        <w:t xml:space="preserve"> EUR/MWh predstavuje </w:t>
      </w:r>
      <w:r w:rsidRPr="00740C68">
        <w:rPr>
          <w:rFonts w:ascii="Arial" w:eastAsia="Calibri" w:hAnsi="Arial" w:cs="Arial"/>
          <w:b/>
          <w:bCs/>
          <w:sz w:val="20"/>
          <w:szCs w:val="20"/>
        </w:rPr>
        <w:t>všetky zložky prepravy zemného plynu</w:t>
      </w:r>
      <w:r w:rsidR="00BB6271">
        <w:rPr>
          <w:rFonts w:ascii="Arial" w:eastAsia="Calibri" w:hAnsi="Arial" w:cs="Arial"/>
          <w:b/>
          <w:bCs/>
          <w:sz w:val="20"/>
          <w:szCs w:val="20"/>
        </w:rPr>
        <w:t xml:space="preserve"> (variabilné aj fixné)</w:t>
      </w:r>
      <w:r w:rsidRPr="00740C68">
        <w:rPr>
          <w:rFonts w:ascii="Arial" w:eastAsia="Calibri" w:hAnsi="Arial" w:cs="Arial"/>
          <w:b/>
          <w:bCs/>
          <w:sz w:val="20"/>
          <w:szCs w:val="20"/>
        </w:rPr>
        <w:t xml:space="preserve">. </w:t>
      </w:r>
      <w:r w:rsidRPr="00740C68">
        <w:rPr>
          <w:rFonts w:ascii="Arial" w:hAnsi="Arial" w:cs="Arial"/>
          <w:sz w:val="20"/>
          <w:szCs w:val="20"/>
        </w:rPr>
        <w:t xml:space="preserve"> Koeficient </w:t>
      </w:r>
      <w:r w:rsidR="00365D76" w:rsidRPr="00740C68">
        <w:rPr>
          <w:rFonts w:ascii="Arial" w:hAnsi="Arial" w:cs="Arial"/>
          <w:sz w:val="20"/>
          <w:szCs w:val="20"/>
        </w:rPr>
        <w:t>„</w:t>
      </w:r>
      <w:r w:rsidR="00365D76" w:rsidRPr="00740C68">
        <w:rPr>
          <w:rFonts w:ascii="Arial" w:hAnsi="Arial" w:cs="Arial"/>
          <w:b/>
          <w:bCs/>
          <w:sz w:val="20"/>
          <w:szCs w:val="20"/>
        </w:rPr>
        <w:t>p</w:t>
      </w:r>
      <w:r w:rsidR="00365D76" w:rsidRPr="00740C68">
        <w:rPr>
          <w:rFonts w:ascii="Arial" w:hAnsi="Arial" w:cs="Arial"/>
          <w:sz w:val="20"/>
          <w:szCs w:val="20"/>
        </w:rPr>
        <w:t>“ </w:t>
      </w:r>
      <w:r w:rsidRPr="00740C68">
        <w:rPr>
          <w:rFonts w:ascii="Arial" w:hAnsi="Arial" w:cs="Arial"/>
          <w:sz w:val="20"/>
          <w:szCs w:val="20"/>
        </w:rPr>
        <w:t> je rovnaký pre všetky typy tarifných skupín (</w:t>
      </w:r>
      <w:proofErr w:type="spellStart"/>
      <w:r w:rsidRPr="00740C68">
        <w:rPr>
          <w:rFonts w:ascii="Arial" w:hAnsi="Arial" w:cs="Arial"/>
          <w:sz w:val="20"/>
          <w:szCs w:val="20"/>
        </w:rPr>
        <w:t>maloodber</w:t>
      </w:r>
      <w:proofErr w:type="spellEnd"/>
      <w:r w:rsidRPr="00740C6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40C68">
        <w:rPr>
          <w:rFonts w:ascii="Arial" w:hAnsi="Arial" w:cs="Arial"/>
          <w:sz w:val="20"/>
          <w:szCs w:val="20"/>
        </w:rPr>
        <w:t>strednoodber</w:t>
      </w:r>
      <w:proofErr w:type="spellEnd"/>
      <w:r w:rsidRPr="00740C68">
        <w:rPr>
          <w:rFonts w:ascii="Arial" w:hAnsi="Arial" w:cs="Arial"/>
          <w:sz w:val="20"/>
          <w:szCs w:val="20"/>
        </w:rPr>
        <w:t xml:space="preserve">, veľkoodber). </w:t>
      </w:r>
    </w:p>
    <w:p w14:paraId="5B9BB4E1" w14:textId="77777777" w:rsidR="003309E3" w:rsidRPr="00740C68" w:rsidRDefault="003309E3" w:rsidP="00BB7684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p w14:paraId="5DB4A08D" w14:textId="0C68D95F" w:rsidR="00BB7684" w:rsidRPr="00740C68" w:rsidRDefault="00CC1A38" w:rsidP="00BB768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0C68">
        <w:rPr>
          <w:rFonts w:ascii="Arial" w:eastAsia="Calibri" w:hAnsi="Arial" w:cs="Arial"/>
          <w:color w:val="000000"/>
          <w:sz w:val="20"/>
          <w:szCs w:val="20"/>
        </w:rPr>
        <w:t xml:space="preserve">V prípade, že Obstarávateľ odoberie v daný deň </w:t>
      </w:r>
      <w:r w:rsidR="00C65E76" w:rsidRPr="00740C68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r w:rsidRPr="00740C68">
        <w:rPr>
          <w:rFonts w:ascii="Arial" w:eastAsia="Calibri" w:hAnsi="Arial" w:cs="Arial"/>
          <w:color w:val="000000"/>
          <w:sz w:val="20"/>
          <w:szCs w:val="20"/>
        </w:rPr>
        <w:t>väčšie množstvo plynu ako bolo dohodnuté v </w:t>
      </w:r>
      <w:proofErr w:type="spellStart"/>
      <w:r w:rsidRPr="00740C68">
        <w:rPr>
          <w:rFonts w:ascii="Arial" w:eastAsia="Calibri" w:hAnsi="Arial" w:cs="Arial"/>
          <w:color w:val="000000"/>
          <w:sz w:val="20"/>
          <w:szCs w:val="20"/>
        </w:rPr>
        <w:t>tranži</w:t>
      </w:r>
      <w:proofErr w:type="spellEnd"/>
      <w:r w:rsidRPr="00740C68">
        <w:rPr>
          <w:rFonts w:ascii="Arial" w:eastAsia="Calibri" w:hAnsi="Arial" w:cs="Arial"/>
          <w:color w:val="000000"/>
          <w:sz w:val="20"/>
          <w:szCs w:val="20"/>
        </w:rPr>
        <w:t xml:space="preserve">, tak tento objem zemného plynu Dodávateľ dokúpi za </w:t>
      </w:r>
      <w:r w:rsidR="00C65E76" w:rsidRPr="00740C68">
        <w:rPr>
          <w:rFonts w:ascii="Arial" w:eastAsia="Calibri" w:hAnsi="Arial" w:cs="Arial"/>
          <w:color w:val="000000"/>
          <w:sz w:val="20"/>
          <w:szCs w:val="20"/>
        </w:rPr>
        <w:t>spotov</w:t>
      </w:r>
      <w:r w:rsidRPr="00740C68">
        <w:rPr>
          <w:rFonts w:ascii="Arial" w:eastAsia="Calibri" w:hAnsi="Arial" w:cs="Arial"/>
          <w:color w:val="000000"/>
          <w:sz w:val="20"/>
          <w:szCs w:val="20"/>
        </w:rPr>
        <w:t xml:space="preserve">ú cenu </w:t>
      </w:r>
      <w:r w:rsidR="00C65E76" w:rsidRPr="00740C68">
        <w:rPr>
          <w:rFonts w:ascii="Arial" w:eastAsia="Calibri" w:hAnsi="Arial" w:cs="Arial"/>
          <w:color w:val="000000"/>
          <w:sz w:val="20"/>
          <w:szCs w:val="20"/>
        </w:rPr>
        <w:t xml:space="preserve">podľa písmena c) tohto </w:t>
      </w:r>
      <w:r w:rsidR="00BF24B5" w:rsidRPr="00740C68">
        <w:rPr>
          <w:rFonts w:ascii="Arial" w:eastAsia="Calibri" w:hAnsi="Arial" w:cs="Arial"/>
          <w:color w:val="000000"/>
          <w:sz w:val="20"/>
          <w:szCs w:val="20"/>
        </w:rPr>
        <w:t>bodu</w:t>
      </w:r>
      <w:r w:rsidR="00BB7684" w:rsidRPr="00740C68">
        <w:rPr>
          <w:rFonts w:ascii="Arial" w:eastAsia="Calibri" w:hAnsi="Arial" w:cs="Arial"/>
          <w:color w:val="000000"/>
          <w:sz w:val="20"/>
          <w:szCs w:val="20"/>
        </w:rPr>
        <w:t>.</w:t>
      </w:r>
      <w:r w:rsidR="00BB7684" w:rsidRPr="00740C68">
        <w:rPr>
          <w:rFonts w:ascii="Arial" w:hAnsi="Arial" w:cs="Arial"/>
          <w:sz w:val="20"/>
          <w:szCs w:val="20"/>
        </w:rPr>
        <w:t xml:space="preserve"> </w:t>
      </w:r>
    </w:p>
    <w:p w14:paraId="6BCA301B" w14:textId="5A117F80" w:rsidR="00BB7684" w:rsidRPr="00740C68" w:rsidRDefault="00BB7684" w:rsidP="00BB768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0C68">
        <w:rPr>
          <w:rFonts w:ascii="Arial" w:hAnsi="Arial" w:cs="Arial"/>
          <w:sz w:val="20"/>
          <w:szCs w:val="20"/>
        </w:rPr>
        <w:t xml:space="preserve">V ponuke uveďte ako oceníte spätný odkup za neodobraté množstvo plynu kvartálnej </w:t>
      </w:r>
      <w:proofErr w:type="spellStart"/>
      <w:r w:rsidRPr="00740C68">
        <w:rPr>
          <w:rFonts w:ascii="Arial" w:hAnsi="Arial" w:cs="Arial"/>
          <w:sz w:val="20"/>
          <w:szCs w:val="20"/>
        </w:rPr>
        <w:t>tranže</w:t>
      </w:r>
      <w:proofErr w:type="spellEnd"/>
      <w:r w:rsidRPr="00740C68">
        <w:rPr>
          <w:rFonts w:ascii="Arial" w:hAnsi="Arial" w:cs="Arial"/>
          <w:sz w:val="20"/>
          <w:szCs w:val="20"/>
        </w:rPr>
        <w:t xml:space="preserve">.  </w:t>
      </w:r>
    </w:p>
    <w:p w14:paraId="483DDB09" w14:textId="501A77C1" w:rsidR="00E2043B" w:rsidRPr="00740C68" w:rsidRDefault="00BB7684" w:rsidP="00E2043B">
      <w:pPr>
        <w:pStyle w:val="Odsekzoznamu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740C68">
        <w:rPr>
          <w:rFonts w:ascii="Arial" w:hAnsi="Arial" w:cs="Arial"/>
          <w:sz w:val="20"/>
          <w:szCs w:val="20"/>
        </w:rPr>
        <w:lastRenderedPageBreak/>
        <w:t xml:space="preserve">V prípade </w:t>
      </w:r>
      <w:r w:rsidR="00E2043B" w:rsidRPr="00740C68">
        <w:rPr>
          <w:rFonts w:ascii="Arial" w:hAnsi="Arial" w:cs="Arial"/>
          <w:sz w:val="20"/>
          <w:szCs w:val="20"/>
        </w:rPr>
        <w:t xml:space="preserve">že Obstarávateľ realizuje nákup zemného plynu prostredníctvom </w:t>
      </w:r>
      <w:r w:rsidR="00E2043B" w:rsidRPr="00740C68">
        <w:rPr>
          <w:rFonts w:ascii="Arial" w:hAnsi="Arial" w:cs="Arial"/>
          <w:b/>
          <w:bCs/>
          <w:sz w:val="20"/>
          <w:szCs w:val="20"/>
        </w:rPr>
        <w:t xml:space="preserve">mesačnej </w:t>
      </w:r>
      <w:proofErr w:type="spellStart"/>
      <w:r w:rsidR="00E2043B" w:rsidRPr="00740C68">
        <w:rPr>
          <w:rFonts w:ascii="Arial" w:hAnsi="Arial" w:cs="Arial"/>
          <w:b/>
          <w:bCs/>
          <w:sz w:val="20"/>
          <w:szCs w:val="20"/>
        </w:rPr>
        <w:t>tranže</w:t>
      </w:r>
      <w:proofErr w:type="spellEnd"/>
      <w:r w:rsidR="00E2043B" w:rsidRPr="00740C68">
        <w:rPr>
          <w:rFonts w:ascii="Arial" w:hAnsi="Arial" w:cs="Arial"/>
          <w:sz w:val="20"/>
          <w:szCs w:val="20"/>
        </w:rPr>
        <w:t xml:space="preserve"> (kalendárny mesiac) je cena takého produktu </w:t>
      </w:r>
      <w:r w:rsidR="00E2043B" w:rsidRPr="00740C68">
        <w:rPr>
          <w:rFonts w:ascii="Arial" w:eastAsia="Calibri" w:hAnsi="Arial" w:cs="Arial"/>
          <w:color w:val="000000"/>
          <w:sz w:val="20"/>
          <w:szCs w:val="20"/>
        </w:rPr>
        <w:t xml:space="preserve">stanovená podľa nasledujúceho vzorca: </w:t>
      </w:r>
    </w:p>
    <w:p w14:paraId="0808D30C" w14:textId="1B9EDC09" w:rsidR="00E2043B" w:rsidRPr="00740C68" w:rsidRDefault="00E2043B" w:rsidP="00E2043B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740C68">
        <w:rPr>
          <w:rFonts w:ascii="Arial" w:eastAsia="Calibri" w:hAnsi="Arial" w:cs="Arial"/>
          <w:color w:val="000000"/>
          <w:sz w:val="20"/>
          <w:szCs w:val="20"/>
        </w:rPr>
        <w:t>P = T</w:t>
      </w:r>
      <w:r w:rsidR="00C20A68" w:rsidRPr="00740C68">
        <w:rPr>
          <w:rFonts w:ascii="Arial" w:eastAsia="Calibri" w:hAnsi="Arial" w:cs="Arial"/>
          <w:b/>
          <w:bCs/>
          <w:color w:val="000000"/>
          <w:sz w:val="20"/>
          <w:szCs w:val="20"/>
          <w:vertAlign w:val="subscript"/>
        </w:rPr>
        <w:t>M</w:t>
      </w:r>
      <w:r w:rsidRPr="00740C68">
        <w:rPr>
          <w:rFonts w:ascii="Arial" w:eastAsia="Calibri" w:hAnsi="Arial" w:cs="Arial"/>
          <w:color w:val="000000"/>
          <w:sz w:val="20"/>
          <w:szCs w:val="20"/>
        </w:rPr>
        <w:t xml:space="preserve"> + </w:t>
      </w:r>
      <w:r w:rsidRPr="00740C68">
        <w:rPr>
          <w:rFonts w:ascii="Arial" w:eastAsia="Calibri" w:hAnsi="Arial" w:cs="Arial"/>
          <w:b/>
          <w:bCs/>
          <w:color w:val="000000"/>
          <w:sz w:val="20"/>
          <w:szCs w:val="20"/>
        </w:rPr>
        <w:t>k</w:t>
      </w:r>
      <w:r w:rsidRPr="00740C68">
        <w:rPr>
          <w:rFonts w:ascii="Arial" w:eastAsia="Calibri" w:hAnsi="Arial" w:cs="Arial"/>
          <w:b/>
          <w:bCs/>
          <w:color w:val="000000"/>
          <w:sz w:val="20"/>
          <w:szCs w:val="20"/>
          <w:vertAlign w:val="subscript"/>
        </w:rPr>
        <w:t>M</w:t>
      </w:r>
      <w:r w:rsidRPr="00740C68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</w:t>
      </w:r>
      <w:r w:rsidR="00922D05" w:rsidRPr="00740C68">
        <w:rPr>
          <w:rFonts w:ascii="Arial" w:eastAsia="Calibri" w:hAnsi="Arial" w:cs="Arial"/>
          <w:b/>
          <w:bCs/>
          <w:color w:val="000000"/>
          <w:sz w:val="20"/>
          <w:szCs w:val="20"/>
        </w:rPr>
        <w:t>+ p</w:t>
      </w:r>
      <w:r w:rsidRPr="00740C68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 </w:t>
      </w:r>
      <w:r w:rsidRPr="00740C68">
        <w:rPr>
          <w:rFonts w:ascii="Arial" w:eastAsia="Calibri" w:hAnsi="Arial" w:cs="Arial"/>
          <w:color w:val="000000"/>
          <w:sz w:val="20"/>
          <w:szCs w:val="20"/>
        </w:rPr>
        <w:t>(v EUR/MWh)</w:t>
      </w:r>
    </w:p>
    <w:p w14:paraId="5595209D" w14:textId="13AC5D82" w:rsidR="00E2043B" w:rsidRPr="00740C68" w:rsidRDefault="008B049A" w:rsidP="00E2043B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 xml:space="preserve">kde: </w:t>
      </w:r>
      <w:r w:rsidRPr="00E7281A">
        <w:rPr>
          <w:rFonts w:ascii="Arial" w:eastAsia="Calibri" w:hAnsi="Arial" w:cs="Arial"/>
          <w:b/>
          <w:bCs/>
          <w:color w:val="000000"/>
          <w:sz w:val="20"/>
          <w:szCs w:val="20"/>
          <w:u w:val="single"/>
        </w:rPr>
        <w:t>T</w:t>
      </w:r>
      <w:r w:rsidR="00C20A68" w:rsidRPr="00740C68">
        <w:rPr>
          <w:rFonts w:ascii="Arial" w:eastAsia="Calibri" w:hAnsi="Arial" w:cs="Arial"/>
          <w:b/>
          <w:bCs/>
          <w:color w:val="000000"/>
          <w:sz w:val="20"/>
          <w:szCs w:val="20"/>
          <w:vertAlign w:val="subscript"/>
        </w:rPr>
        <w:t>M</w:t>
      </w:r>
      <w:r w:rsidRPr="00740C68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r>
        <w:rPr>
          <w:rFonts w:ascii="Arial" w:eastAsia="Calibri" w:hAnsi="Arial" w:cs="Arial"/>
          <w:color w:val="000000"/>
          <w:sz w:val="20"/>
          <w:szCs w:val="20"/>
        </w:rPr>
        <w:t xml:space="preserve">je cena v </w:t>
      </w:r>
      <w:r w:rsidRPr="00740C68">
        <w:rPr>
          <w:rFonts w:ascii="Arial" w:eastAsia="Calibri" w:hAnsi="Arial" w:cs="Arial"/>
          <w:color w:val="000000"/>
          <w:sz w:val="20"/>
          <w:szCs w:val="20"/>
        </w:rPr>
        <w:t xml:space="preserve">EUR/MWh </w:t>
      </w:r>
      <w:r w:rsidR="00E2043B" w:rsidRPr="00740C68">
        <w:rPr>
          <w:rFonts w:ascii="Arial" w:eastAsia="Calibri" w:hAnsi="Arial" w:cs="Arial"/>
          <w:color w:val="000000"/>
          <w:sz w:val="20"/>
          <w:szCs w:val="20"/>
        </w:rPr>
        <w:t>dohodnutá v</w:t>
      </w:r>
      <w:r w:rsidR="00405C8F" w:rsidRPr="00740C68">
        <w:rPr>
          <w:rFonts w:ascii="Arial" w:eastAsia="Calibri" w:hAnsi="Arial" w:cs="Arial"/>
          <w:color w:val="000000"/>
          <w:sz w:val="20"/>
          <w:szCs w:val="20"/>
        </w:rPr>
        <w:t xml:space="preserve"> mesačnej </w:t>
      </w:r>
      <w:proofErr w:type="spellStart"/>
      <w:r w:rsidR="00E2043B" w:rsidRPr="00740C68">
        <w:rPr>
          <w:rFonts w:ascii="Arial" w:eastAsia="Calibri" w:hAnsi="Arial" w:cs="Arial"/>
          <w:color w:val="000000"/>
          <w:sz w:val="20"/>
          <w:szCs w:val="20"/>
        </w:rPr>
        <w:t>tranži</w:t>
      </w:r>
      <w:proofErr w:type="spellEnd"/>
    </w:p>
    <w:p w14:paraId="1D8C0343" w14:textId="41E4EBD2" w:rsidR="00D63884" w:rsidRPr="00740C68" w:rsidRDefault="00D63884" w:rsidP="00D63884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740C68">
        <w:rPr>
          <w:rFonts w:ascii="Arial" w:hAnsi="Arial" w:cs="Arial"/>
          <w:sz w:val="20"/>
          <w:szCs w:val="20"/>
        </w:rPr>
        <w:t xml:space="preserve">kde: </w:t>
      </w:r>
      <w:r w:rsidRPr="00E7281A">
        <w:rPr>
          <w:rFonts w:ascii="Arial" w:eastAsia="Calibri" w:hAnsi="Arial" w:cs="Arial"/>
          <w:b/>
          <w:bCs/>
          <w:sz w:val="20"/>
          <w:szCs w:val="20"/>
          <w:u w:val="single"/>
        </w:rPr>
        <w:t>k</w:t>
      </w:r>
      <w:r w:rsidRPr="00E7281A">
        <w:rPr>
          <w:rFonts w:ascii="Arial" w:eastAsia="Calibri" w:hAnsi="Arial" w:cs="Arial"/>
          <w:b/>
          <w:bCs/>
          <w:sz w:val="20"/>
          <w:szCs w:val="20"/>
          <w:u w:val="single"/>
          <w:vertAlign w:val="subscript"/>
        </w:rPr>
        <w:t>M</w:t>
      </w:r>
      <w:r w:rsidRPr="00740C68">
        <w:rPr>
          <w:rFonts w:ascii="Arial" w:hAnsi="Arial" w:cs="Arial"/>
          <w:b/>
          <w:bCs/>
          <w:sz w:val="20"/>
          <w:szCs w:val="20"/>
        </w:rPr>
        <w:t xml:space="preserve"> </w:t>
      </w:r>
      <w:r w:rsidR="008B049A" w:rsidRPr="008B049A">
        <w:rPr>
          <w:rFonts w:ascii="Arial" w:hAnsi="Arial" w:cs="Arial"/>
          <w:sz w:val="20"/>
          <w:szCs w:val="20"/>
        </w:rPr>
        <w:t xml:space="preserve">je prirážka </w:t>
      </w:r>
      <w:r w:rsidR="008B049A">
        <w:rPr>
          <w:rFonts w:ascii="Arial" w:hAnsi="Arial" w:cs="Arial"/>
          <w:sz w:val="20"/>
          <w:szCs w:val="20"/>
        </w:rPr>
        <w:t>D</w:t>
      </w:r>
      <w:r w:rsidR="008B049A" w:rsidRPr="008B049A">
        <w:rPr>
          <w:rFonts w:ascii="Arial" w:hAnsi="Arial" w:cs="Arial"/>
          <w:sz w:val="20"/>
          <w:szCs w:val="20"/>
        </w:rPr>
        <w:t>odávateľa</w:t>
      </w:r>
      <w:r w:rsidR="008B049A">
        <w:rPr>
          <w:rFonts w:ascii="Arial" w:hAnsi="Arial" w:cs="Arial"/>
          <w:b/>
          <w:bCs/>
          <w:sz w:val="20"/>
          <w:szCs w:val="20"/>
        </w:rPr>
        <w:t xml:space="preserve"> </w:t>
      </w:r>
      <w:r w:rsidR="008B049A">
        <w:rPr>
          <w:rFonts w:ascii="Arial" w:hAnsi="Arial" w:cs="Arial"/>
          <w:sz w:val="20"/>
          <w:szCs w:val="20"/>
        </w:rPr>
        <w:t xml:space="preserve">v </w:t>
      </w:r>
      <w:r w:rsidR="008B049A" w:rsidRPr="00740C68">
        <w:rPr>
          <w:rFonts w:ascii="Arial" w:hAnsi="Arial" w:cs="Arial"/>
          <w:sz w:val="20"/>
          <w:szCs w:val="20"/>
        </w:rPr>
        <w:t xml:space="preserve"> EUR/MWh</w:t>
      </w:r>
      <w:r w:rsidRPr="00740C68">
        <w:rPr>
          <w:rFonts w:ascii="Arial" w:hAnsi="Arial" w:cs="Arial"/>
          <w:sz w:val="20"/>
          <w:szCs w:val="20"/>
        </w:rPr>
        <w:t xml:space="preserve">, pričom táto cenová položka zahŕňa maržu </w:t>
      </w:r>
      <w:r w:rsidR="00F304C8" w:rsidRPr="00740C68">
        <w:rPr>
          <w:rFonts w:ascii="Arial" w:hAnsi="Arial" w:cs="Arial"/>
          <w:sz w:val="20"/>
          <w:szCs w:val="20"/>
        </w:rPr>
        <w:t>Dodávateľa</w:t>
      </w:r>
      <w:r w:rsidRPr="00740C68">
        <w:rPr>
          <w:rFonts w:ascii="Arial" w:hAnsi="Arial" w:cs="Arial"/>
          <w:sz w:val="20"/>
          <w:szCs w:val="20"/>
        </w:rPr>
        <w:t xml:space="preserve">, </w:t>
      </w:r>
      <w:r w:rsidR="00D76F83" w:rsidRPr="00740C68">
        <w:rPr>
          <w:rFonts w:ascii="Arial" w:hAnsi="Arial" w:cs="Arial"/>
          <w:sz w:val="20"/>
          <w:szCs w:val="20"/>
        </w:rPr>
        <w:t xml:space="preserve"> </w:t>
      </w:r>
      <w:r w:rsidRPr="00740C68">
        <w:rPr>
          <w:rFonts w:ascii="Arial" w:hAnsi="Arial" w:cs="Arial"/>
          <w:sz w:val="20"/>
          <w:szCs w:val="20"/>
        </w:rPr>
        <w:t xml:space="preserve">skladovanie, </w:t>
      </w:r>
      <w:proofErr w:type="spellStart"/>
      <w:r w:rsidRPr="00740C68">
        <w:rPr>
          <w:rFonts w:ascii="Arial" w:hAnsi="Arial" w:cs="Arial"/>
          <w:sz w:val="20"/>
          <w:szCs w:val="20"/>
        </w:rPr>
        <w:t>štruktúrovanie</w:t>
      </w:r>
      <w:proofErr w:type="spellEnd"/>
      <w:r w:rsidRPr="00740C68">
        <w:rPr>
          <w:rFonts w:ascii="Arial" w:hAnsi="Arial" w:cs="Arial"/>
          <w:sz w:val="20"/>
          <w:szCs w:val="20"/>
        </w:rPr>
        <w:t xml:space="preserve"> a plne prenesenú zodpovednosť za odchýlku na Dodávateľa pre množstvo zemného plynu </w:t>
      </w:r>
      <w:r w:rsidRPr="00740C68">
        <w:rPr>
          <w:rFonts w:ascii="Arial" w:hAnsi="Arial" w:cs="Arial"/>
          <w:b/>
          <w:bCs/>
          <w:sz w:val="20"/>
          <w:szCs w:val="20"/>
        </w:rPr>
        <w:t>odobraté za 1 kalendárny mesiac.</w:t>
      </w:r>
      <w:r w:rsidRPr="00740C68">
        <w:rPr>
          <w:rFonts w:ascii="Arial" w:hAnsi="Arial" w:cs="Arial"/>
          <w:sz w:val="20"/>
          <w:szCs w:val="20"/>
        </w:rPr>
        <w:t xml:space="preserve"> Koeficient </w:t>
      </w:r>
      <w:r w:rsidR="0028074B" w:rsidRPr="00740C68">
        <w:rPr>
          <w:rFonts w:ascii="Arial" w:eastAsia="Calibri" w:hAnsi="Arial" w:cs="Arial"/>
          <w:b/>
          <w:bCs/>
          <w:sz w:val="20"/>
          <w:szCs w:val="20"/>
        </w:rPr>
        <w:t xml:space="preserve"> „k</w:t>
      </w:r>
      <w:r w:rsidR="0028074B" w:rsidRPr="00740C68">
        <w:rPr>
          <w:rFonts w:ascii="Arial" w:eastAsia="Calibri" w:hAnsi="Arial" w:cs="Arial"/>
          <w:b/>
          <w:bCs/>
          <w:sz w:val="20"/>
          <w:szCs w:val="20"/>
          <w:vertAlign w:val="subscript"/>
        </w:rPr>
        <w:t>M</w:t>
      </w:r>
      <w:r w:rsidR="0028074B" w:rsidRPr="00740C68">
        <w:rPr>
          <w:rFonts w:ascii="Arial" w:eastAsia="Calibri" w:hAnsi="Arial" w:cs="Arial"/>
          <w:b/>
          <w:bCs/>
          <w:sz w:val="20"/>
          <w:szCs w:val="20"/>
        </w:rPr>
        <w:t xml:space="preserve">“ </w:t>
      </w:r>
      <w:r w:rsidRPr="00740C68">
        <w:rPr>
          <w:rFonts w:ascii="Arial" w:hAnsi="Arial" w:cs="Arial"/>
          <w:sz w:val="20"/>
          <w:szCs w:val="20"/>
        </w:rPr>
        <w:t>je rovnaký pre všetky typy tarifných skupín (</w:t>
      </w:r>
      <w:proofErr w:type="spellStart"/>
      <w:r w:rsidRPr="00740C68">
        <w:rPr>
          <w:rFonts w:ascii="Arial" w:hAnsi="Arial" w:cs="Arial"/>
          <w:sz w:val="20"/>
          <w:szCs w:val="20"/>
        </w:rPr>
        <w:t>maloodber</w:t>
      </w:r>
      <w:proofErr w:type="spellEnd"/>
      <w:r w:rsidRPr="00740C6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40C68">
        <w:rPr>
          <w:rFonts w:ascii="Arial" w:hAnsi="Arial" w:cs="Arial"/>
          <w:sz w:val="20"/>
          <w:szCs w:val="20"/>
        </w:rPr>
        <w:t>strednoodber</w:t>
      </w:r>
      <w:proofErr w:type="spellEnd"/>
      <w:r w:rsidRPr="00740C68">
        <w:rPr>
          <w:rFonts w:ascii="Arial" w:hAnsi="Arial" w:cs="Arial"/>
          <w:sz w:val="20"/>
          <w:szCs w:val="20"/>
        </w:rPr>
        <w:t xml:space="preserve">, veľkoodber). </w:t>
      </w:r>
    </w:p>
    <w:p w14:paraId="234B68F3" w14:textId="77777777" w:rsidR="00D63884" w:rsidRPr="00740C68" w:rsidRDefault="00D63884" w:rsidP="00D63884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0547FA63" w14:textId="7E19A587" w:rsidR="008B049A" w:rsidRPr="00740C68" w:rsidRDefault="008B049A" w:rsidP="008B049A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740C68">
        <w:rPr>
          <w:rFonts w:ascii="Arial" w:hAnsi="Arial" w:cs="Arial"/>
          <w:sz w:val="20"/>
          <w:szCs w:val="20"/>
        </w:rPr>
        <w:t xml:space="preserve">kde: </w:t>
      </w:r>
      <w:r w:rsidRPr="00E7281A">
        <w:rPr>
          <w:rFonts w:ascii="Arial" w:hAnsi="Arial" w:cs="Arial"/>
          <w:b/>
          <w:bCs/>
          <w:sz w:val="20"/>
          <w:szCs w:val="20"/>
          <w:u w:val="single"/>
        </w:rPr>
        <w:t>p</w:t>
      </w:r>
      <w:r w:rsidRPr="00740C68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</w:t>
      </w:r>
      <w:r w:rsidRPr="00740C68">
        <w:rPr>
          <w:rFonts w:ascii="Arial" w:hAnsi="Arial" w:cs="Arial"/>
          <w:sz w:val="20"/>
          <w:szCs w:val="20"/>
        </w:rPr>
        <w:t xml:space="preserve"> EUR/MWh predstavuje </w:t>
      </w:r>
      <w:r w:rsidRPr="00740C68">
        <w:rPr>
          <w:rFonts w:ascii="Arial" w:eastAsia="Calibri" w:hAnsi="Arial" w:cs="Arial"/>
          <w:b/>
          <w:bCs/>
          <w:sz w:val="20"/>
          <w:szCs w:val="20"/>
        </w:rPr>
        <w:t>všetky zložky prepravy zemného plynu</w:t>
      </w:r>
      <w:r w:rsidR="00BB6271">
        <w:rPr>
          <w:rFonts w:ascii="Arial" w:eastAsia="Calibri" w:hAnsi="Arial" w:cs="Arial"/>
          <w:b/>
          <w:bCs/>
          <w:sz w:val="20"/>
          <w:szCs w:val="20"/>
        </w:rPr>
        <w:t xml:space="preserve"> (variabilné aj fixné)</w:t>
      </w:r>
      <w:r w:rsidRPr="00740C68">
        <w:rPr>
          <w:rFonts w:ascii="Arial" w:eastAsia="Calibri" w:hAnsi="Arial" w:cs="Arial"/>
          <w:b/>
          <w:bCs/>
          <w:sz w:val="20"/>
          <w:szCs w:val="20"/>
        </w:rPr>
        <w:t xml:space="preserve">. </w:t>
      </w:r>
      <w:r w:rsidRPr="00740C68">
        <w:rPr>
          <w:rFonts w:ascii="Arial" w:hAnsi="Arial" w:cs="Arial"/>
          <w:sz w:val="20"/>
          <w:szCs w:val="20"/>
        </w:rPr>
        <w:t xml:space="preserve"> Koeficient „</w:t>
      </w:r>
      <w:r w:rsidRPr="00740C68">
        <w:rPr>
          <w:rFonts w:ascii="Arial" w:hAnsi="Arial" w:cs="Arial"/>
          <w:b/>
          <w:bCs/>
          <w:sz w:val="20"/>
          <w:szCs w:val="20"/>
        </w:rPr>
        <w:t>p</w:t>
      </w:r>
      <w:r w:rsidRPr="00740C68">
        <w:rPr>
          <w:rFonts w:ascii="Arial" w:hAnsi="Arial" w:cs="Arial"/>
          <w:sz w:val="20"/>
          <w:szCs w:val="20"/>
        </w:rPr>
        <w:t>“  je rovnaký pre všetky typy tarifných skupín (</w:t>
      </w:r>
      <w:proofErr w:type="spellStart"/>
      <w:r w:rsidRPr="00740C68">
        <w:rPr>
          <w:rFonts w:ascii="Arial" w:hAnsi="Arial" w:cs="Arial"/>
          <w:sz w:val="20"/>
          <w:szCs w:val="20"/>
        </w:rPr>
        <w:t>maloodber</w:t>
      </w:r>
      <w:proofErr w:type="spellEnd"/>
      <w:r w:rsidRPr="00740C6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40C68">
        <w:rPr>
          <w:rFonts w:ascii="Arial" w:hAnsi="Arial" w:cs="Arial"/>
          <w:sz w:val="20"/>
          <w:szCs w:val="20"/>
        </w:rPr>
        <w:t>strednoodber</w:t>
      </w:r>
      <w:proofErr w:type="spellEnd"/>
      <w:r w:rsidRPr="00740C68">
        <w:rPr>
          <w:rFonts w:ascii="Arial" w:hAnsi="Arial" w:cs="Arial"/>
          <w:sz w:val="20"/>
          <w:szCs w:val="20"/>
        </w:rPr>
        <w:t xml:space="preserve">, veľkoodber). </w:t>
      </w:r>
    </w:p>
    <w:p w14:paraId="540E8255" w14:textId="77777777" w:rsidR="008B049A" w:rsidRDefault="008B049A" w:rsidP="00E2043B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p w14:paraId="55111C26" w14:textId="588A7DF2" w:rsidR="00E2043B" w:rsidRPr="00740C68" w:rsidRDefault="00E2043B" w:rsidP="00E2043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0C68">
        <w:rPr>
          <w:rFonts w:ascii="Arial" w:eastAsia="Calibri" w:hAnsi="Arial" w:cs="Arial"/>
          <w:color w:val="000000"/>
          <w:sz w:val="20"/>
          <w:szCs w:val="20"/>
        </w:rPr>
        <w:t>V prípade, že Obstarávateľ odoberie v daný deň  väčšie množstvo plynu ako bolo dohodnuté v </w:t>
      </w:r>
      <w:proofErr w:type="spellStart"/>
      <w:r w:rsidRPr="00740C68">
        <w:rPr>
          <w:rFonts w:ascii="Arial" w:eastAsia="Calibri" w:hAnsi="Arial" w:cs="Arial"/>
          <w:color w:val="000000"/>
          <w:sz w:val="20"/>
          <w:szCs w:val="20"/>
        </w:rPr>
        <w:t>tranži</w:t>
      </w:r>
      <w:proofErr w:type="spellEnd"/>
      <w:r w:rsidRPr="00740C68">
        <w:rPr>
          <w:rFonts w:ascii="Arial" w:eastAsia="Calibri" w:hAnsi="Arial" w:cs="Arial"/>
          <w:color w:val="000000"/>
          <w:sz w:val="20"/>
          <w:szCs w:val="20"/>
        </w:rPr>
        <w:t xml:space="preserve">, tak tento objem zemného plynu Dodávateľ dokúpi za spotovú cenu podľa písmena c) tohto </w:t>
      </w:r>
      <w:r w:rsidR="00BF24B5" w:rsidRPr="00740C68">
        <w:rPr>
          <w:rFonts w:ascii="Arial" w:eastAsia="Calibri" w:hAnsi="Arial" w:cs="Arial"/>
          <w:color w:val="000000"/>
          <w:sz w:val="20"/>
          <w:szCs w:val="20"/>
        </w:rPr>
        <w:t>bodu</w:t>
      </w:r>
      <w:r w:rsidRPr="00740C68">
        <w:rPr>
          <w:rFonts w:ascii="Arial" w:eastAsia="Calibri" w:hAnsi="Arial" w:cs="Arial"/>
          <w:color w:val="000000"/>
          <w:sz w:val="20"/>
          <w:szCs w:val="20"/>
        </w:rPr>
        <w:t>.</w:t>
      </w:r>
      <w:r w:rsidRPr="00740C68">
        <w:rPr>
          <w:rFonts w:ascii="Arial" w:hAnsi="Arial" w:cs="Arial"/>
          <w:sz w:val="20"/>
          <w:szCs w:val="20"/>
        </w:rPr>
        <w:t xml:space="preserve"> </w:t>
      </w:r>
    </w:p>
    <w:p w14:paraId="54C29794" w14:textId="7231F2C9" w:rsidR="00E2043B" w:rsidRPr="00740C68" w:rsidRDefault="00E2043B" w:rsidP="00E2043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0C68">
        <w:rPr>
          <w:rFonts w:ascii="Arial" w:hAnsi="Arial" w:cs="Arial"/>
          <w:sz w:val="20"/>
          <w:szCs w:val="20"/>
        </w:rPr>
        <w:t xml:space="preserve">V ponuke uveďte ako oceníte spätný odkup za neodobraté množstvo plynu mesačnej </w:t>
      </w:r>
      <w:proofErr w:type="spellStart"/>
      <w:r w:rsidRPr="00740C68">
        <w:rPr>
          <w:rFonts w:ascii="Arial" w:hAnsi="Arial" w:cs="Arial"/>
          <w:sz w:val="20"/>
          <w:szCs w:val="20"/>
        </w:rPr>
        <w:t>tranže</w:t>
      </w:r>
      <w:proofErr w:type="spellEnd"/>
      <w:r w:rsidRPr="00740C68">
        <w:rPr>
          <w:rFonts w:ascii="Arial" w:hAnsi="Arial" w:cs="Arial"/>
          <w:sz w:val="20"/>
          <w:szCs w:val="20"/>
        </w:rPr>
        <w:t xml:space="preserve">.  </w:t>
      </w:r>
    </w:p>
    <w:p w14:paraId="08F6E192" w14:textId="190A2CDE" w:rsidR="00244AF1" w:rsidRDefault="00A233FA" w:rsidP="00A233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A233FA">
        <w:rPr>
          <w:rFonts w:ascii="Arial" w:hAnsi="Arial" w:cs="Arial"/>
          <w:color w:val="auto"/>
          <w:sz w:val="20"/>
          <w:szCs w:val="20"/>
        </w:rPr>
        <w:t xml:space="preserve">Cena </w:t>
      </w:r>
      <w:r w:rsidR="00E2043B">
        <w:rPr>
          <w:rFonts w:ascii="Arial" w:hAnsi="Arial" w:cs="Arial"/>
          <w:color w:val="auto"/>
          <w:sz w:val="20"/>
          <w:szCs w:val="20"/>
        </w:rPr>
        <w:t>P</w:t>
      </w:r>
      <w:r w:rsidRPr="00A233FA">
        <w:rPr>
          <w:rFonts w:ascii="Arial" w:hAnsi="Arial" w:cs="Arial"/>
          <w:color w:val="auto"/>
          <w:sz w:val="20"/>
          <w:szCs w:val="20"/>
        </w:rPr>
        <w:t xml:space="preserve"> neobsahuje</w:t>
      </w:r>
      <w:r w:rsidR="00DF51C8">
        <w:rPr>
          <w:rFonts w:ascii="Arial" w:hAnsi="Arial" w:cs="Arial"/>
          <w:color w:val="auto"/>
          <w:sz w:val="20"/>
          <w:szCs w:val="20"/>
        </w:rPr>
        <w:t xml:space="preserve"> </w:t>
      </w:r>
      <w:r w:rsidRPr="00A233FA">
        <w:rPr>
          <w:rFonts w:ascii="Arial" w:hAnsi="Arial" w:cs="Arial"/>
          <w:color w:val="auto"/>
          <w:sz w:val="20"/>
          <w:szCs w:val="20"/>
        </w:rPr>
        <w:t>cenu za distribučné služby, spotrebnú daň a</w:t>
      </w:r>
      <w:r w:rsidR="00DF51C8">
        <w:rPr>
          <w:rFonts w:ascii="Arial" w:hAnsi="Arial" w:cs="Arial"/>
          <w:color w:val="auto"/>
          <w:sz w:val="20"/>
          <w:szCs w:val="20"/>
        </w:rPr>
        <w:t> </w:t>
      </w:r>
      <w:r w:rsidRPr="00A233FA">
        <w:rPr>
          <w:rFonts w:ascii="Arial" w:hAnsi="Arial" w:cs="Arial"/>
          <w:color w:val="auto"/>
          <w:sz w:val="20"/>
          <w:szCs w:val="20"/>
        </w:rPr>
        <w:t>DPH.</w:t>
      </w:r>
    </w:p>
    <w:p w14:paraId="41304B66" w14:textId="4BD567B9" w:rsidR="0089395D" w:rsidRPr="00A233FA" w:rsidRDefault="0089395D" w:rsidP="00A233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7333BB41" w14:textId="77777777" w:rsidR="00412B5A" w:rsidRPr="00412B5A" w:rsidRDefault="00412B5A" w:rsidP="00412B5A">
      <w:pPr>
        <w:pStyle w:val="Odsekzoznamu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78606129" w14:textId="0DF10AB0" w:rsidR="001206C8" w:rsidRPr="001206C8" w:rsidRDefault="001206C8" w:rsidP="001206C8">
      <w:pPr>
        <w:pStyle w:val="Odsekzoznamu"/>
        <w:numPr>
          <w:ilvl w:val="1"/>
          <w:numId w:val="2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1206C8">
        <w:rPr>
          <w:rFonts w:ascii="Arial" w:hAnsi="Arial" w:cs="Arial"/>
          <w:sz w:val="20"/>
          <w:szCs w:val="20"/>
        </w:rPr>
        <w:t xml:space="preserve">Všetky náklady a výdavky spojené s prípravou a predložením ponuky podľa požiadaviek obstarávateľa znáša uchádzač bez finančného nároku voči obstarávateľovi, bez ohľadu na výsledok tohto obstarávania. </w:t>
      </w:r>
    </w:p>
    <w:p w14:paraId="24BFCFBD" w14:textId="77777777" w:rsidR="007137C5" w:rsidRPr="00675F20" w:rsidRDefault="007137C5" w:rsidP="00B817B6">
      <w:pPr>
        <w:tabs>
          <w:tab w:val="num" w:pos="1134"/>
        </w:tabs>
        <w:spacing w:after="120" w:line="240" w:lineRule="auto"/>
        <w:ind w:left="1134"/>
        <w:jc w:val="both"/>
        <w:rPr>
          <w:rFonts w:ascii="Arial" w:eastAsia="Times New Roman" w:hAnsi="Arial" w:cs="Arial"/>
          <w:color w:val="C00000"/>
          <w:sz w:val="20"/>
          <w:szCs w:val="20"/>
          <w:lang w:eastAsia="sk-SK"/>
        </w:rPr>
      </w:pPr>
    </w:p>
    <w:p w14:paraId="0CC2D935" w14:textId="7789C54A" w:rsidR="004B0227" w:rsidRPr="00C058B3" w:rsidRDefault="00587038" w:rsidP="00B92B1D">
      <w:pPr>
        <w:pStyle w:val="Odsekzoznamu"/>
        <w:numPr>
          <w:ilvl w:val="1"/>
          <w:numId w:val="23"/>
        </w:numPr>
        <w:spacing w:after="0" w:line="240" w:lineRule="auto"/>
        <w:ind w:left="567" w:hanging="568"/>
        <w:jc w:val="both"/>
        <w:rPr>
          <w:rFonts w:ascii="Arial" w:hAnsi="Arial" w:cs="Arial"/>
          <w:b/>
          <w:sz w:val="20"/>
          <w:szCs w:val="20"/>
          <w:lang w:eastAsia="sk-SK"/>
        </w:rPr>
      </w:pPr>
      <w:r w:rsidRPr="00C058B3">
        <w:rPr>
          <w:rFonts w:ascii="Arial" w:hAnsi="Arial" w:cs="Arial"/>
          <w:b/>
          <w:sz w:val="20"/>
          <w:szCs w:val="20"/>
          <w:lang w:eastAsia="sk-SK"/>
        </w:rPr>
        <w:t>Spôsob, miesto a lehota na predloženie ponuky</w:t>
      </w:r>
    </w:p>
    <w:p w14:paraId="79F057E7" w14:textId="5265EEE7" w:rsidR="00D74B95" w:rsidRPr="00C058B3" w:rsidRDefault="00D74B95" w:rsidP="00B92B1D">
      <w:pPr>
        <w:pStyle w:val="Odsekzoznamu"/>
        <w:numPr>
          <w:ilvl w:val="2"/>
          <w:numId w:val="23"/>
        </w:numPr>
        <w:spacing w:before="120" w:after="120" w:line="240" w:lineRule="auto"/>
        <w:ind w:left="1134" w:hanging="567"/>
        <w:contextualSpacing w:val="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C058B3">
        <w:rPr>
          <w:rFonts w:ascii="Arial" w:hAnsi="Arial" w:cs="Arial"/>
          <w:color w:val="000000" w:themeColor="text1"/>
          <w:sz w:val="20"/>
          <w:szCs w:val="20"/>
        </w:rPr>
        <w:t>Lehota na podávanie návrh</w:t>
      </w:r>
      <w:r w:rsidR="00D41FEB" w:rsidRPr="00C058B3">
        <w:rPr>
          <w:rFonts w:ascii="Arial" w:hAnsi="Arial" w:cs="Arial"/>
          <w:color w:val="000000" w:themeColor="text1"/>
          <w:sz w:val="20"/>
          <w:szCs w:val="20"/>
        </w:rPr>
        <w:t>u (ponuky)</w:t>
      </w:r>
      <w:r w:rsidRPr="00C058B3">
        <w:rPr>
          <w:rFonts w:ascii="Arial" w:hAnsi="Arial" w:cs="Arial"/>
          <w:color w:val="000000" w:themeColor="text1"/>
          <w:sz w:val="20"/>
          <w:szCs w:val="20"/>
        </w:rPr>
        <w:t xml:space="preserve"> uplynie </w:t>
      </w:r>
      <w:r w:rsidRPr="00C058B3">
        <w:rPr>
          <w:rFonts w:ascii="Arial" w:hAnsi="Arial" w:cs="Arial"/>
          <w:b/>
          <w:color w:val="000000" w:themeColor="text1"/>
          <w:sz w:val="20"/>
          <w:szCs w:val="20"/>
        </w:rPr>
        <w:t xml:space="preserve">dňa </w:t>
      </w:r>
      <w:r w:rsidR="004F78A3" w:rsidRPr="00C058B3">
        <w:rPr>
          <w:rFonts w:ascii="Arial" w:hAnsi="Arial" w:cs="Arial"/>
          <w:b/>
          <w:color w:val="000000" w:themeColor="text1"/>
          <w:sz w:val="20"/>
          <w:szCs w:val="20"/>
        </w:rPr>
        <w:t>30.10</w:t>
      </w:r>
      <w:r w:rsidRPr="00C058B3">
        <w:rPr>
          <w:rFonts w:ascii="Arial" w:hAnsi="Arial" w:cs="Arial"/>
          <w:b/>
          <w:color w:val="000000" w:themeColor="text1"/>
          <w:sz w:val="20"/>
          <w:szCs w:val="20"/>
        </w:rPr>
        <w:t>.2026 (</w:t>
      </w:r>
      <w:r w:rsidR="004F78A3" w:rsidRPr="00C058B3">
        <w:rPr>
          <w:rFonts w:ascii="Arial" w:hAnsi="Arial" w:cs="Arial"/>
          <w:b/>
          <w:color w:val="000000" w:themeColor="text1"/>
          <w:sz w:val="20"/>
          <w:szCs w:val="20"/>
        </w:rPr>
        <w:t>piatok</w:t>
      </w:r>
      <w:r w:rsidRPr="00C058B3">
        <w:rPr>
          <w:rFonts w:ascii="Arial" w:hAnsi="Arial" w:cs="Arial"/>
          <w:b/>
          <w:color w:val="000000" w:themeColor="text1"/>
          <w:sz w:val="20"/>
          <w:szCs w:val="20"/>
        </w:rPr>
        <w:t xml:space="preserve">) o 14:00 hod. s platnosťou návrhu (ponuky) do </w:t>
      </w:r>
      <w:r w:rsidR="004F78A3" w:rsidRPr="00C058B3">
        <w:rPr>
          <w:rFonts w:ascii="Arial" w:hAnsi="Arial" w:cs="Arial"/>
          <w:b/>
          <w:color w:val="000000" w:themeColor="text1"/>
          <w:sz w:val="20"/>
          <w:szCs w:val="20"/>
        </w:rPr>
        <w:t>16.11.</w:t>
      </w:r>
      <w:r w:rsidRPr="00C058B3">
        <w:rPr>
          <w:rFonts w:ascii="Arial" w:hAnsi="Arial" w:cs="Arial"/>
          <w:b/>
          <w:color w:val="000000" w:themeColor="text1"/>
          <w:sz w:val="20"/>
          <w:szCs w:val="20"/>
        </w:rPr>
        <w:t>2026 (</w:t>
      </w:r>
      <w:r w:rsidR="004F78A3" w:rsidRPr="00C058B3">
        <w:rPr>
          <w:rFonts w:ascii="Arial" w:hAnsi="Arial" w:cs="Arial"/>
          <w:b/>
          <w:color w:val="000000" w:themeColor="text1"/>
          <w:sz w:val="20"/>
          <w:szCs w:val="20"/>
        </w:rPr>
        <w:t>pondelok</w:t>
      </w:r>
      <w:r w:rsidRPr="00C058B3">
        <w:rPr>
          <w:rFonts w:ascii="Arial" w:hAnsi="Arial" w:cs="Arial"/>
          <w:b/>
          <w:color w:val="000000" w:themeColor="text1"/>
          <w:sz w:val="20"/>
          <w:szCs w:val="20"/>
        </w:rPr>
        <w:t xml:space="preserve">) </w:t>
      </w:r>
      <w:r w:rsidR="004F78A3" w:rsidRPr="00C058B3">
        <w:rPr>
          <w:rFonts w:ascii="Arial" w:hAnsi="Arial" w:cs="Arial"/>
          <w:b/>
          <w:color w:val="000000" w:themeColor="text1"/>
          <w:sz w:val="20"/>
          <w:szCs w:val="20"/>
        </w:rPr>
        <w:t>vrátane.</w:t>
      </w:r>
      <w:r w:rsidR="00D955F9" w:rsidRPr="00C058B3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14:paraId="67263412" w14:textId="0B3D96E8" w:rsidR="00F30508" w:rsidRPr="00DA6F68" w:rsidRDefault="00F30508" w:rsidP="00B92B1D">
      <w:pPr>
        <w:pStyle w:val="Odsekzoznamu"/>
        <w:numPr>
          <w:ilvl w:val="2"/>
          <w:numId w:val="23"/>
        </w:numPr>
        <w:spacing w:before="120" w:after="120" w:line="240" w:lineRule="auto"/>
        <w:ind w:left="1134" w:hanging="567"/>
        <w:contextualSpacing w:val="0"/>
        <w:jc w:val="both"/>
        <w:rPr>
          <w:rFonts w:ascii="Arial" w:eastAsia="Arial,Times New Roman" w:hAnsi="Arial" w:cs="Arial"/>
          <w:sz w:val="20"/>
          <w:szCs w:val="20"/>
          <w:lang w:eastAsia="sk-SK"/>
        </w:rPr>
      </w:pPr>
      <w:r w:rsidRPr="00F30508">
        <w:rPr>
          <w:rFonts w:ascii="Arial" w:hAnsi="Arial" w:cs="Arial"/>
          <w:bCs/>
          <w:color w:val="000000" w:themeColor="text1"/>
          <w:sz w:val="20"/>
          <w:szCs w:val="20"/>
        </w:rPr>
        <w:t>Uchádzači</w:t>
      </w:r>
      <w:r w:rsidRPr="00F30508">
        <w:rPr>
          <w:rFonts w:ascii="Arial" w:hAnsi="Arial" w:cs="Arial"/>
          <w:color w:val="000000"/>
          <w:sz w:val="20"/>
          <w:szCs w:val="20"/>
        </w:rPr>
        <w:t xml:space="preserve"> predkladajú </w:t>
      </w:r>
      <w:r w:rsidR="00632877">
        <w:rPr>
          <w:rFonts w:ascii="Arial" w:hAnsi="Arial" w:cs="Arial"/>
          <w:color w:val="000000"/>
          <w:sz w:val="20"/>
          <w:szCs w:val="20"/>
        </w:rPr>
        <w:t>ponuky</w:t>
      </w:r>
      <w:r w:rsidRPr="00F30508">
        <w:rPr>
          <w:rFonts w:ascii="Arial" w:hAnsi="Arial" w:cs="Arial"/>
          <w:color w:val="000000"/>
          <w:sz w:val="20"/>
          <w:szCs w:val="20"/>
        </w:rPr>
        <w:t xml:space="preserve"> v slovenskom </w:t>
      </w:r>
      <w:r w:rsidRPr="00DA6F68">
        <w:rPr>
          <w:rFonts w:ascii="Arial" w:hAnsi="Arial" w:cs="Arial"/>
          <w:color w:val="000000"/>
          <w:sz w:val="20"/>
          <w:szCs w:val="20"/>
        </w:rPr>
        <w:t xml:space="preserve">alebo českom jazyku. </w:t>
      </w:r>
      <w:r w:rsidRPr="00DA6F68">
        <w:rPr>
          <w:rFonts w:ascii="Arial" w:hAnsi="Arial" w:cs="Arial"/>
          <w:sz w:val="20"/>
          <w:szCs w:val="20"/>
        </w:rPr>
        <w:t xml:space="preserve">Predkladanie </w:t>
      </w:r>
      <w:r w:rsidR="00632877" w:rsidRPr="00DA6F68">
        <w:rPr>
          <w:rFonts w:ascii="Arial" w:hAnsi="Arial" w:cs="Arial"/>
          <w:sz w:val="20"/>
          <w:szCs w:val="20"/>
        </w:rPr>
        <w:t>ponúk</w:t>
      </w:r>
      <w:r w:rsidRPr="00DA6F68">
        <w:rPr>
          <w:rFonts w:ascii="Arial" w:hAnsi="Arial" w:cs="Arial"/>
          <w:sz w:val="20"/>
          <w:szCs w:val="20"/>
        </w:rPr>
        <w:t xml:space="preserve"> sa uskutoční </w:t>
      </w:r>
      <w:r w:rsidRPr="00DA6F68">
        <w:rPr>
          <w:rFonts w:ascii="Arial" w:hAnsi="Arial" w:cs="Arial"/>
          <w:b/>
          <w:sz w:val="20"/>
          <w:szCs w:val="20"/>
        </w:rPr>
        <w:t>on-line spôsobom</w:t>
      </w:r>
      <w:r w:rsidRPr="00DA6F68">
        <w:rPr>
          <w:rFonts w:ascii="Arial" w:hAnsi="Arial" w:cs="Arial"/>
          <w:sz w:val="20"/>
          <w:szCs w:val="20"/>
        </w:rPr>
        <w:t xml:space="preserve"> na emailové adresy kontaktných osôb uvedených v bode 1 týchto podmienok.</w:t>
      </w:r>
      <w:r w:rsidR="00632877" w:rsidRPr="00DA6F68">
        <w:rPr>
          <w:rFonts w:ascii="Arial" w:hAnsi="Arial" w:cs="Arial"/>
          <w:sz w:val="20"/>
          <w:szCs w:val="20"/>
        </w:rPr>
        <w:t xml:space="preserve"> Obstarávateľ odporúča ich predložiť ako súbory </w:t>
      </w:r>
      <w:proofErr w:type="spellStart"/>
      <w:r w:rsidR="00632877" w:rsidRPr="00DA6F68">
        <w:rPr>
          <w:rFonts w:ascii="Arial" w:hAnsi="Arial" w:cs="Arial"/>
          <w:sz w:val="20"/>
          <w:szCs w:val="20"/>
        </w:rPr>
        <w:t>pdf</w:t>
      </w:r>
      <w:proofErr w:type="spellEnd"/>
      <w:r w:rsidR="00632877" w:rsidRPr="00DA6F68">
        <w:rPr>
          <w:rFonts w:ascii="Arial" w:hAnsi="Arial" w:cs="Arial"/>
          <w:sz w:val="20"/>
          <w:szCs w:val="20"/>
        </w:rPr>
        <w:t>.</w:t>
      </w:r>
    </w:p>
    <w:p w14:paraId="221E1F70" w14:textId="0CE50C48" w:rsidR="00F30508" w:rsidRPr="00DA6F68" w:rsidRDefault="00F30508" w:rsidP="00B92B1D">
      <w:pPr>
        <w:pStyle w:val="Odsekzoznamu"/>
        <w:numPr>
          <w:ilvl w:val="2"/>
          <w:numId w:val="23"/>
        </w:numPr>
        <w:spacing w:before="120" w:after="120" w:line="240" w:lineRule="auto"/>
        <w:ind w:left="1134" w:hanging="567"/>
        <w:contextualSpacing w:val="0"/>
        <w:jc w:val="both"/>
        <w:rPr>
          <w:rFonts w:ascii="Arial" w:eastAsia="Arial,Times New Roman" w:hAnsi="Arial" w:cs="Arial"/>
          <w:sz w:val="20"/>
          <w:szCs w:val="20"/>
          <w:lang w:eastAsia="sk-SK"/>
        </w:rPr>
      </w:pPr>
      <w:r w:rsidRPr="00DA6F68">
        <w:rPr>
          <w:rFonts w:ascii="Arial" w:hAnsi="Arial" w:cs="Arial"/>
          <w:sz w:val="20"/>
          <w:szCs w:val="20"/>
        </w:rPr>
        <w:t xml:space="preserve">Jednotlivé časti </w:t>
      </w:r>
      <w:r w:rsidR="00632877" w:rsidRPr="00DA6F68">
        <w:rPr>
          <w:rFonts w:ascii="Arial" w:hAnsi="Arial" w:cs="Arial"/>
          <w:sz w:val="20"/>
          <w:szCs w:val="20"/>
        </w:rPr>
        <w:t>ponuky</w:t>
      </w:r>
      <w:r w:rsidRPr="00DA6F68">
        <w:rPr>
          <w:rFonts w:ascii="Arial" w:hAnsi="Arial" w:cs="Arial"/>
          <w:sz w:val="20"/>
          <w:szCs w:val="20"/>
        </w:rPr>
        <w:t xml:space="preserve"> sa predkladajú súčasne v oddelených súboroch obsahujúcich jednotlivé časti </w:t>
      </w:r>
      <w:r w:rsidR="00632877" w:rsidRPr="00DA6F68">
        <w:rPr>
          <w:rFonts w:ascii="Arial" w:hAnsi="Arial" w:cs="Arial"/>
          <w:sz w:val="20"/>
          <w:szCs w:val="20"/>
        </w:rPr>
        <w:t>ponuky</w:t>
      </w:r>
      <w:r w:rsidRPr="00DA6F68">
        <w:rPr>
          <w:rFonts w:ascii="Arial" w:hAnsi="Arial" w:cs="Arial"/>
          <w:sz w:val="20"/>
          <w:szCs w:val="20"/>
        </w:rPr>
        <w:t xml:space="preserve"> podľa </w:t>
      </w:r>
      <w:r w:rsidR="009D44A3" w:rsidRPr="00DA6F68">
        <w:rPr>
          <w:rFonts w:ascii="Arial" w:hAnsi="Arial" w:cs="Arial"/>
          <w:sz w:val="20"/>
          <w:szCs w:val="20"/>
        </w:rPr>
        <w:t>článku</w:t>
      </w:r>
      <w:r w:rsidRPr="00DA6F68">
        <w:rPr>
          <w:rFonts w:ascii="Arial" w:hAnsi="Arial" w:cs="Arial"/>
          <w:sz w:val="20"/>
          <w:szCs w:val="20"/>
        </w:rPr>
        <w:t xml:space="preserve"> </w:t>
      </w:r>
      <w:r w:rsidR="0081099C" w:rsidRPr="00DA6F68">
        <w:rPr>
          <w:rFonts w:ascii="Arial" w:hAnsi="Arial" w:cs="Arial"/>
          <w:sz w:val="20"/>
          <w:szCs w:val="20"/>
        </w:rPr>
        <w:t>7</w:t>
      </w:r>
      <w:r w:rsidRPr="00DA6F68">
        <w:rPr>
          <w:rFonts w:ascii="Arial" w:hAnsi="Arial" w:cs="Arial"/>
          <w:sz w:val="20"/>
          <w:szCs w:val="20"/>
        </w:rPr>
        <w:t xml:space="preserve"> </w:t>
      </w:r>
      <w:r w:rsidRPr="00DA6F68">
        <w:rPr>
          <w:rFonts w:ascii="Arial" w:hAnsi="Arial" w:cs="Arial"/>
          <w:bCs/>
          <w:sz w:val="20"/>
          <w:szCs w:val="20"/>
        </w:rPr>
        <w:t>vo forme naskenovaných podpísaných dokumentov vo všeobecne známych a čitateľných formátoch.</w:t>
      </w:r>
    </w:p>
    <w:p w14:paraId="060D7C33" w14:textId="57D72797" w:rsidR="00D74B95" w:rsidRPr="00DA6F68" w:rsidRDefault="00D74B95" w:rsidP="00B92B1D">
      <w:pPr>
        <w:pStyle w:val="Odsekzoznamu"/>
        <w:numPr>
          <w:ilvl w:val="2"/>
          <w:numId w:val="23"/>
        </w:numPr>
        <w:spacing w:before="120" w:after="120" w:line="240" w:lineRule="auto"/>
        <w:ind w:left="1134" w:hanging="567"/>
        <w:contextualSpacing w:val="0"/>
        <w:jc w:val="both"/>
        <w:rPr>
          <w:rFonts w:ascii="Arial" w:eastAsia="Arial,Times New Roman" w:hAnsi="Arial" w:cs="Arial"/>
          <w:sz w:val="20"/>
          <w:szCs w:val="20"/>
          <w:lang w:eastAsia="sk-SK"/>
        </w:rPr>
      </w:pPr>
      <w:r w:rsidRPr="00DA6F68">
        <w:rPr>
          <w:rFonts w:ascii="Arial" w:hAnsi="Arial" w:cs="Arial"/>
          <w:color w:val="000000" w:themeColor="text1"/>
          <w:sz w:val="20"/>
          <w:szCs w:val="20"/>
        </w:rPr>
        <w:t xml:space="preserve">Vyhlasovateľ si vyhradzuje právo zmeniť lehotu na podávanie </w:t>
      </w:r>
      <w:r w:rsidR="001F16E8" w:rsidRPr="00DA6F68">
        <w:rPr>
          <w:rFonts w:ascii="Arial" w:hAnsi="Arial" w:cs="Arial"/>
          <w:color w:val="000000" w:themeColor="text1"/>
          <w:sz w:val="20"/>
          <w:szCs w:val="20"/>
        </w:rPr>
        <w:t>ponúk</w:t>
      </w:r>
      <w:r w:rsidRPr="00DA6F68">
        <w:rPr>
          <w:rFonts w:ascii="Arial" w:hAnsi="Arial" w:cs="Arial"/>
          <w:color w:val="000000" w:themeColor="text1"/>
          <w:sz w:val="20"/>
          <w:szCs w:val="20"/>
        </w:rPr>
        <w:t>. Zmena lehoty bude oznámená všetkým u</w:t>
      </w:r>
      <w:r w:rsidRPr="00DA6F68">
        <w:rPr>
          <w:rFonts w:ascii="Arial" w:hAnsi="Arial" w:cs="Arial"/>
          <w:bCs/>
          <w:color w:val="000000" w:themeColor="text1"/>
          <w:sz w:val="20"/>
          <w:szCs w:val="20"/>
        </w:rPr>
        <w:t xml:space="preserve">chádzačom </w:t>
      </w:r>
      <w:r w:rsidRPr="00DA6F68">
        <w:rPr>
          <w:rFonts w:ascii="Arial" w:hAnsi="Arial" w:cs="Arial"/>
          <w:color w:val="000000" w:themeColor="text1"/>
          <w:sz w:val="20"/>
          <w:szCs w:val="20"/>
        </w:rPr>
        <w:t xml:space="preserve">elektronickou poštou a bude zároveň uverejnená aj na internetových stránkach </w:t>
      </w:r>
      <w:hyperlink r:id="rId14" w:history="1">
        <w:r w:rsidRPr="00DA6F68">
          <w:rPr>
            <w:rStyle w:val="Hypertextovprepojenie"/>
            <w:rFonts w:ascii="Arial" w:hAnsi="Arial" w:cs="Arial"/>
            <w:color w:val="000000" w:themeColor="text1"/>
            <w:sz w:val="20"/>
            <w:szCs w:val="20"/>
          </w:rPr>
          <w:t>Tendre | Slovenské Elektrárne, a.s. (seas.sk)</w:t>
        </w:r>
      </w:hyperlink>
      <w:r w:rsidRPr="00DA6F6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515B635" w14:textId="108A0B58" w:rsidR="00D74B95" w:rsidRPr="00DA6F68" w:rsidRDefault="00D74B95" w:rsidP="00B92B1D">
      <w:pPr>
        <w:pStyle w:val="Odsekzoznamu"/>
        <w:numPr>
          <w:ilvl w:val="2"/>
          <w:numId w:val="23"/>
        </w:numPr>
        <w:spacing w:before="120" w:after="120" w:line="240" w:lineRule="auto"/>
        <w:ind w:left="1134" w:hanging="567"/>
        <w:contextualSpacing w:val="0"/>
        <w:jc w:val="both"/>
        <w:rPr>
          <w:rFonts w:ascii="Arial" w:eastAsia="Arial,Times New Roman" w:hAnsi="Arial" w:cs="Arial"/>
          <w:sz w:val="20"/>
          <w:szCs w:val="20"/>
          <w:lang w:eastAsia="sk-SK"/>
        </w:rPr>
      </w:pPr>
      <w:r w:rsidRPr="00DA6F68">
        <w:rPr>
          <w:rFonts w:ascii="Arial" w:hAnsi="Arial" w:cs="Arial"/>
          <w:color w:val="000000" w:themeColor="text1"/>
          <w:sz w:val="20"/>
          <w:szCs w:val="20"/>
        </w:rPr>
        <w:t>Predložen</w:t>
      </w:r>
      <w:r w:rsidR="001F16E8" w:rsidRPr="00DA6F68">
        <w:rPr>
          <w:rFonts w:ascii="Arial" w:hAnsi="Arial" w:cs="Arial"/>
          <w:color w:val="000000" w:themeColor="text1"/>
          <w:sz w:val="20"/>
          <w:szCs w:val="20"/>
        </w:rPr>
        <w:t>ú</w:t>
      </w:r>
      <w:r w:rsidRPr="00DA6F6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F16E8" w:rsidRPr="00DA6F68">
        <w:rPr>
          <w:rFonts w:ascii="Arial" w:hAnsi="Arial" w:cs="Arial"/>
          <w:color w:val="000000" w:themeColor="text1"/>
          <w:sz w:val="20"/>
          <w:szCs w:val="20"/>
        </w:rPr>
        <w:t>ponuku</w:t>
      </w:r>
      <w:r w:rsidRPr="00DA6F68">
        <w:rPr>
          <w:rFonts w:ascii="Arial" w:hAnsi="Arial" w:cs="Arial"/>
          <w:color w:val="000000" w:themeColor="text1"/>
          <w:sz w:val="20"/>
          <w:szCs w:val="20"/>
        </w:rPr>
        <w:t xml:space="preserve"> nemožno po predložení Vyhlasovateľovi odvolať. </w:t>
      </w:r>
      <w:r w:rsidRPr="00DA6F68">
        <w:rPr>
          <w:rFonts w:ascii="Arial" w:hAnsi="Arial" w:cs="Arial"/>
          <w:bCs/>
          <w:color w:val="000000" w:themeColor="text1"/>
          <w:sz w:val="20"/>
          <w:szCs w:val="20"/>
        </w:rPr>
        <w:t>Uchádzač</w:t>
      </w:r>
      <w:r w:rsidRPr="00DA6F68">
        <w:rPr>
          <w:rFonts w:ascii="Arial" w:hAnsi="Arial" w:cs="Arial"/>
          <w:color w:val="000000" w:themeColor="text1"/>
          <w:sz w:val="20"/>
          <w:szCs w:val="20"/>
        </w:rPr>
        <w:t xml:space="preserve"> je svoj</w:t>
      </w:r>
      <w:r w:rsidR="001F16E8" w:rsidRPr="00DA6F68">
        <w:rPr>
          <w:rFonts w:ascii="Arial" w:hAnsi="Arial" w:cs="Arial"/>
          <w:color w:val="000000" w:themeColor="text1"/>
          <w:sz w:val="20"/>
          <w:szCs w:val="20"/>
        </w:rPr>
        <w:t>ou</w:t>
      </w:r>
      <w:r w:rsidRPr="00DA6F6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F16E8" w:rsidRPr="00DA6F68">
        <w:rPr>
          <w:rFonts w:ascii="Arial" w:hAnsi="Arial" w:cs="Arial"/>
          <w:color w:val="000000" w:themeColor="text1"/>
          <w:sz w:val="20"/>
          <w:szCs w:val="20"/>
        </w:rPr>
        <w:t>ponukou</w:t>
      </w:r>
      <w:r w:rsidRPr="00DA6F68">
        <w:rPr>
          <w:rFonts w:ascii="Arial" w:hAnsi="Arial" w:cs="Arial"/>
          <w:color w:val="000000" w:themeColor="text1"/>
          <w:sz w:val="20"/>
          <w:szCs w:val="20"/>
        </w:rPr>
        <w:t xml:space="preserve"> viazaný do uplynutia lehoty na oznámenie vybraného návrhu podľa bodu </w:t>
      </w:r>
      <w:r w:rsidR="00BF0B15" w:rsidRPr="00DA6F68">
        <w:rPr>
          <w:rFonts w:ascii="Arial" w:hAnsi="Arial" w:cs="Arial"/>
          <w:color w:val="000000" w:themeColor="text1"/>
          <w:sz w:val="20"/>
          <w:szCs w:val="20"/>
        </w:rPr>
        <w:t>10.2</w:t>
      </w:r>
      <w:r w:rsidR="001F16E8" w:rsidRPr="00DA6F6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DA6F68">
        <w:rPr>
          <w:rFonts w:ascii="Arial" w:hAnsi="Arial" w:cs="Arial"/>
          <w:color w:val="000000" w:themeColor="text1"/>
          <w:sz w:val="20"/>
          <w:szCs w:val="20"/>
        </w:rPr>
        <w:t>t</w:t>
      </w:r>
      <w:r w:rsidR="001F16E8" w:rsidRPr="00DA6F68">
        <w:rPr>
          <w:rFonts w:ascii="Arial" w:hAnsi="Arial" w:cs="Arial"/>
          <w:color w:val="000000" w:themeColor="text1"/>
          <w:sz w:val="20"/>
          <w:szCs w:val="20"/>
        </w:rPr>
        <w:t>ýchto</w:t>
      </w:r>
      <w:r w:rsidRPr="00DA6F6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F16E8" w:rsidRPr="00DA6F68">
        <w:rPr>
          <w:rFonts w:ascii="Arial" w:hAnsi="Arial" w:cs="Arial"/>
          <w:color w:val="000000" w:themeColor="text1"/>
          <w:sz w:val="20"/>
          <w:szCs w:val="20"/>
        </w:rPr>
        <w:t>podmienok</w:t>
      </w:r>
      <w:r w:rsidRPr="00DA6F68">
        <w:rPr>
          <w:rFonts w:ascii="Arial" w:hAnsi="Arial" w:cs="Arial"/>
          <w:color w:val="000000" w:themeColor="text1"/>
          <w:sz w:val="20"/>
          <w:szCs w:val="20"/>
        </w:rPr>
        <w:t xml:space="preserve"> súťaže</w:t>
      </w:r>
    </w:p>
    <w:p w14:paraId="0B86696F" w14:textId="7B2845B5" w:rsidR="006C5D7C" w:rsidRPr="00432509" w:rsidRDefault="00587038" w:rsidP="002858B2">
      <w:pPr>
        <w:pStyle w:val="Nadpis1"/>
      </w:pPr>
      <w:bookmarkStart w:id="15" w:name="_Toc235699237"/>
      <w:r w:rsidRPr="00432509">
        <w:t>PRIEBEH SÚŤAŽE</w:t>
      </w:r>
      <w:bookmarkEnd w:id="15"/>
    </w:p>
    <w:p w14:paraId="6BE3342D" w14:textId="77777777" w:rsidR="00F13818" w:rsidRPr="00432509" w:rsidRDefault="00F13818" w:rsidP="00B92B1D">
      <w:pPr>
        <w:pStyle w:val="Odsekzoznamu"/>
        <w:numPr>
          <w:ilvl w:val="0"/>
          <w:numId w:val="23"/>
        </w:numPr>
        <w:spacing w:before="120" w:after="120" w:line="240" w:lineRule="auto"/>
        <w:jc w:val="both"/>
        <w:rPr>
          <w:rFonts w:ascii="Arial" w:eastAsia="Times New Roman" w:hAnsi="Arial" w:cs="Arial"/>
          <w:vanish/>
          <w:sz w:val="20"/>
          <w:szCs w:val="20"/>
          <w:lang w:eastAsia="sk-SK"/>
        </w:rPr>
      </w:pPr>
    </w:p>
    <w:p w14:paraId="093B4713" w14:textId="0288AAB0" w:rsidR="00AA2C6A" w:rsidRPr="00DA6F68" w:rsidRDefault="007D37A9" w:rsidP="007D37A9">
      <w:pPr>
        <w:pStyle w:val="Odsekzoznamu"/>
        <w:numPr>
          <w:ilvl w:val="1"/>
          <w:numId w:val="23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432509">
        <w:rPr>
          <w:rFonts w:ascii="Arial" w:eastAsia="Times New Roman" w:hAnsi="Arial" w:cs="Arial"/>
          <w:sz w:val="20"/>
          <w:szCs w:val="20"/>
          <w:lang w:eastAsia="sk-SK"/>
        </w:rPr>
        <w:t>U</w:t>
      </w:r>
      <w:r w:rsidR="00A45F54" w:rsidRPr="00432509">
        <w:rPr>
          <w:rFonts w:ascii="Arial" w:eastAsia="Arial,Times New Roman" w:hAnsi="Arial" w:cs="Arial"/>
          <w:sz w:val="20"/>
          <w:szCs w:val="20"/>
          <w:lang w:eastAsia="sk-SK"/>
        </w:rPr>
        <w:t xml:space="preserve">chádzači predložia </w:t>
      </w:r>
      <w:r w:rsidRPr="00432509">
        <w:rPr>
          <w:rFonts w:ascii="Arial" w:eastAsia="Arial,Times New Roman" w:hAnsi="Arial" w:cs="Arial"/>
          <w:sz w:val="20"/>
          <w:szCs w:val="20"/>
          <w:lang w:eastAsia="sk-SK"/>
        </w:rPr>
        <w:t xml:space="preserve">naraz </w:t>
      </w:r>
      <w:r w:rsidR="00686FFB" w:rsidRPr="00432509">
        <w:rPr>
          <w:rFonts w:ascii="Arial" w:eastAsia="Arial,Times New Roman" w:hAnsi="Arial" w:cs="Arial"/>
          <w:sz w:val="20"/>
          <w:szCs w:val="20"/>
          <w:lang w:eastAsia="sk-SK"/>
        </w:rPr>
        <w:t xml:space="preserve">technickú </w:t>
      </w:r>
      <w:r w:rsidRPr="00432509">
        <w:rPr>
          <w:rFonts w:ascii="Arial" w:eastAsia="Arial,Times New Roman" w:hAnsi="Arial" w:cs="Arial"/>
          <w:sz w:val="20"/>
          <w:szCs w:val="20"/>
          <w:lang w:eastAsia="sk-SK"/>
        </w:rPr>
        <w:t xml:space="preserve">aj ekonomickú časť </w:t>
      </w:r>
      <w:r w:rsidR="00686FFB" w:rsidRPr="00432509">
        <w:rPr>
          <w:rFonts w:ascii="Arial" w:eastAsia="Arial,Times New Roman" w:hAnsi="Arial" w:cs="Arial"/>
          <w:sz w:val="20"/>
          <w:szCs w:val="20"/>
          <w:lang w:eastAsia="sk-SK"/>
        </w:rPr>
        <w:t xml:space="preserve">ponuky </w:t>
      </w:r>
      <w:r w:rsidRPr="00432509">
        <w:rPr>
          <w:rFonts w:ascii="Arial" w:eastAsia="Arial,Times New Roman" w:hAnsi="Arial" w:cs="Arial"/>
          <w:sz w:val="20"/>
          <w:szCs w:val="20"/>
          <w:lang w:eastAsia="sk-SK"/>
        </w:rPr>
        <w:t>v zmysle bodu č</w:t>
      </w:r>
      <w:r w:rsidRPr="00DA6F68">
        <w:rPr>
          <w:rFonts w:ascii="Arial" w:eastAsia="Arial,Times New Roman" w:hAnsi="Arial" w:cs="Arial"/>
          <w:sz w:val="20"/>
          <w:szCs w:val="20"/>
          <w:lang w:eastAsia="sk-SK"/>
        </w:rPr>
        <w:t xml:space="preserve">. </w:t>
      </w:r>
      <w:r w:rsidR="00686FFB" w:rsidRPr="00DA6F68">
        <w:rPr>
          <w:rFonts w:ascii="Arial" w:eastAsia="Arial,Times New Roman" w:hAnsi="Arial" w:cs="Arial"/>
          <w:sz w:val="20"/>
          <w:szCs w:val="20"/>
          <w:lang w:eastAsia="sk-SK"/>
        </w:rPr>
        <w:t xml:space="preserve">7.3  podmienok tejto súťaže. </w:t>
      </w:r>
      <w:r w:rsidR="00A351B0" w:rsidRPr="00DA6F68">
        <w:rPr>
          <w:rFonts w:ascii="Arial" w:eastAsia="Times New Roman" w:hAnsi="Arial" w:cs="Arial"/>
          <w:sz w:val="20"/>
          <w:szCs w:val="20"/>
          <w:lang w:eastAsia="sk-SK"/>
        </w:rPr>
        <w:t xml:space="preserve">Obstarávateľ </w:t>
      </w:r>
      <w:r w:rsidR="00627B8A" w:rsidRPr="00DA6F68">
        <w:rPr>
          <w:rFonts w:ascii="Arial" w:eastAsia="Times New Roman" w:hAnsi="Arial" w:cs="Arial"/>
          <w:sz w:val="20"/>
          <w:szCs w:val="20"/>
          <w:lang w:eastAsia="sk-SK"/>
        </w:rPr>
        <w:t>vyhodnot</w:t>
      </w:r>
      <w:r w:rsidR="00A351B0" w:rsidRPr="00DA6F68">
        <w:rPr>
          <w:rFonts w:ascii="Arial" w:eastAsia="Times New Roman" w:hAnsi="Arial" w:cs="Arial"/>
          <w:sz w:val="20"/>
          <w:szCs w:val="20"/>
          <w:lang w:eastAsia="sk-SK"/>
        </w:rPr>
        <w:t>í</w:t>
      </w:r>
      <w:r w:rsidR="00627B8A" w:rsidRPr="00DA6F68">
        <w:rPr>
          <w:rFonts w:ascii="Arial" w:eastAsia="Times New Roman" w:hAnsi="Arial" w:cs="Arial"/>
          <w:sz w:val="20"/>
          <w:szCs w:val="20"/>
          <w:lang w:eastAsia="sk-SK"/>
        </w:rPr>
        <w:t xml:space="preserve"> predložen</w:t>
      </w:r>
      <w:r w:rsidR="00A351B0" w:rsidRPr="00DA6F68">
        <w:rPr>
          <w:rFonts w:ascii="Arial" w:eastAsia="Times New Roman" w:hAnsi="Arial" w:cs="Arial"/>
          <w:sz w:val="20"/>
          <w:szCs w:val="20"/>
          <w:lang w:eastAsia="sk-SK"/>
        </w:rPr>
        <w:t>ú</w:t>
      </w:r>
      <w:r w:rsidR="00627B8A" w:rsidRPr="00DA6F68">
        <w:rPr>
          <w:rFonts w:ascii="Arial" w:eastAsia="Times New Roman" w:hAnsi="Arial" w:cs="Arial"/>
          <w:sz w:val="20"/>
          <w:szCs w:val="20"/>
          <w:lang w:eastAsia="sk-SK"/>
        </w:rPr>
        <w:t xml:space="preserve"> technick</w:t>
      </w:r>
      <w:r w:rsidR="00A351B0" w:rsidRPr="00DA6F68">
        <w:rPr>
          <w:rFonts w:ascii="Arial" w:eastAsia="Times New Roman" w:hAnsi="Arial" w:cs="Arial"/>
          <w:sz w:val="20"/>
          <w:szCs w:val="20"/>
          <w:lang w:eastAsia="sk-SK"/>
        </w:rPr>
        <w:t>ú</w:t>
      </w:r>
      <w:r w:rsidR="00627B8A" w:rsidRPr="00DA6F68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Pr="00DA6F68">
        <w:rPr>
          <w:rFonts w:ascii="Arial" w:eastAsia="Times New Roman" w:hAnsi="Arial" w:cs="Arial"/>
          <w:sz w:val="20"/>
          <w:szCs w:val="20"/>
          <w:lang w:eastAsia="sk-SK"/>
        </w:rPr>
        <w:t xml:space="preserve">aj ekonomickú </w:t>
      </w:r>
      <w:r w:rsidR="00627B8A" w:rsidRPr="00DA6F68">
        <w:rPr>
          <w:rFonts w:ascii="Arial" w:eastAsia="Times New Roman" w:hAnsi="Arial" w:cs="Arial"/>
          <w:sz w:val="20"/>
          <w:szCs w:val="20"/>
          <w:lang w:eastAsia="sk-SK"/>
        </w:rPr>
        <w:t>čas</w:t>
      </w:r>
      <w:r w:rsidR="00A351B0" w:rsidRPr="00DA6F68">
        <w:rPr>
          <w:rFonts w:ascii="Arial" w:eastAsia="Times New Roman" w:hAnsi="Arial" w:cs="Arial"/>
          <w:sz w:val="20"/>
          <w:szCs w:val="20"/>
          <w:lang w:eastAsia="sk-SK"/>
        </w:rPr>
        <w:t>ť</w:t>
      </w:r>
      <w:r w:rsidR="00627B8A" w:rsidRPr="00DA6F68">
        <w:rPr>
          <w:rFonts w:ascii="Arial" w:eastAsia="Times New Roman" w:hAnsi="Arial" w:cs="Arial"/>
          <w:sz w:val="20"/>
          <w:szCs w:val="20"/>
          <w:lang w:eastAsia="sk-SK"/>
        </w:rPr>
        <w:t xml:space="preserve"> ponuky</w:t>
      </w:r>
      <w:r w:rsidR="00F01419" w:rsidRPr="00DA6F68">
        <w:rPr>
          <w:rFonts w:ascii="Arial" w:eastAsia="Times New Roman" w:hAnsi="Arial" w:cs="Arial"/>
          <w:sz w:val="20"/>
          <w:szCs w:val="20"/>
          <w:lang w:eastAsia="sk-SK"/>
        </w:rPr>
        <w:t>.</w:t>
      </w:r>
      <w:r w:rsidR="00627B8A" w:rsidRPr="00DA6F68">
        <w:rPr>
          <w:rFonts w:ascii="Arial" w:eastAsia="Arial,Times New Roman" w:hAnsi="Arial" w:cs="Arial"/>
          <w:color w:val="000000" w:themeColor="text1"/>
          <w:sz w:val="20"/>
          <w:szCs w:val="20"/>
          <w:lang w:eastAsia="sk-SK"/>
        </w:rPr>
        <w:t xml:space="preserve"> </w:t>
      </w:r>
      <w:r w:rsidR="00AA2C6A" w:rsidRPr="00DA6F68">
        <w:rPr>
          <w:rFonts w:ascii="Arial" w:eastAsia="Times New Roman" w:hAnsi="Arial" w:cs="Arial"/>
          <w:sz w:val="20"/>
          <w:szCs w:val="20"/>
          <w:lang w:eastAsia="sk-SK"/>
        </w:rPr>
        <w:t xml:space="preserve">Uchádzači môžu byť vyzvaní </w:t>
      </w:r>
      <w:r w:rsidR="00A351B0" w:rsidRPr="00DA6F68">
        <w:rPr>
          <w:rFonts w:ascii="Arial" w:eastAsia="Times New Roman" w:hAnsi="Arial" w:cs="Arial"/>
          <w:sz w:val="20"/>
          <w:szCs w:val="20"/>
          <w:lang w:eastAsia="sk-SK"/>
        </w:rPr>
        <w:t xml:space="preserve">Obstarávateľom </w:t>
      </w:r>
      <w:r w:rsidR="00AA2C6A" w:rsidRPr="00DA6F68">
        <w:rPr>
          <w:rFonts w:ascii="Arial" w:eastAsia="Times New Roman" w:hAnsi="Arial" w:cs="Arial"/>
          <w:sz w:val="20"/>
          <w:szCs w:val="20"/>
          <w:lang w:eastAsia="sk-SK"/>
        </w:rPr>
        <w:t>na rokovanie o</w:t>
      </w:r>
      <w:r w:rsidRPr="00DA6F68">
        <w:rPr>
          <w:rFonts w:ascii="Arial" w:eastAsia="Times New Roman" w:hAnsi="Arial" w:cs="Arial"/>
          <w:sz w:val="20"/>
          <w:szCs w:val="20"/>
          <w:lang w:eastAsia="sk-SK"/>
        </w:rPr>
        <w:t> </w:t>
      </w:r>
      <w:r w:rsidR="00AA2C6A" w:rsidRPr="00DA6F68">
        <w:rPr>
          <w:rFonts w:ascii="Arial" w:eastAsia="Times New Roman" w:hAnsi="Arial" w:cs="Arial"/>
          <w:sz w:val="20"/>
          <w:szCs w:val="20"/>
          <w:lang w:eastAsia="sk-SK"/>
        </w:rPr>
        <w:t>technickej</w:t>
      </w:r>
      <w:r w:rsidRPr="00DA6F68">
        <w:rPr>
          <w:rFonts w:ascii="Arial" w:eastAsia="Times New Roman" w:hAnsi="Arial" w:cs="Arial"/>
          <w:sz w:val="20"/>
          <w:szCs w:val="20"/>
          <w:lang w:eastAsia="sk-SK"/>
        </w:rPr>
        <w:t xml:space="preserve">, alebo ekonomickej </w:t>
      </w:r>
      <w:r w:rsidR="00AA2C6A" w:rsidRPr="00DA6F68">
        <w:rPr>
          <w:rFonts w:ascii="Arial" w:eastAsia="Times New Roman" w:hAnsi="Arial" w:cs="Arial"/>
          <w:sz w:val="20"/>
          <w:szCs w:val="20"/>
          <w:lang w:eastAsia="sk-SK"/>
        </w:rPr>
        <w:t>časti ponuky</w:t>
      </w:r>
      <w:r w:rsidR="00BE290C" w:rsidRPr="00DA6F68">
        <w:rPr>
          <w:rFonts w:ascii="Arial" w:eastAsia="Times New Roman" w:hAnsi="Arial" w:cs="Arial"/>
          <w:sz w:val="20"/>
          <w:szCs w:val="20"/>
          <w:lang w:eastAsia="sk-SK"/>
        </w:rPr>
        <w:t xml:space="preserve">. Forma rokovania môže byť osobné stretnutie, písomná komunikácia, </w:t>
      </w:r>
      <w:r w:rsidR="00BE290C" w:rsidRPr="00DA6F68">
        <w:rPr>
          <w:rFonts w:ascii="Arial" w:hAnsi="Arial" w:cs="Arial"/>
          <w:bCs/>
          <w:sz w:val="20"/>
          <w:szCs w:val="20"/>
        </w:rPr>
        <w:t xml:space="preserve">MS Teams, </w:t>
      </w:r>
      <w:r w:rsidR="00BE290C" w:rsidRPr="00DA6F68">
        <w:rPr>
          <w:rFonts w:ascii="Arial" w:eastAsia="Times New Roman" w:hAnsi="Arial" w:cs="Arial"/>
          <w:sz w:val="20"/>
          <w:szCs w:val="20"/>
          <w:lang w:eastAsia="sk-SK"/>
        </w:rPr>
        <w:t>e-mailová komunikácia</w:t>
      </w:r>
      <w:r w:rsidRPr="00DA6F68">
        <w:rPr>
          <w:rFonts w:ascii="Arial" w:eastAsia="Times New Roman" w:hAnsi="Arial" w:cs="Arial"/>
          <w:sz w:val="20"/>
          <w:szCs w:val="20"/>
          <w:lang w:eastAsia="sk-SK"/>
        </w:rPr>
        <w:t>.</w:t>
      </w:r>
    </w:p>
    <w:p w14:paraId="3426246A" w14:textId="77777777" w:rsidR="00AD7684" w:rsidRPr="00DA6F68" w:rsidRDefault="00AD7684" w:rsidP="00AD7684">
      <w:pPr>
        <w:pStyle w:val="Odsekzoznamu"/>
        <w:spacing w:before="120" w:after="12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263D0A36" w14:textId="21638623" w:rsidR="00F01419" w:rsidRPr="00AD7684" w:rsidRDefault="00F01419" w:rsidP="00AD7684">
      <w:pPr>
        <w:pStyle w:val="Odsekzoznamu"/>
        <w:numPr>
          <w:ilvl w:val="1"/>
          <w:numId w:val="23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DA6F68">
        <w:rPr>
          <w:rFonts w:ascii="Arial" w:eastAsia="Times New Roman" w:hAnsi="Arial" w:cs="Arial"/>
          <w:sz w:val="20"/>
          <w:szCs w:val="20"/>
          <w:lang w:eastAsia="sk-SK"/>
        </w:rPr>
        <w:t>Obstarávateľ si vyhradzuje právo vylúčiť zo súťaže ponuky, ktoré nie sú v súlade s požiadavkami SE, a.s.</w:t>
      </w:r>
      <w:r w:rsidR="001C401B" w:rsidRPr="00DA6F68">
        <w:rPr>
          <w:rFonts w:ascii="Arial" w:eastAsia="Times New Roman" w:hAnsi="Arial" w:cs="Arial"/>
          <w:sz w:val="20"/>
          <w:szCs w:val="20"/>
          <w:lang w:eastAsia="sk-SK"/>
        </w:rPr>
        <w:t xml:space="preserve"> uvedenými v</w:t>
      </w:r>
      <w:r w:rsidR="00A351B0" w:rsidRPr="00DA6F68">
        <w:rPr>
          <w:rFonts w:ascii="Arial" w:eastAsia="Times New Roman" w:hAnsi="Arial" w:cs="Arial"/>
          <w:sz w:val="20"/>
          <w:szCs w:val="20"/>
          <w:lang w:eastAsia="sk-SK"/>
        </w:rPr>
        <w:t> článku 7</w:t>
      </w:r>
      <w:r w:rsidR="001C401B" w:rsidRPr="00DA6F68">
        <w:rPr>
          <w:rFonts w:ascii="Arial" w:eastAsia="Times New Roman" w:hAnsi="Arial" w:cs="Arial"/>
          <w:sz w:val="20"/>
          <w:szCs w:val="20"/>
          <w:lang w:eastAsia="sk-SK"/>
        </w:rPr>
        <w:t xml:space="preserve"> týchto podmienok súťaže</w:t>
      </w:r>
      <w:r w:rsidR="002A2644" w:rsidRPr="00DA6F68">
        <w:rPr>
          <w:rFonts w:ascii="Arial" w:eastAsia="Times New Roman" w:hAnsi="Arial" w:cs="Arial"/>
          <w:sz w:val="20"/>
          <w:szCs w:val="20"/>
          <w:lang w:eastAsia="sk-SK"/>
        </w:rPr>
        <w:t>, alebo neboli doručené.</w:t>
      </w:r>
      <w:r w:rsidR="001C401B" w:rsidRPr="00DA6F68">
        <w:rPr>
          <w:rFonts w:ascii="Arial" w:eastAsia="Times New Roman" w:hAnsi="Arial" w:cs="Arial"/>
          <w:sz w:val="20"/>
          <w:szCs w:val="20"/>
          <w:lang w:eastAsia="sk-SK"/>
        </w:rPr>
        <w:t xml:space="preserve">  </w:t>
      </w:r>
      <w:r w:rsidR="007D37A9" w:rsidRPr="00DA6F68">
        <w:rPr>
          <w:rFonts w:ascii="Arial" w:eastAsia="Times New Roman" w:hAnsi="Arial" w:cs="Arial"/>
          <w:sz w:val="20"/>
          <w:szCs w:val="20"/>
          <w:lang w:eastAsia="sk-SK"/>
        </w:rPr>
        <w:t>Ponuky uchádzačov, v ekonomickej časti ponuky, budú vyhodnocované podľa kritérií na hodnotenie</w:t>
      </w:r>
      <w:r w:rsidR="007D37A9" w:rsidRPr="00432509">
        <w:rPr>
          <w:rFonts w:ascii="Arial" w:eastAsia="Times New Roman" w:hAnsi="Arial" w:cs="Arial"/>
          <w:sz w:val="20"/>
          <w:szCs w:val="20"/>
          <w:lang w:eastAsia="sk-SK"/>
        </w:rPr>
        <w:t xml:space="preserve"> ponúk uvedených v podmienkach tejto súťaže.</w:t>
      </w:r>
    </w:p>
    <w:p w14:paraId="52FBE76F" w14:textId="7EF930BD" w:rsidR="00587038" w:rsidRPr="00432509" w:rsidRDefault="00587038" w:rsidP="00DD709E">
      <w:pPr>
        <w:pStyle w:val="Nadpis1"/>
      </w:pPr>
      <w:bookmarkStart w:id="16" w:name="_Toc235699238"/>
      <w:r w:rsidRPr="00432509">
        <w:lastRenderedPageBreak/>
        <w:t>VYHODNOTENIE PONÚK</w:t>
      </w:r>
      <w:bookmarkEnd w:id="16"/>
      <w:r w:rsidRPr="00432509">
        <w:t> </w:t>
      </w:r>
    </w:p>
    <w:p w14:paraId="2C857F3B" w14:textId="77777777" w:rsidR="002A2644" w:rsidRPr="00432509" w:rsidRDefault="002A2644" w:rsidP="002A2644">
      <w:pPr>
        <w:pStyle w:val="Odsekzoznamu"/>
        <w:spacing w:before="120" w:after="12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6F005108" w14:textId="56C93555" w:rsidR="002A2644" w:rsidRPr="00432509" w:rsidRDefault="002A2644" w:rsidP="00161E41">
      <w:pPr>
        <w:pStyle w:val="Odsekzoznamu"/>
        <w:numPr>
          <w:ilvl w:val="1"/>
          <w:numId w:val="39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432509">
        <w:rPr>
          <w:rFonts w:ascii="Arial" w:eastAsia="Times New Roman" w:hAnsi="Arial" w:cs="Arial"/>
          <w:sz w:val="20"/>
          <w:szCs w:val="20"/>
          <w:lang w:eastAsia="sk-SK"/>
        </w:rPr>
        <w:t xml:space="preserve">Ponuky uchádzačov bude </w:t>
      </w:r>
      <w:r w:rsidR="000C46D3" w:rsidRPr="00432509">
        <w:rPr>
          <w:rFonts w:ascii="Arial" w:eastAsia="Times New Roman" w:hAnsi="Arial" w:cs="Arial"/>
          <w:sz w:val="20"/>
          <w:szCs w:val="20"/>
          <w:lang w:eastAsia="sk-SK"/>
        </w:rPr>
        <w:t xml:space="preserve">Obstarávateľ </w:t>
      </w:r>
      <w:r w:rsidRPr="00432509">
        <w:rPr>
          <w:rFonts w:ascii="Arial" w:eastAsia="Times New Roman" w:hAnsi="Arial" w:cs="Arial"/>
          <w:sz w:val="20"/>
          <w:szCs w:val="20"/>
          <w:lang w:eastAsia="sk-SK"/>
        </w:rPr>
        <w:t xml:space="preserve">vyhodnocovať na základe stanovených kritérií a ich váhy. </w:t>
      </w:r>
      <w:r w:rsidR="00C2243B" w:rsidRPr="00432509">
        <w:rPr>
          <w:rFonts w:ascii="Arial" w:eastAsia="Times New Roman" w:hAnsi="Arial" w:cs="Arial"/>
          <w:sz w:val="20"/>
          <w:szCs w:val="20"/>
          <w:lang w:eastAsia="sk-SK"/>
        </w:rPr>
        <w:t>H</w:t>
      </w:r>
      <w:r w:rsidRPr="00432509">
        <w:rPr>
          <w:rFonts w:ascii="Arial" w:eastAsia="Times New Roman" w:hAnsi="Arial" w:cs="Arial"/>
          <w:sz w:val="20"/>
          <w:szCs w:val="20"/>
          <w:lang w:eastAsia="sk-SK"/>
        </w:rPr>
        <w:t xml:space="preserve">odnoty kritérií </w:t>
      </w:r>
      <w:r w:rsidR="00C2243B" w:rsidRPr="00432509">
        <w:rPr>
          <w:rFonts w:ascii="Arial" w:eastAsia="Times New Roman" w:hAnsi="Arial" w:cs="Arial"/>
          <w:sz w:val="20"/>
          <w:szCs w:val="20"/>
          <w:lang w:eastAsia="sk-SK"/>
        </w:rPr>
        <w:t xml:space="preserve">(koeficientov) </w:t>
      </w:r>
      <w:r w:rsidRPr="00432509">
        <w:rPr>
          <w:rFonts w:ascii="Arial" w:eastAsia="Times New Roman" w:hAnsi="Arial" w:cs="Arial"/>
          <w:sz w:val="20"/>
          <w:szCs w:val="20"/>
          <w:lang w:eastAsia="sk-SK"/>
        </w:rPr>
        <w:t xml:space="preserve">v EUR/MWh budú platné počas trvania Zmluvy o združenej dodávke zemného plynu. </w:t>
      </w:r>
    </w:p>
    <w:p w14:paraId="719AEF9D" w14:textId="37A2A779" w:rsidR="00587038" w:rsidRPr="00432509" w:rsidRDefault="3408AAA7" w:rsidP="002A2644">
      <w:pPr>
        <w:pStyle w:val="Odsekzoznamu"/>
        <w:numPr>
          <w:ilvl w:val="1"/>
          <w:numId w:val="39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bookmarkStart w:id="17" w:name="_Ref89267455"/>
      <w:r w:rsidRPr="00432509">
        <w:rPr>
          <w:rFonts w:ascii="Arial" w:eastAsia="Times New Roman" w:hAnsi="Arial" w:cs="Arial"/>
          <w:sz w:val="20"/>
          <w:szCs w:val="20"/>
          <w:lang w:eastAsia="sk-SK"/>
        </w:rPr>
        <w:t>Pre účely vyhodnotenia ekonomicky najvýhodnejšej ponuky sú stanovené viaceré kritériá na</w:t>
      </w:r>
      <w:bookmarkEnd w:id="17"/>
      <w:r w:rsidR="002A2644" w:rsidRPr="00432509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="00587038" w:rsidRPr="00432509">
        <w:rPr>
          <w:rFonts w:ascii="Arial" w:eastAsia="Times New Roman" w:hAnsi="Arial" w:cs="Arial"/>
          <w:sz w:val="20"/>
          <w:szCs w:val="20"/>
          <w:lang w:eastAsia="sk-SK"/>
        </w:rPr>
        <w:t xml:space="preserve">vyhodnotenie ponúk (ďalej len „kritériá“). </w:t>
      </w:r>
    </w:p>
    <w:p w14:paraId="5FE74974" w14:textId="1F6BDC95" w:rsidR="00587038" w:rsidRPr="00432509" w:rsidRDefault="3408AAA7" w:rsidP="002A2644">
      <w:pPr>
        <w:pStyle w:val="Odsekzoznamu"/>
        <w:numPr>
          <w:ilvl w:val="1"/>
          <w:numId w:val="39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432509">
        <w:rPr>
          <w:rFonts w:ascii="Arial" w:eastAsia="Times New Roman" w:hAnsi="Arial" w:cs="Arial"/>
          <w:sz w:val="20"/>
          <w:szCs w:val="20"/>
          <w:lang w:eastAsia="sk-SK"/>
        </w:rPr>
        <w:t xml:space="preserve">Kritériá </w:t>
      </w:r>
      <w:r w:rsidR="00C2243B" w:rsidRPr="00432509">
        <w:rPr>
          <w:rFonts w:ascii="Arial" w:eastAsia="Times New Roman" w:hAnsi="Arial" w:cs="Arial"/>
          <w:sz w:val="20"/>
          <w:szCs w:val="20"/>
          <w:lang w:eastAsia="sk-SK"/>
        </w:rPr>
        <w:t xml:space="preserve">(koeficienty) </w:t>
      </w:r>
      <w:r w:rsidRPr="00432509">
        <w:rPr>
          <w:rFonts w:ascii="Arial" w:eastAsia="Times New Roman" w:hAnsi="Arial" w:cs="Arial"/>
          <w:sz w:val="20"/>
          <w:szCs w:val="20"/>
          <w:lang w:eastAsia="sk-SK"/>
        </w:rPr>
        <w:t>a ich váhy sú nasledovné:</w:t>
      </w:r>
    </w:p>
    <w:p w14:paraId="6C381AAE" w14:textId="77777777" w:rsidR="000C46D3" w:rsidRPr="00F04A7D" w:rsidRDefault="000C46D3" w:rsidP="000C46D3">
      <w:pPr>
        <w:pStyle w:val="Odsekzoznamu"/>
        <w:spacing w:before="120" w:after="12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tbl>
      <w:tblPr>
        <w:tblW w:w="8460" w:type="dxa"/>
        <w:tblInd w:w="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9"/>
        <w:gridCol w:w="5756"/>
        <w:gridCol w:w="1085"/>
        <w:gridCol w:w="900"/>
      </w:tblGrid>
      <w:tr w:rsidR="000C46D3" w:rsidRPr="00F04A7D" w14:paraId="179F5F6A" w14:textId="77777777" w:rsidTr="006C65CA">
        <w:trPr>
          <w:trHeight w:val="528"/>
        </w:trPr>
        <w:tc>
          <w:tcPr>
            <w:tcW w:w="719" w:type="dxa"/>
            <w:vAlign w:val="center"/>
          </w:tcPr>
          <w:p w14:paraId="40DF55BC" w14:textId="77777777" w:rsidR="000C46D3" w:rsidRPr="00F04A7D" w:rsidRDefault="000C46D3" w:rsidP="006C65CA">
            <w:pPr>
              <w:keepNext/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04A7D">
              <w:rPr>
                <w:rFonts w:ascii="Arial" w:hAnsi="Arial" w:cs="Arial"/>
                <w:sz w:val="20"/>
                <w:szCs w:val="20"/>
              </w:rPr>
              <w:t>Por. č.</w:t>
            </w:r>
          </w:p>
        </w:tc>
        <w:tc>
          <w:tcPr>
            <w:tcW w:w="5756" w:type="dxa"/>
            <w:vAlign w:val="center"/>
          </w:tcPr>
          <w:p w14:paraId="52E8F00D" w14:textId="77777777" w:rsidR="000C46D3" w:rsidRPr="00F04A7D" w:rsidRDefault="000C46D3" w:rsidP="006C65CA">
            <w:pPr>
              <w:keepNext/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04A7D">
              <w:rPr>
                <w:rFonts w:ascii="Arial" w:hAnsi="Arial" w:cs="Arial"/>
                <w:sz w:val="20"/>
                <w:szCs w:val="20"/>
              </w:rPr>
              <w:t>Názov kritéria (koeficientu) na hodnotenie ponuky</w:t>
            </w:r>
          </w:p>
        </w:tc>
        <w:tc>
          <w:tcPr>
            <w:tcW w:w="1085" w:type="dxa"/>
            <w:vAlign w:val="center"/>
          </w:tcPr>
          <w:p w14:paraId="4D4E0BFF" w14:textId="77777777" w:rsidR="000C46D3" w:rsidRPr="00F04A7D" w:rsidRDefault="000C46D3" w:rsidP="006C65CA">
            <w:pPr>
              <w:keepNext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4A7D">
              <w:rPr>
                <w:rFonts w:ascii="Arial" w:hAnsi="Arial" w:cs="Arial"/>
                <w:sz w:val="20"/>
                <w:szCs w:val="20"/>
              </w:rPr>
              <w:t>Merná jednotka</w:t>
            </w:r>
          </w:p>
        </w:tc>
        <w:tc>
          <w:tcPr>
            <w:tcW w:w="900" w:type="dxa"/>
            <w:vAlign w:val="center"/>
          </w:tcPr>
          <w:p w14:paraId="462F1758" w14:textId="77777777" w:rsidR="000C46D3" w:rsidRPr="00F04A7D" w:rsidRDefault="000C46D3" w:rsidP="006C65CA">
            <w:pPr>
              <w:keepNext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4A7D">
              <w:rPr>
                <w:rFonts w:ascii="Arial" w:hAnsi="Arial" w:cs="Arial"/>
                <w:sz w:val="20"/>
                <w:szCs w:val="20"/>
              </w:rPr>
              <w:t>Váha</w:t>
            </w:r>
          </w:p>
        </w:tc>
      </w:tr>
      <w:tr w:rsidR="000C46D3" w:rsidRPr="00F04A7D" w14:paraId="00E37B62" w14:textId="77777777" w:rsidTr="006C65CA">
        <w:trPr>
          <w:trHeight w:val="567"/>
        </w:trPr>
        <w:tc>
          <w:tcPr>
            <w:tcW w:w="719" w:type="dxa"/>
            <w:vAlign w:val="center"/>
          </w:tcPr>
          <w:p w14:paraId="581C342E" w14:textId="77777777" w:rsidR="000C46D3" w:rsidRPr="00F04A7D" w:rsidRDefault="000C46D3" w:rsidP="006C65CA">
            <w:pPr>
              <w:keepNext/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 w:rsidRPr="00F04A7D">
              <w:rPr>
                <w:rFonts w:ascii="Arial" w:eastAsia="Arial" w:hAnsi="Arial" w:cs="Arial"/>
                <w:sz w:val="20"/>
                <w:szCs w:val="20"/>
              </w:rPr>
              <w:t>1.</w:t>
            </w:r>
          </w:p>
        </w:tc>
        <w:tc>
          <w:tcPr>
            <w:tcW w:w="5756" w:type="dxa"/>
            <w:vAlign w:val="center"/>
          </w:tcPr>
          <w:p w14:paraId="4D0ABE46" w14:textId="0A41BB3E" w:rsidR="000C46D3" w:rsidRPr="00F04A7D" w:rsidRDefault="000C46D3" w:rsidP="006C65CA">
            <w:pPr>
              <w:keepNext/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4A7D"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 w:rsidRPr="00F04A7D">
              <w:rPr>
                <w:rFonts w:ascii="Arial" w:hAnsi="Arial" w:cs="Arial"/>
                <w:sz w:val="20"/>
                <w:szCs w:val="20"/>
              </w:rPr>
              <w:t xml:space="preserve"> – prirážka uchádzača, ktorá zahŕňa maržu uchádzača</w:t>
            </w:r>
            <w:r w:rsidR="008138A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, </w:t>
            </w:r>
            <w:r w:rsidRPr="00F04A7D">
              <w:rPr>
                <w:rFonts w:ascii="Arial" w:hAnsi="Arial" w:cs="Arial"/>
                <w:sz w:val="20"/>
                <w:szCs w:val="20"/>
              </w:rPr>
              <w:t xml:space="preserve">skladovanie, </w:t>
            </w:r>
            <w:proofErr w:type="spellStart"/>
            <w:r w:rsidRPr="00F04A7D">
              <w:rPr>
                <w:rFonts w:ascii="Arial" w:hAnsi="Arial" w:cs="Arial"/>
                <w:sz w:val="20"/>
                <w:szCs w:val="20"/>
              </w:rPr>
              <w:t>štruktúrovanie</w:t>
            </w:r>
            <w:proofErr w:type="spellEnd"/>
            <w:r w:rsidRPr="00F04A7D">
              <w:rPr>
                <w:rFonts w:ascii="Arial" w:hAnsi="Arial" w:cs="Arial"/>
                <w:sz w:val="20"/>
                <w:szCs w:val="20"/>
              </w:rPr>
              <w:t xml:space="preserve"> a plne prenesenú zodpovednosť za odchýlku na uchádzača pre množstvo zemného plynu </w:t>
            </w:r>
            <w:r w:rsidRPr="00F04A7D">
              <w:rPr>
                <w:rFonts w:ascii="Arial" w:hAnsi="Arial" w:cs="Arial"/>
                <w:b/>
                <w:bCs/>
                <w:sz w:val="20"/>
                <w:szCs w:val="20"/>
              </w:rPr>
              <w:t>odobraté za deň.</w:t>
            </w:r>
            <w:r w:rsidRPr="00F04A7D">
              <w:rPr>
                <w:rFonts w:ascii="Arial" w:hAnsi="Arial" w:cs="Arial"/>
                <w:sz w:val="20"/>
                <w:szCs w:val="20"/>
              </w:rPr>
              <w:t xml:space="preserve"> Koeficient </w:t>
            </w:r>
            <w:r w:rsidR="00C55B85">
              <w:rPr>
                <w:rFonts w:ascii="Arial" w:hAnsi="Arial" w:cs="Arial"/>
                <w:sz w:val="20"/>
                <w:szCs w:val="20"/>
              </w:rPr>
              <w:t>„</w:t>
            </w:r>
            <w:r w:rsidRPr="00F04A7D"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 w:rsidR="00C55B85">
              <w:rPr>
                <w:rFonts w:ascii="Arial" w:hAnsi="Arial" w:cs="Arial"/>
                <w:b/>
                <w:bCs/>
                <w:sz w:val="20"/>
                <w:szCs w:val="20"/>
              </w:rPr>
              <w:t>“</w:t>
            </w:r>
            <w:r w:rsidRPr="00F04A7D">
              <w:rPr>
                <w:rFonts w:ascii="Arial" w:hAnsi="Arial" w:cs="Arial"/>
                <w:sz w:val="20"/>
                <w:szCs w:val="20"/>
              </w:rPr>
              <w:t> je rovnaký pre všetky typy tarifných skupín (</w:t>
            </w:r>
            <w:proofErr w:type="spellStart"/>
            <w:r w:rsidRPr="00F04A7D">
              <w:rPr>
                <w:rFonts w:ascii="Arial" w:hAnsi="Arial" w:cs="Arial"/>
                <w:sz w:val="20"/>
                <w:szCs w:val="20"/>
              </w:rPr>
              <w:t>maloodber</w:t>
            </w:r>
            <w:proofErr w:type="spellEnd"/>
            <w:r w:rsidRPr="00F04A7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F04A7D">
              <w:rPr>
                <w:rFonts w:ascii="Arial" w:hAnsi="Arial" w:cs="Arial"/>
                <w:sz w:val="20"/>
                <w:szCs w:val="20"/>
              </w:rPr>
              <w:t>strednoodber</w:t>
            </w:r>
            <w:proofErr w:type="spellEnd"/>
            <w:r w:rsidRPr="00F04A7D">
              <w:rPr>
                <w:rFonts w:ascii="Arial" w:hAnsi="Arial" w:cs="Arial"/>
                <w:sz w:val="20"/>
                <w:szCs w:val="20"/>
              </w:rPr>
              <w:t xml:space="preserve">, veľkoodber). </w:t>
            </w:r>
          </w:p>
        </w:tc>
        <w:tc>
          <w:tcPr>
            <w:tcW w:w="1085" w:type="dxa"/>
            <w:shd w:val="clear" w:color="auto" w:fill="E6E6E6"/>
            <w:vAlign w:val="center"/>
          </w:tcPr>
          <w:p w14:paraId="30325D0C" w14:textId="77777777" w:rsidR="000C46D3" w:rsidRPr="00F04A7D" w:rsidRDefault="000C46D3" w:rsidP="006C65CA">
            <w:pPr>
              <w:keepNext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4A7D">
              <w:rPr>
                <w:rFonts w:ascii="Arial" w:hAnsi="Arial" w:cs="Arial"/>
                <w:sz w:val="20"/>
                <w:szCs w:val="20"/>
              </w:rPr>
              <w:t>EUR/MWh</w:t>
            </w:r>
          </w:p>
        </w:tc>
        <w:tc>
          <w:tcPr>
            <w:tcW w:w="900" w:type="dxa"/>
            <w:shd w:val="clear" w:color="auto" w:fill="E6E6E6"/>
            <w:vAlign w:val="center"/>
          </w:tcPr>
          <w:p w14:paraId="17285221" w14:textId="675FFF92" w:rsidR="000C46D3" w:rsidRPr="00F04A7D" w:rsidRDefault="00432509" w:rsidP="006C65CA">
            <w:pPr>
              <w:keepNext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4A7D">
              <w:rPr>
                <w:rFonts w:ascii="Arial" w:hAnsi="Arial" w:cs="Arial"/>
                <w:sz w:val="20"/>
                <w:szCs w:val="20"/>
              </w:rPr>
              <w:t>6</w:t>
            </w:r>
            <w:r w:rsidR="000C46D3" w:rsidRPr="00F04A7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C46D3" w:rsidRPr="00F04A7D" w14:paraId="4667E652" w14:textId="77777777" w:rsidTr="006C65CA">
        <w:trPr>
          <w:trHeight w:val="567"/>
        </w:trPr>
        <w:tc>
          <w:tcPr>
            <w:tcW w:w="719" w:type="dxa"/>
            <w:vAlign w:val="center"/>
          </w:tcPr>
          <w:p w14:paraId="32010557" w14:textId="77777777" w:rsidR="000C46D3" w:rsidRPr="00F04A7D" w:rsidRDefault="000C46D3" w:rsidP="006C65CA">
            <w:pPr>
              <w:keepNext/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 w:rsidRPr="00F04A7D">
              <w:rPr>
                <w:rFonts w:ascii="Arial" w:eastAsia="Arial" w:hAnsi="Arial" w:cs="Arial"/>
                <w:sz w:val="20"/>
                <w:szCs w:val="20"/>
              </w:rPr>
              <w:t>2.</w:t>
            </w:r>
          </w:p>
        </w:tc>
        <w:tc>
          <w:tcPr>
            <w:tcW w:w="5756" w:type="dxa"/>
            <w:vAlign w:val="center"/>
          </w:tcPr>
          <w:p w14:paraId="6C36B0EC" w14:textId="3B392B63" w:rsidR="000C46D3" w:rsidRPr="00F04A7D" w:rsidRDefault="000C46D3" w:rsidP="006C65CA">
            <w:pPr>
              <w:keepNext/>
              <w:widowControl w:val="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04A7D"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 w:rsidRPr="00F04A7D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Q</w:t>
            </w:r>
            <w:r w:rsidRPr="00F04A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F04A7D">
              <w:rPr>
                <w:rFonts w:ascii="Arial" w:hAnsi="Arial" w:cs="Arial"/>
                <w:sz w:val="20"/>
                <w:szCs w:val="20"/>
              </w:rPr>
              <w:t xml:space="preserve">– prirážka uchádzača, ktorá zahŕňa maržu uchádzača, </w:t>
            </w:r>
            <w:r w:rsidR="00AC31EA" w:rsidRPr="00F04A7D">
              <w:rPr>
                <w:rFonts w:ascii="Arial" w:hAnsi="Arial" w:cs="Arial"/>
                <w:sz w:val="20"/>
                <w:szCs w:val="20"/>
              </w:rPr>
              <w:t xml:space="preserve">skladovanie, </w:t>
            </w:r>
            <w:proofErr w:type="spellStart"/>
            <w:r w:rsidR="00AC31EA" w:rsidRPr="00F04A7D">
              <w:rPr>
                <w:rFonts w:ascii="Arial" w:hAnsi="Arial" w:cs="Arial"/>
                <w:sz w:val="20"/>
                <w:szCs w:val="20"/>
              </w:rPr>
              <w:t>štruktúrovanie</w:t>
            </w:r>
            <w:proofErr w:type="spellEnd"/>
            <w:r w:rsidRPr="00F04A7D">
              <w:rPr>
                <w:rFonts w:ascii="Arial" w:hAnsi="Arial" w:cs="Arial"/>
                <w:sz w:val="20"/>
                <w:szCs w:val="20"/>
              </w:rPr>
              <w:t xml:space="preserve"> a plne prenesenú zodpovednosť za odchýlku na uchádzača pre množstvo zemného plynu </w:t>
            </w:r>
            <w:r w:rsidRPr="00F04A7D">
              <w:rPr>
                <w:rFonts w:ascii="Arial" w:hAnsi="Arial" w:cs="Arial"/>
                <w:b/>
                <w:bCs/>
                <w:sz w:val="20"/>
                <w:szCs w:val="20"/>
              </w:rPr>
              <w:t>odobraté za kvartál (3 kalendárne mesiace).</w:t>
            </w:r>
            <w:r w:rsidRPr="00F04A7D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04A7D">
              <w:rPr>
                <w:rFonts w:ascii="Arial" w:hAnsi="Arial" w:cs="Arial"/>
                <w:color w:val="2E74B5" w:themeColor="accent1" w:themeShade="BF"/>
                <w:sz w:val="20"/>
                <w:szCs w:val="20"/>
              </w:rPr>
              <w:t xml:space="preserve"> </w:t>
            </w:r>
            <w:r w:rsidRPr="00F04A7D">
              <w:rPr>
                <w:rFonts w:ascii="Arial" w:hAnsi="Arial" w:cs="Arial"/>
                <w:sz w:val="20"/>
                <w:szCs w:val="20"/>
              </w:rPr>
              <w:t xml:space="preserve">Koeficient </w:t>
            </w:r>
            <w:r w:rsidR="00C55B85">
              <w:rPr>
                <w:rFonts w:ascii="Arial" w:hAnsi="Arial" w:cs="Arial"/>
                <w:sz w:val="20"/>
                <w:szCs w:val="20"/>
              </w:rPr>
              <w:t>„</w:t>
            </w:r>
            <w:r w:rsidRPr="00F04A7D"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 w:rsidRPr="00F04A7D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Q</w:t>
            </w:r>
            <w:r w:rsidR="00C55B85">
              <w:rPr>
                <w:rFonts w:ascii="Arial" w:hAnsi="Arial" w:cs="Arial"/>
                <w:sz w:val="20"/>
                <w:szCs w:val="20"/>
              </w:rPr>
              <w:t>“ j</w:t>
            </w:r>
            <w:r w:rsidRPr="00F04A7D">
              <w:rPr>
                <w:rFonts w:ascii="Arial" w:hAnsi="Arial" w:cs="Arial"/>
                <w:sz w:val="20"/>
                <w:szCs w:val="20"/>
              </w:rPr>
              <w:t>e rovnaký pre všetky typy tarifných skupín (</w:t>
            </w:r>
            <w:proofErr w:type="spellStart"/>
            <w:r w:rsidRPr="00F04A7D">
              <w:rPr>
                <w:rFonts w:ascii="Arial" w:hAnsi="Arial" w:cs="Arial"/>
                <w:sz w:val="20"/>
                <w:szCs w:val="20"/>
              </w:rPr>
              <w:t>maloodber</w:t>
            </w:r>
            <w:proofErr w:type="spellEnd"/>
            <w:r w:rsidRPr="00F04A7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F04A7D">
              <w:rPr>
                <w:rFonts w:ascii="Arial" w:hAnsi="Arial" w:cs="Arial"/>
                <w:sz w:val="20"/>
                <w:szCs w:val="20"/>
              </w:rPr>
              <w:t>strednoodber</w:t>
            </w:r>
            <w:proofErr w:type="spellEnd"/>
            <w:r w:rsidRPr="00F04A7D">
              <w:rPr>
                <w:rFonts w:ascii="Arial" w:hAnsi="Arial" w:cs="Arial"/>
                <w:sz w:val="20"/>
                <w:szCs w:val="20"/>
              </w:rPr>
              <w:t xml:space="preserve">, veľkoodber). </w:t>
            </w:r>
          </w:p>
        </w:tc>
        <w:tc>
          <w:tcPr>
            <w:tcW w:w="1085" w:type="dxa"/>
            <w:shd w:val="clear" w:color="auto" w:fill="E6E6E6"/>
            <w:vAlign w:val="center"/>
          </w:tcPr>
          <w:p w14:paraId="092E3CAB" w14:textId="77777777" w:rsidR="000C46D3" w:rsidRPr="00F04A7D" w:rsidRDefault="000C46D3" w:rsidP="006C65CA">
            <w:pPr>
              <w:keepNext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4A7D">
              <w:rPr>
                <w:rFonts w:ascii="Arial" w:hAnsi="Arial" w:cs="Arial"/>
                <w:sz w:val="20"/>
                <w:szCs w:val="20"/>
              </w:rPr>
              <w:t>EUR/MWh</w:t>
            </w:r>
          </w:p>
        </w:tc>
        <w:tc>
          <w:tcPr>
            <w:tcW w:w="900" w:type="dxa"/>
            <w:shd w:val="clear" w:color="auto" w:fill="E6E6E6"/>
            <w:vAlign w:val="center"/>
          </w:tcPr>
          <w:p w14:paraId="4DDA2FC8" w14:textId="60924B4F" w:rsidR="000C46D3" w:rsidRPr="00F04A7D" w:rsidRDefault="000C46D3" w:rsidP="006C65CA">
            <w:pPr>
              <w:keepNext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4A7D">
              <w:rPr>
                <w:rFonts w:ascii="Arial" w:hAnsi="Arial" w:cs="Arial"/>
                <w:sz w:val="20"/>
                <w:szCs w:val="20"/>
              </w:rPr>
              <w:t>1</w:t>
            </w:r>
            <w:r w:rsidR="00432509" w:rsidRPr="00F04A7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C46D3" w:rsidRPr="00F04A7D" w14:paraId="2FCB8F8D" w14:textId="77777777" w:rsidTr="006C65CA">
        <w:trPr>
          <w:trHeight w:val="567"/>
        </w:trPr>
        <w:tc>
          <w:tcPr>
            <w:tcW w:w="719" w:type="dxa"/>
            <w:vAlign w:val="center"/>
          </w:tcPr>
          <w:p w14:paraId="1AFBA963" w14:textId="77777777" w:rsidR="000C46D3" w:rsidRPr="00F04A7D" w:rsidRDefault="000C46D3" w:rsidP="006C65CA">
            <w:pPr>
              <w:keepNext/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 w:rsidRPr="00F04A7D">
              <w:rPr>
                <w:rFonts w:ascii="Arial" w:eastAsia="Arial" w:hAnsi="Arial" w:cs="Arial"/>
                <w:sz w:val="20"/>
                <w:szCs w:val="20"/>
              </w:rPr>
              <w:t>3.</w:t>
            </w:r>
          </w:p>
        </w:tc>
        <w:tc>
          <w:tcPr>
            <w:tcW w:w="5756" w:type="dxa"/>
            <w:vAlign w:val="center"/>
          </w:tcPr>
          <w:p w14:paraId="439E0D63" w14:textId="341C5D55" w:rsidR="000C46D3" w:rsidRPr="00F04A7D" w:rsidRDefault="000C46D3" w:rsidP="006C65CA">
            <w:pPr>
              <w:keepNext/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4A7D"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 w:rsidRPr="00F04A7D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M</w:t>
            </w:r>
            <w:r w:rsidRPr="00F04A7D">
              <w:rPr>
                <w:rFonts w:ascii="Arial" w:hAnsi="Arial" w:cs="Arial"/>
                <w:sz w:val="20"/>
                <w:szCs w:val="20"/>
              </w:rPr>
              <w:t xml:space="preserve"> – prirážka uchádzača, ktorá zahŕňa maržu uchádzača, </w:t>
            </w:r>
            <w:r w:rsidR="00AC31EA" w:rsidRPr="00F04A7D">
              <w:rPr>
                <w:rFonts w:ascii="Arial" w:hAnsi="Arial" w:cs="Arial"/>
                <w:sz w:val="20"/>
                <w:szCs w:val="20"/>
              </w:rPr>
              <w:t xml:space="preserve">skladovanie, </w:t>
            </w:r>
            <w:proofErr w:type="spellStart"/>
            <w:r w:rsidR="00AC31EA" w:rsidRPr="00F04A7D">
              <w:rPr>
                <w:rFonts w:ascii="Arial" w:hAnsi="Arial" w:cs="Arial"/>
                <w:sz w:val="20"/>
                <w:szCs w:val="20"/>
              </w:rPr>
              <w:t>štruktúrovanie</w:t>
            </w:r>
            <w:proofErr w:type="spellEnd"/>
            <w:r w:rsidRPr="00F04A7D">
              <w:rPr>
                <w:rFonts w:ascii="Arial" w:hAnsi="Arial" w:cs="Arial"/>
                <w:sz w:val="20"/>
                <w:szCs w:val="20"/>
              </w:rPr>
              <w:t xml:space="preserve"> a plne prenesenú zodpovednosť za odchýlku na uchádzača pre množstvo zemného plynu </w:t>
            </w:r>
            <w:r w:rsidRPr="00F04A7D">
              <w:rPr>
                <w:rFonts w:ascii="Arial" w:hAnsi="Arial" w:cs="Arial"/>
                <w:b/>
                <w:bCs/>
                <w:sz w:val="20"/>
                <w:szCs w:val="20"/>
              </w:rPr>
              <w:t>odobraté za 1 kalendárny mesiac.</w:t>
            </w:r>
            <w:r w:rsidRPr="00F04A7D">
              <w:rPr>
                <w:rFonts w:ascii="Arial" w:hAnsi="Arial" w:cs="Arial"/>
                <w:sz w:val="20"/>
                <w:szCs w:val="20"/>
              </w:rPr>
              <w:t xml:space="preserve"> Koeficient </w:t>
            </w:r>
            <w:r w:rsidR="00C55B85">
              <w:rPr>
                <w:rFonts w:ascii="Arial" w:hAnsi="Arial" w:cs="Arial"/>
                <w:sz w:val="20"/>
                <w:szCs w:val="20"/>
              </w:rPr>
              <w:t>„</w:t>
            </w:r>
            <w:r w:rsidRPr="00F04A7D"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 w:rsidRPr="00F04A7D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M</w:t>
            </w:r>
            <w:r w:rsidR="00C55B85">
              <w:rPr>
                <w:rFonts w:ascii="Arial" w:hAnsi="Arial" w:cs="Arial"/>
                <w:sz w:val="20"/>
                <w:szCs w:val="20"/>
              </w:rPr>
              <w:t>“ j</w:t>
            </w:r>
            <w:r w:rsidRPr="00F04A7D">
              <w:rPr>
                <w:rFonts w:ascii="Arial" w:hAnsi="Arial" w:cs="Arial"/>
                <w:sz w:val="20"/>
                <w:szCs w:val="20"/>
              </w:rPr>
              <w:t>e rovnaký pre všetky typy tarifných skupín (</w:t>
            </w:r>
            <w:proofErr w:type="spellStart"/>
            <w:r w:rsidRPr="00F04A7D">
              <w:rPr>
                <w:rFonts w:ascii="Arial" w:hAnsi="Arial" w:cs="Arial"/>
                <w:sz w:val="20"/>
                <w:szCs w:val="20"/>
              </w:rPr>
              <w:t>maloodber</w:t>
            </w:r>
            <w:proofErr w:type="spellEnd"/>
            <w:r w:rsidRPr="00F04A7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F04A7D">
              <w:rPr>
                <w:rFonts w:ascii="Arial" w:hAnsi="Arial" w:cs="Arial"/>
                <w:sz w:val="20"/>
                <w:szCs w:val="20"/>
              </w:rPr>
              <w:t>strednoodber</w:t>
            </w:r>
            <w:proofErr w:type="spellEnd"/>
            <w:r w:rsidRPr="00F04A7D">
              <w:rPr>
                <w:rFonts w:ascii="Arial" w:hAnsi="Arial" w:cs="Arial"/>
                <w:sz w:val="20"/>
                <w:szCs w:val="20"/>
              </w:rPr>
              <w:t xml:space="preserve">, veľkoodber). </w:t>
            </w:r>
            <w:r w:rsidRPr="00F04A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F04A7D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04A7D">
              <w:rPr>
                <w:rFonts w:ascii="Arial" w:hAnsi="Arial" w:cs="Arial"/>
                <w:color w:val="2E74B5" w:themeColor="accent1" w:themeShade="BF"/>
                <w:sz w:val="20"/>
                <w:szCs w:val="20"/>
              </w:rPr>
              <w:t xml:space="preserve"> </w:t>
            </w:r>
          </w:p>
        </w:tc>
        <w:tc>
          <w:tcPr>
            <w:tcW w:w="1085" w:type="dxa"/>
            <w:shd w:val="clear" w:color="auto" w:fill="E6E6E6"/>
            <w:vAlign w:val="center"/>
          </w:tcPr>
          <w:p w14:paraId="21746150" w14:textId="77777777" w:rsidR="000C46D3" w:rsidRPr="00F04A7D" w:rsidRDefault="000C46D3" w:rsidP="006C65CA">
            <w:pPr>
              <w:keepNext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4A7D">
              <w:rPr>
                <w:rFonts w:ascii="Arial" w:hAnsi="Arial" w:cs="Arial"/>
                <w:sz w:val="20"/>
                <w:szCs w:val="20"/>
              </w:rPr>
              <w:t>EUR/MWh</w:t>
            </w:r>
          </w:p>
        </w:tc>
        <w:tc>
          <w:tcPr>
            <w:tcW w:w="900" w:type="dxa"/>
            <w:shd w:val="clear" w:color="auto" w:fill="E6E6E6"/>
            <w:vAlign w:val="center"/>
          </w:tcPr>
          <w:p w14:paraId="08C60572" w14:textId="4EACF1E4" w:rsidR="000C46D3" w:rsidRPr="00F04A7D" w:rsidRDefault="000C46D3" w:rsidP="006C65CA">
            <w:pPr>
              <w:keepNext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4A7D">
              <w:rPr>
                <w:rFonts w:ascii="Arial" w:hAnsi="Arial" w:cs="Arial"/>
                <w:sz w:val="20"/>
                <w:szCs w:val="20"/>
              </w:rPr>
              <w:t>1</w:t>
            </w:r>
            <w:r w:rsidR="00432509" w:rsidRPr="00F04A7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C46D3" w:rsidRPr="00F04A7D" w14:paraId="17B4D780" w14:textId="77777777" w:rsidTr="006C65CA">
        <w:trPr>
          <w:trHeight w:val="567"/>
        </w:trPr>
        <w:tc>
          <w:tcPr>
            <w:tcW w:w="719" w:type="dxa"/>
            <w:vAlign w:val="center"/>
          </w:tcPr>
          <w:p w14:paraId="2F4EE359" w14:textId="77777777" w:rsidR="000C46D3" w:rsidRPr="00F04A7D" w:rsidRDefault="000C46D3" w:rsidP="006C65CA">
            <w:pPr>
              <w:keepNext/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 w:rsidRPr="00F04A7D">
              <w:rPr>
                <w:rFonts w:ascii="Arial" w:eastAsia="Arial" w:hAnsi="Arial" w:cs="Arial"/>
                <w:sz w:val="20"/>
                <w:szCs w:val="20"/>
              </w:rPr>
              <w:t xml:space="preserve">4. </w:t>
            </w:r>
          </w:p>
        </w:tc>
        <w:tc>
          <w:tcPr>
            <w:tcW w:w="5756" w:type="dxa"/>
            <w:vAlign w:val="center"/>
          </w:tcPr>
          <w:p w14:paraId="00749FFB" w14:textId="3E7FE7EB" w:rsidR="000C46D3" w:rsidRPr="00F04A7D" w:rsidRDefault="000C46D3" w:rsidP="006C65CA">
            <w:pPr>
              <w:keepNext/>
              <w:widowControl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A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 – </w:t>
            </w:r>
            <w:r w:rsidRPr="00F04A7D">
              <w:rPr>
                <w:rFonts w:ascii="Arial" w:hAnsi="Arial" w:cs="Arial"/>
                <w:sz w:val="20"/>
                <w:szCs w:val="20"/>
              </w:rPr>
              <w:t>spolu</w:t>
            </w:r>
            <w:r w:rsidRPr="00F04A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F04A7D">
              <w:rPr>
                <w:rFonts w:ascii="Arial" w:hAnsi="Arial" w:cs="Arial"/>
                <w:sz w:val="20"/>
                <w:szCs w:val="20"/>
              </w:rPr>
              <w:t>všetky zložky prepravy zemného plynu, ktorý je predmetom tejto súťaže</w:t>
            </w:r>
            <w:r w:rsidR="00BB62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6271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(variabilné aj fixné)</w:t>
            </w:r>
            <w:r w:rsidR="006A49C4" w:rsidRPr="00F04A7D">
              <w:rPr>
                <w:rFonts w:ascii="Arial" w:hAnsi="Arial" w:cs="Arial"/>
                <w:sz w:val="20"/>
                <w:szCs w:val="20"/>
              </w:rPr>
              <w:t xml:space="preserve">. Koeficient </w:t>
            </w:r>
            <w:r w:rsidR="00C55B85">
              <w:rPr>
                <w:rFonts w:ascii="Arial" w:hAnsi="Arial" w:cs="Arial"/>
                <w:sz w:val="20"/>
                <w:szCs w:val="20"/>
              </w:rPr>
              <w:t>„</w:t>
            </w:r>
            <w:r w:rsidR="006A49C4" w:rsidRPr="00C24FAB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="00C55B85">
              <w:rPr>
                <w:rFonts w:ascii="Arial" w:hAnsi="Arial" w:cs="Arial"/>
                <w:b/>
                <w:bCs/>
                <w:sz w:val="20"/>
                <w:szCs w:val="20"/>
              </w:rPr>
              <w:t>“</w:t>
            </w:r>
            <w:r w:rsidR="006A49C4" w:rsidRPr="00F04A7D">
              <w:rPr>
                <w:rFonts w:ascii="Arial" w:hAnsi="Arial" w:cs="Arial"/>
                <w:sz w:val="20"/>
                <w:szCs w:val="20"/>
              </w:rPr>
              <w:t xml:space="preserve"> je rovnaký pre všetky typy </w:t>
            </w:r>
            <w:r w:rsidR="00EE6820">
              <w:rPr>
                <w:rFonts w:ascii="Arial" w:hAnsi="Arial" w:cs="Arial"/>
                <w:sz w:val="20"/>
                <w:szCs w:val="20"/>
              </w:rPr>
              <w:t xml:space="preserve">nákupov (tranží) a </w:t>
            </w:r>
            <w:r w:rsidR="006A49C4" w:rsidRPr="00F04A7D">
              <w:rPr>
                <w:rFonts w:ascii="Arial" w:hAnsi="Arial" w:cs="Arial"/>
                <w:sz w:val="20"/>
                <w:szCs w:val="20"/>
              </w:rPr>
              <w:t>tarifných skupín (</w:t>
            </w:r>
            <w:proofErr w:type="spellStart"/>
            <w:r w:rsidR="006A49C4" w:rsidRPr="00F04A7D">
              <w:rPr>
                <w:rFonts w:ascii="Arial" w:hAnsi="Arial" w:cs="Arial"/>
                <w:sz w:val="20"/>
                <w:szCs w:val="20"/>
              </w:rPr>
              <w:t>maloodber</w:t>
            </w:r>
            <w:proofErr w:type="spellEnd"/>
            <w:r w:rsidR="006A49C4" w:rsidRPr="00F04A7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6A49C4" w:rsidRPr="00F04A7D">
              <w:rPr>
                <w:rFonts w:ascii="Arial" w:hAnsi="Arial" w:cs="Arial"/>
                <w:sz w:val="20"/>
                <w:szCs w:val="20"/>
              </w:rPr>
              <w:t>strednoodber</w:t>
            </w:r>
            <w:proofErr w:type="spellEnd"/>
            <w:r w:rsidR="006A49C4" w:rsidRPr="00F04A7D">
              <w:rPr>
                <w:rFonts w:ascii="Arial" w:hAnsi="Arial" w:cs="Arial"/>
                <w:sz w:val="20"/>
                <w:szCs w:val="20"/>
              </w:rPr>
              <w:t>, veľkoodber).</w:t>
            </w:r>
          </w:p>
        </w:tc>
        <w:tc>
          <w:tcPr>
            <w:tcW w:w="1085" w:type="dxa"/>
            <w:shd w:val="clear" w:color="auto" w:fill="E6E6E6"/>
            <w:vAlign w:val="center"/>
          </w:tcPr>
          <w:p w14:paraId="152A2113" w14:textId="77777777" w:rsidR="000C46D3" w:rsidRPr="00F04A7D" w:rsidRDefault="000C46D3" w:rsidP="006C65CA">
            <w:pPr>
              <w:keepNext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4A7D">
              <w:rPr>
                <w:rFonts w:ascii="Arial" w:hAnsi="Arial" w:cs="Arial"/>
                <w:sz w:val="20"/>
                <w:szCs w:val="20"/>
              </w:rPr>
              <w:t>EUR/MWh</w:t>
            </w:r>
          </w:p>
        </w:tc>
        <w:tc>
          <w:tcPr>
            <w:tcW w:w="900" w:type="dxa"/>
            <w:shd w:val="clear" w:color="auto" w:fill="E6E6E6"/>
            <w:vAlign w:val="center"/>
          </w:tcPr>
          <w:p w14:paraId="0C4394EC" w14:textId="5B2CF4D9" w:rsidR="000C46D3" w:rsidRPr="00F04A7D" w:rsidRDefault="000C46D3" w:rsidP="006C65CA">
            <w:pPr>
              <w:keepNext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4A7D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</w:tbl>
    <w:p w14:paraId="76CDD799" w14:textId="77777777" w:rsidR="000C46D3" w:rsidRPr="00F04A7D" w:rsidRDefault="000C46D3" w:rsidP="000C46D3">
      <w:pPr>
        <w:pStyle w:val="Odsekzoznamu"/>
        <w:spacing w:before="120" w:after="12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74548F30" w14:textId="04B92B15" w:rsidR="000C46D3" w:rsidRPr="00F04A7D" w:rsidRDefault="000C46D3" w:rsidP="000C46D3">
      <w:pPr>
        <w:pStyle w:val="Odsekzoznamu"/>
        <w:numPr>
          <w:ilvl w:val="1"/>
          <w:numId w:val="39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F04A7D">
        <w:rPr>
          <w:rFonts w:ascii="Arial" w:eastAsia="Times New Roman" w:hAnsi="Arial" w:cs="Arial"/>
          <w:sz w:val="20"/>
          <w:szCs w:val="20"/>
          <w:lang w:eastAsia="sk-SK"/>
        </w:rPr>
        <w:t xml:space="preserve">Za najvýhodnejšiu ponuku bude Obstarávateľom označená ponuka uchádzača, ktorý splnil  požiadavky v technickej časti ponuky uvedené v bode 7.3 podmienok tejto súťaže a zároveň  ponúkne hodnoty </w:t>
      </w:r>
      <w:r w:rsidR="00F74A23" w:rsidRPr="00F04A7D">
        <w:rPr>
          <w:rFonts w:ascii="Arial" w:eastAsia="Times New Roman" w:hAnsi="Arial" w:cs="Arial"/>
          <w:sz w:val="20"/>
          <w:szCs w:val="20"/>
          <w:lang w:eastAsia="sk-SK"/>
        </w:rPr>
        <w:t xml:space="preserve">všetkých </w:t>
      </w:r>
      <w:r w:rsidRPr="00F04A7D">
        <w:rPr>
          <w:rFonts w:ascii="Arial" w:eastAsia="Times New Roman" w:hAnsi="Arial" w:cs="Arial"/>
          <w:sz w:val="20"/>
          <w:szCs w:val="20"/>
          <w:lang w:eastAsia="sk-SK"/>
        </w:rPr>
        <w:t>kritérií</w:t>
      </w:r>
      <w:r w:rsidR="00F74A23" w:rsidRPr="00F04A7D">
        <w:rPr>
          <w:rFonts w:ascii="Arial" w:eastAsia="Times New Roman" w:hAnsi="Arial" w:cs="Arial"/>
          <w:sz w:val="20"/>
          <w:szCs w:val="20"/>
          <w:lang w:eastAsia="sk-SK"/>
        </w:rPr>
        <w:t>:</w:t>
      </w:r>
      <w:r w:rsidRPr="00F04A7D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Pr="00F04A7D">
        <w:rPr>
          <w:rFonts w:ascii="Arial" w:eastAsia="Times New Roman" w:hAnsi="Arial" w:cs="Arial"/>
          <w:b/>
          <w:bCs/>
          <w:sz w:val="20"/>
          <w:szCs w:val="20"/>
          <w:lang w:eastAsia="sk-SK"/>
        </w:rPr>
        <w:t xml:space="preserve">k, </w:t>
      </w:r>
      <w:r w:rsidRPr="00F04A7D">
        <w:rPr>
          <w:rFonts w:ascii="Arial" w:hAnsi="Arial" w:cs="Arial"/>
          <w:b/>
          <w:bCs/>
          <w:sz w:val="20"/>
          <w:szCs w:val="20"/>
        </w:rPr>
        <w:t>k</w:t>
      </w:r>
      <w:r w:rsidRPr="00F04A7D">
        <w:rPr>
          <w:rFonts w:ascii="Arial" w:hAnsi="Arial" w:cs="Arial"/>
          <w:b/>
          <w:bCs/>
          <w:sz w:val="20"/>
          <w:szCs w:val="20"/>
          <w:vertAlign w:val="subscript"/>
        </w:rPr>
        <w:t>Q</w:t>
      </w:r>
      <w:r w:rsidRPr="00F04A7D">
        <w:rPr>
          <w:rFonts w:ascii="Arial" w:eastAsia="Times New Roman" w:hAnsi="Arial" w:cs="Arial"/>
          <w:b/>
          <w:bCs/>
          <w:sz w:val="20"/>
          <w:szCs w:val="20"/>
          <w:lang w:eastAsia="sk-SK"/>
        </w:rPr>
        <w:t xml:space="preserve"> </w:t>
      </w:r>
      <w:r w:rsidRPr="00F04A7D">
        <w:rPr>
          <w:rFonts w:ascii="Arial" w:hAnsi="Arial" w:cs="Arial"/>
          <w:b/>
          <w:bCs/>
          <w:sz w:val="20"/>
          <w:szCs w:val="20"/>
        </w:rPr>
        <w:t>k</w:t>
      </w:r>
      <w:r w:rsidRPr="00F04A7D">
        <w:rPr>
          <w:rFonts w:ascii="Arial" w:hAnsi="Arial" w:cs="Arial"/>
          <w:b/>
          <w:bCs/>
          <w:sz w:val="20"/>
          <w:szCs w:val="20"/>
          <w:vertAlign w:val="subscript"/>
        </w:rPr>
        <w:t>M</w:t>
      </w:r>
      <w:r w:rsidRPr="00F04A7D">
        <w:rPr>
          <w:rFonts w:ascii="Arial" w:hAnsi="Arial" w:cs="Arial"/>
          <w:sz w:val="20"/>
          <w:szCs w:val="20"/>
        </w:rPr>
        <w:t>, </w:t>
      </w:r>
      <w:r w:rsidRPr="00F04A7D">
        <w:rPr>
          <w:rFonts w:ascii="Arial" w:hAnsi="Arial" w:cs="Arial"/>
          <w:b/>
          <w:bCs/>
          <w:sz w:val="20"/>
          <w:szCs w:val="20"/>
        </w:rPr>
        <w:t>p</w:t>
      </w:r>
      <w:r w:rsidRPr="00F04A7D">
        <w:rPr>
          <w:rFonts w:ascii="Arial" w:hAnsi="Arial" w:cs="Arial"/>
          <w:sz w:val="20"/>
          <w:szCs w:val="20"/>
        </w:rPr>
        <w:t>, ktorých</w:t>
      </w:r>
      <w:r w:rsidRPr="00F04A7D">
        <w:rPr>
          <w:rFonts w:ascii="Arial" w:hAnsi="Arial" w:cs="Arial"/>
          <w:b/>
          <w:bCs/>
          <w:sz w:val="20"/>
          <w:szCs w:val="20"/>
        </w:rPr>
        <w:t xml:space="preserve"> </w:t>
      </w:r>
      <w:r w:rsidRPr="00F04A7D">
        <w:rPr>
          <w:rFonts w:ascii="Arial" w:eastAsia="Times New Roman" w:hAnsi="Arial" w:cs="Arial"/>
          <w:sz w:val="20"/>
          <w:szCs w:val="20"/>
          <w:lang w:eastAsia="sk-SK"/>
        </w:rPr>
        <w:t xml:space="preserve">vážený priemer je najnižšie číslo. </w:t>
      </w:r>
      <w:r w:rsidRPr="00F04A7D">
        <w:rPr>
          <w:rFonts w:ascii="Arial" w:hAnsi="Arial" w:cs="Arial"/>
          <w:sz w:val="20"/>
          <w:szCs w:val="20"/>
        </w:rPr>
        <w:t xml:space="preserve"> </w:t>
      </w:r>
    </w:p>
    <w:p w14:paraId="197BA3FA" w14:textId="77777777" w:rsidR="000C46D3" w:rsidRPr="00974CFE" w:rsidRDefault="000C46D3" w:rsidP="000C46D3">
      <w:pPr>
        <w:pStyle w:val="Odsekzoznamu"/>
        <w:numPr>
          <w:ilvl w:val="1"/>
          <w:numId w:val="39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641D79">
        <w:rPr>
          <w:rFonts w:ascii="Arial" w:hAnsi="Arial" w:cs="Arial"/>
          <w:color w:val="000000" w:themeColor="text1"/>
          <w:sz w:val="20"/>
          <w:szCs w:val="20"/>
        </w:rPr>
        <w:t xml:space="preserve">Lehota na vyhodnotenie ponúk začne plynúť dňom otvárania elektronických súborov </w:t>
      </w:r>
      <w:r w:rsidRPr="00974CFE">
        <w:rPr>
          <w:rFonts w:ascii="Arial" w:hAnsi="Arial" w:cs="Arial"/>
          <w:color w:val="000000" w:themeColor="text1"/>
          <w:sz w:val="20"/>
          <w:szCs w:val="20"/>
        </w:rPr>
        <w:t>s ponukami (návrhmi) a končí sa dňom oznámenia vybranej ponuky (návrhu).</w:t>
      </w:r>
    </w:p>
    <w:p w14:paraId="7BFD8E8C" w14:textId="5C83B92B" w:rsidR="000C46D3" w:rsidRPr="00974CFE" w:rsidRDefault="000C46D3" w:rsidP="002A2644">
      <w:pPr>
        <w:pStyle w:val="Odsekzoznamu"/>
        <w:numPr>
          <w:ilvl w:val="1"/>
          <w:numId w:val="39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974CFE">
        <w:rPr>
          <w:rFonts w:ascii="Arial" w:hAnsi="Arial" w:cs="Arial"/>
          <w:color w:val="000000" w:themeColor="text1"/>
          <w:sz w:val="20"/>
          <w:szCs w:val="20"/>
        </w:rPr>
        <w:t>Miestom vyhodnotenia ponúk (návrhov) je sídlo Vyhlasovateľa: Pribinova 40, 811 09 Bratislava.</w:t>
      </w:r>
    </w:p>
    <w:p w14:paraId="14F624A4" w14:textId="77777777" w:rsidR="00B453DD" w:rsidRPr="00641D79" w:rsidRDefault="00B453DD" w:rsidP="00B453DD">
      <w:pPr>
        <w:pStyle w:val="Odsekzoznamu"/>
        <w:spacing w:before="120" w:after="12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bookmarkStart w:id="18" w:name="_Toc235699239"/>
    </w:p>
    <w:p w14:paraId="31CB82F9" w14:textId="6381A33D" w:rsidR="00587038" w:rsidRDefault="0089395D" w:rsidP="0089395D">
      <w:pPr>
        <w:pStyle w:val="Nadpis1"/>
        <w:numPr>
          <w:ilvl w:val="0"/>
          <w:numId w:val="39"/>
        </w:numPr>
        <w:ind w:left="357" w:hanging="357"/>
      </w:pPr>
      <w:r>
        <w:t xml:space="preserve">  </w:t>
      </w:r>
      <w:r w:rsidR="00587038" w:rsidRPr="00E858C5">
        <w:t>UZAVRETIE ZMLUVY</w:t>
      </w:r>
      <w:bookmarkEnd w:id="18"/>
      <w:r w:rsidR="00587038" w:rsidRPr="00E858C5">
        <w:t> </w:t>
      </w:r>
    </w:p>
    <w:p w14:paraId="0BFD674C" w14:textId="0B6C45A0" w:rsidR="00243F7B" w:rsidRDefault="00587038" w:rsidP="00243F7B">
      <w:pPr>
        <w:pStyle w:val="Odsekzoznamu"/>
        <w:numPr>
          <w:ilvl w:val="1"/>
          <w:numId w:val="41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243F7B">
        <w:rPr>
          <w:rFonts w:ascii="Arial" w:eastAsia="Times New Roman" w:hAnsi="Arial" w:cs="Arial"/>
          <w:sz w:val="20"/>
          <w:szCs w:val="20"/>
          <w:lang w:eastAsia="sk-SK"/>
        </w:rPr>
        <w:t xml:space="preserve">Po vyhodnotení ponúk </w:t>
      </w:r>
      <w:r w:rsidR="00D955F9" w:rsidRPr="00243F7B">
        <w:rPr>
          <w:rFonts w:ascii="Arial" w:eastAsia="Times New Roman" w:hAnsi="Arial" w:cs="Arial"/>
          <w:sz w:val="20"/>
          <w:szCs w:val="20"/>
          <w:lang w:eastAsia="sk-SK"/>
        </w:rPr>
        <w:t xml:space="preserve">Obstarávateľ zašle </w:t>
      </w:r>
      <w:r w:rsidR="00004DDE" w:rsidRPr="00243F7B">
        <w:rPr>
          <w:rFonts w:ascii="Arial" w:eastAsia="Times New Roman" w:hAnsi="Arial" w:cs="Arial"/>
          <w:sz w:val="20"/>
          <w:szCs w:val="20"/>
          <w:lang w:eastAsia="sk-SK"/>
        </w:rPr>
        <w:t>u</w:t>
      </w:r>
      <w:r w:rsidRPr="00243F7B">
        <w:rPr>
          <w:rFonts w:ascii="Arial" w:eastAsia="Times New Roman" w:hAnsi="Arial" w:cs="Arial"/>
          <w:sz w:val="20"/>
          <w:szCs w:val="20"/>
          <w:lang w:eastAsia="sk-SK"/>
        </w:rPr>
        <w:t>chádzač</w:t>
      </w:r>
      <w:r w:rsidR="00D955F9" w:rsidRPr="00243F7B">
        <w:rPr>
          <w:rFonts w:ascii="Arial" w:eastAsia="Times New Roman" w:hAnsi="Arial" w:cs="Arial"/>
          <w:sz w:val="20"/>
          <w:szCs w:val="20"/>
          <w:lang w:eastAsia="sk-SK"/>
        </w:rPr>
        <w:t>ovi</w:t>
      </w:r>
      <w:r w:rsidR="00004DDE" w:rsidRPr="00243F7B">
        <w:rPr>
          <w:rFonts w:ascii="Arial" w:eastAsia="Times New Roman" w:hAnsi="Arial" w:cs="Arial"/>
          <w:sz w:val="20"/>
          <w:szCs w:val="20"/>
          <w:lang w:eastAsia="sk-SK"/>
        </w:rPr>
        <w:t xml:space="preserve">, ktorý sa umiestnil na prvom mieste </w:t>
      </w:r>
      <w:r w:rsidR="00D50791">
        <w:rPr>
          <w:rFonts w:ascii="Arial" w:eastAsia="Times New Roman" w:hAnsi="Arial" w:cs="Arial"/>
          <w:sz w:val="20"/>
          <w:szCs w:val="20"/>
          <w:lang w:eastAsia="sk-SK"/>
        </w:rPr>
        <w:t>Oznámenie</w:t>
      </w:r>
      <w:r w:rsidR="00D955F9" w:rsidRPr="00243F7B">
        <w:rPr>
          <w:rFonts w:ascii="Arial" w:eastAsia="Times New Roman" w:hAnsi="Arial" w:cs="Arial"/>
          <w:sz w:val="20"/>
          <w:szCs w:val="20"/>
          <w:lang w:eastAsia="sk-SK"/>
        </w:rPr>
        <w:t xml:space="preserve"> o prijatí ponuky</w:t>
      </w:r>
      <w:r w:rsidR="004127AC">
        <w:rPr>
          <w:rFonts w:ascii="Arial" w:eastAsia="Times New Roman" w:hAnsi="Arial" w:cs="Arial"/>
          <w:sz w:val="20"/>
          <w:szCs w:val="20"/>
          <w:lang w:eastAsia="sk-SK"/>
        </w:rPr>
        <w:t xml:space="preserve"> (návrhu)</w:t>
      </w:r>
      <w:r w:rsidR="00004DDE" w:rsidRPr="00243F7B">
        <w:rPr>
          <w:rFonts w:ascii="Arial" w:eastAsia="Times New Roman" w:hAnsi="Arial" w:cs="Arial"/>
          <w:sz w:val="20"/>
          <w:szCs w:val="20"/>
          <w:lang w:eastAsia="sk-SK"/>
        </w:rPr>
        <w:t>, v ktorom ho vyzve na súčinnosť pri uzatvorení Zmluvy o združenej dodávke zemného plynu.</w:t>
      </w:r>
    </w:p>
    <w:p w14:paraId="041B4523" w14:textId="77777777" w:rsidR="000F7527" w:rsidRDefault="000F7527" w:rsidP="000F7527">
      <w:pPr>
        <w:pStyle w:val="Odsekzoznamu"/>
        <w:spacing w:before="120" w:after="12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377E9B95" w14:textId="67B787D3" w:rsidR="008D6437" w:rsidRDefault="00587038">
      <w:pPr>
        <w:pStyle w:val="Odsekzoznamu"/>
        <w:numPr>
          <w:ilvl w:val="1"/>
          <w:numId w:val="41"/>
        </w:numPr>
        <w:spacing w:before="120" w:after="120" w:line="240" w:lineRule="auto"/>
        <w:ind w:left="357" w:hanging="357"/>
        <w:jc w:val="both"/>
        <w:rPr>
          <w:rFonts w:ascii="Arial" w:eastAsia="Times New Roman" w:hAnsi="Arial" w:cs="Arial"/>
          <w:sz w:val="20"/>
          <w:szCs w:val="20"/>
          <w:lang w:eastAsia="sk-SK"/>
        </w:rPr>
        <w:pPrChange w:id="19" w:author="Csányiová Erika" w:date="2026-09-17T07:54:00Z" w16du:dateUtc="2026-09-17T05:54:00Z">
          <w:pPr>
            <w:pStyle w:val="Odsekzoznamu"/>
            <w:numPr>
              <w:ilvl w:val="1"/>
              <w:numId w:val="41"/>
            </w:numPr>
            <w:spacing w:before="120" w:after="120" w:line="240" w:lineRule="auto"/>
            <w:ind w:left="360" w:hanging="360"/>
            <w:jc w:val="both"/>
          </w:pPr>
        </w:pPrChange>
      </w:pPr>
      <w:bookmarkStart w:id="20" w:name="_Ref8380045"/>
      <w:r w:rsidRPr="00243F7B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Lehota na oznámenie vybranej ponuky</w:t>
      </w:r>
      <w:r w:rsidR="00D955F9" w:rsidRPr="00243F7B">
        <w:rPr>
          <w:rFonts w:ascii="Arial" w:eastAsia="Times New Roman" w:hAnsi="Arial" w:cs="Arial"/>
          <w:b/>
          <w:bCs/>
          <w:sz w:val="20"/>
          <w:szCs w:val="20"/>
          <w:lang w:eastAsia="sk-SK"/>
        </w:rPr>
        <w:t xml:space="preserve"> (návrhu)</w:t>
      </w:r>
      <w:r w:rsidRPr="00243F7B">
        <w:rPr>
          <w:rFonts w:ascii="Arial" w:eastAsia="Times New Roman" w:hAnsi="Arial" w:cs="Arial"/>
          <w:b/>
          <w:sz w:val="20"/>
          <w:szCs w:val="20"/>
          <w:lang w:eastAsia="sk-SK"/>
        </w:rPr>
        <w:t>:</w:t>
      </w:r>
      <w:r w:rsidRPr="00243F7B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bookmarkEnd w:id="20"/>
      <w:r w:rsidR="009B25AF" w:rsidRPr="009B25AF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do 16.11.2026 vrátane</w:t>
      </w:r>
    </w:p>
    <w:p w14:paraId="12489651" w14:textId="77777777" w:rsidR="00243F7B" w:rsidRDefault="00243F7B" w:rsidP="00243F7B">
      <w:pPr>
        <w:widowControl w:val="0"/>
        <w:tabs>
          <w:tab w:val="left" w:pos="5040"/>
        </w:tabs>
        <w:spacing w:after="120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Pr="008342F4">
        <w:rPr>
          <w:rFonts w:ascii="Arial" w:hAnsi="Arial" w:cs="Arial"/>
          <w:color w:val="000000" w:themeColor="text1"/>
          <w:sz w:val="20"/>
          <w:szCs w:val="20"/>
        </w:rPr>
        <w:t xml:space="preserve">Vyhlasovateľ si vyhradzuje právo lehotu </w:t>
      </w:r>
      <w:r w:rsidRPr="008342F4">
        <w:rPr>
          <w:rFonts w:ascii="Arial" w:hAnsi="Arial" w:cs="Arial"/>
          <w:sz w:val="20"/>
          <w:szCs w:val="20"/>
        </w:rPr>
        <w:t xml:space="preserve">na oznámenie vybraného návrhu predĺžiť.  </w:t>
      </w:r>
    </w:p>
    <w:p w14:paraId="1F7DC4E9" w14:textId="2AB8879F" w:rsidR="00243F7B" w:rsidRPr="00243F7B" w:rsidRDefault="00243F7B" w:rsidP="00243F7B">
      <w:pPr>
        <w:pStyle w:val="Odsekzoznamu"/>
        <w:numPr>
          <w:ilvl w:val="1"/>
          <w:numId w:val="41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bookmarkStart w:id="21" w:name="_Ref205821211"/>
      <w:bookmarkStart w:id="22" w:name="_Ref85644090"/>
      <w:bookmarkStart w:id="23" w:name="_Hlk205301617"/>
      <w:r w:rsidRPr="00243F7B">
        <w:rPr>
          <w:rFonts w:ascii="Arial" w:hAnsi="Arial"/>
          <w:sz w:val="20"/>
        </w:rPr>
        <w:t>SE si vyhradzuje právo neuzavrieť zmluvu s uchádzačom, ak</w:t>
      </w:r>
      <w:r w:rsidRPr="00243F7B">
        <w:rPr>
          <w:rFonts w:ascii="Arial" w:eastAsia="Arial,Times New Roman" w:hAnsi="Arial" w:cs="Arial"/>
          <w:sz w:val="20"/>
          <w:szCs w:val="20"/>
          <w:lang w:eastAsia="sk-SK"/>
        </w:rPr>
        <w:t>:</w:t>
      </w:r>
      <w:bookmarkEnd w:id="21"/>
    </w:p>
    <w:p w14:paraId="36F7CEC0" w14:textId="39FA2B38" w:rsidR="00243F7B" w:rsidRPr="00A17E93" w:rsidRDefault="00243F7B" w:rsidP="00A17E93">
      <w:pPr>
        <w:pStyle w:val="Odsekzoznamu"/>
        <w:numPr>
          <w:ilvl w:val="2"/>
          <w:numId w:val="41"/>
        </w:numPr>
        <w:spacing w:before="120" w:after="120" w:line="240" w:lineRule="auto"/>
        <w:ind w:left="1276" w:hanging="709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A17E93">
        <w:rPr>
          <w:rFonts w:ascii="Arial" w:hAnsi="Arial"/>
          <w:sz w:val="20"/>
        </w:rPr>
        <w:t xml:space="preserve">je takýto uchádzač alebo </w:t>
      </w:r>
      <w:r w:rsidRPr="00A17E93">
        <w:rPr>
          <w:rFonts w:ascii="Arial" w:eastAsia="Arial,Times New Roman" w:hAnsi="Arial" w:cs="Arial"/>
          <w:sz w:val="20"/>
          <w:szCs w:val="20"/>
          <w:lang w:eastAsia="sk-SK"/>
        </w:rPr>
        <w:t>akýkoľvek</w:t>
      </w:r>
      <w:r w:rsidRPr="00A17E93">
        <w:rPr>
          <w:rFonts w:ascii="Arial" w:hAnsi="Arial"/>
          <w:sz w:val="20"/>
        </w:rPr>
        <w:t xml:space="preserve"> subdodávateľ </w:t>
      </w:r>
      <w:r w:rsidRPr="00A17E93">
        <w:rPr>
          <w:rFonts w:ascii="Arial" w:eastAsia="Arial,Times New Roman" w:hAnsi="Arial" w:cs="Arial"/>
          <w:sz w:val="20"/>
          <w:szCs w:val="20"/>
          <w:lang w:eastAsia="sk-SK"/>
        </w:rPr>
        <w:t xml:space="preserve">zapojený do plnenia zmluvy </w:t>
      </w:r>
      <w:r w:rsidRPr="00A17E93">
        <w:rPr>
          <w:rFonts w:ascii="Arial" w:hAnsi="Arial"/>
          <w:sz w:val="20"/>
        </w:rPr>
        <w:t>sankcionovanou osobou (ako je tento pojem definovaný</w:t>
      </w:r>
      <w:r w:rsidRPr="00A17E93">
        <w:rPr>
          <w:rFonts w:ascii="Arial" w:eastAsia="Arial,Times New Roman" w:hAnsi="Arial" w:cs="Arial"/>
          <w:sz w:val="20"/>
          <w:szCs w:val="20"/>
          <w:lang w:eastAsia="sk-SK"/>
        </w:rPr>
        <w:t xml:space="preserve">), pri ktorej by </w:t>
      </w:r>
      <w:r w:rsidRPr="00A17E93">
        <w:rPr>
          <w:rFonts w:ascii="Arial" w:hAnsi="Arial"/>
          <w:sz w:val="20"/>
        </w:rPr>
        <w:t xml:space="preserve">uzavretie a/alebo </w:t>
      </w:r>
      <w:r w:rsidRPr="00A17E93">
        <w:rPr>
          <w:rFonts w:ascii="Arial" w:hAnsi="Arial"/>
          <w:sz w:val="20"/>
        </w:rPr>
        <w:lastRenderedPageBreak/>
        <w:t xml:space="preserve">plnenie zmluvy s </w:t>
      </w:r>
      <w:r w:rsidRPr="00A17E93">
        <w:rPr>
          <w:rFonts w:ascii="Arial" w:eastAsia="Arial,Times New Roman" w:hAnsi="Arial" w:cs="Arial"/>
          <w:sz w:val="20"/>
          <w:szCs w:val="20"/>
          <w:lang w:eastAsia="sk-SK"/>
        </w:rPr>
        <w:t>daným uchádzačom bolo porušením akéhokoľvek</w:t>
      </w:r>
      <w:r w:rsidRPr="00A17E93">
        <w:rPr>
          <w:rFonts w:ascii="Arial" w:hAnsi="Arial"/>
          <w:sz w:val="20"/>
        </w:rPr>
        <w:t xml:space="preserve"> Aplikovateľného sankčného programu (ako je tento pojem definovaný v Sankčnej doložke),</w:t>
      </w:r>
    </w:p>
    <w:p w14:paraId="5BC366C0" w14:textId="77777777" w:rsidR="00243F7B" w:rsidRPr="00E45D69" w:rsidRDefault="00243F7B" w:rsidP="00A17E93">
      <w:pPr>
        <w:pStyle w:val="Odsekzoznamu"/>
        <w:numPr>
          <w:ilvl w:val="2"/>
          <w:numId w:val="41"/>
        </w:numPr>
        <w:spacing w:before="120" w:after="120" w:line="240" w:lineRule="auto"/>
        <w:ind w:left="1276" w:hanging="709"/>
        <w:contextualSpacing w:val="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E45D69">
        <w:rPr>
          <w:rFonts w:ascii="Arial" w:eastAsia="Times New Roman" w:hAnsi="Arial" w:cs="Arial"/>
          <w:sz w:val="20"/>
          <w:szCs w:val="20"/>
          <w:lang w:eastAsia="sk-SK"/>
        </w:rPr>
        <w:t>je akýkoľvek tovar,</w:t>
      </w:r>
      <w:r w:rsidRPr="00357168">
        <w:rPr>
          <w:rFonts w:ascii="Arial" w:hAnsi="Arial"/>
          <w:sz w:val="20"/>
        </w:rPr>
        <w:t xml:space="preserve"> ktorý </w:t>
      </w:r>
      <w:r w:rsidRPr="00E45D69">
        <w:rPr>
          <w:rFonts w:ascii="Arial" w:eastAsia="Times New Roman" w:hAnsi="Arial" w:cs="Arial"/>
          <w:sz w:val="20"/>
          <w:szCs w:val="20"/>
          <w:lang w:eastAsia="sk-SK"/>
        </w:rPr>
        <w:t>má byť súčasťou plnenia zmluvy sankcionovaným tovarom (ako je tento pojem definovaný v</w:t>
      </w:r>
      <w:r>
        <w:rPr>
          <w:rFonts w:ascii="Arial" w:eastAsia="Times New Roman" w:hAnsi="Arial" w:cs="Arial"/>
          <w:sz w:val="20"/>
          <w:szCs w:val="20"/>
          <w:lang w:eastAsia="sk-SK"/>
        </w:rPr>
        <w:t> Sankčnej doložke</w:t>
      </w:r>
      <w:r w:rsidRPr="00E45D69">
        <w:rPr>
          <w:rFonts w:ascii="Arial" w:eastAsia="Times New Roman" w:hAnsi="Arial" w:cs="Arial"/>
          <w:sz w:val="20"/>
          <w:szCs w:val="20"/>
          <w:lang w:eastAsia="sk-SK"/>
        </w:rPr>
        <w:t>) a uzavretie a/alebo plnenie zmluvy by z toho dôvodu vyvolalo porušenie akéhokoľvek Aplikovateľného sankčného programu,</w:t>
      </w:r>
    </w:p>
    <w:p w14:paraId="7249CD22" w14:textId="77777777" w:rsidR="00243F7B" w:rsidRPr="00E45D69" w:rsidRDefault="00243F7B" w:rsidP="00A17E93">
      <w:pPr>
        <w:pStyle w:val="Odsekzoznamu"/>
        <w:numPr>
          <w:ilvl w:val="2"/>
          <w:numId w:val="41"/>
        </w:numPr>
        <w:spacing w:before="120" w:after="120" w:line="240" w:lineRule="auto"/>
        <w:ind w:left="1276" w:hanging="709"/>
        <w:contextualSpacing w:val="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E45D69">
        <w:rPr>
          <w:rFonts w:ascii="Arial" w:eastAsia="Arial,Times New Roman" w:hAnsi="Arial" w:cs="Arial"/>
          <w:sz w:val="20"/>
          <w:szCs w:val="20"/>
          <w:lang w:eastAsia="sk-SK"/>
        </w:rPr>
        <w:t>by uzavretie a/alebo plnenie zmluvy s takýmto uchádzačom z akéhokoľvek dôvodu vyvolalo porušenie akéhokoľvek Aplikovateľného sankčného programu a/alebo</w:t>
      </w:r>
      <w:r>
        <w:rPr>
          <w:rFonts w:ascii="Arial" w:eastAsia="Arial,Times New Roman" w:hAnsi="Arial" w:cs="Arial"/>
          <w:sz w:val="20"/>
          <w:szCs w:val="20"/>
          <w:lang w:eastAsia="sk-SK"/>
        </w:rPr>
        <w:t>,</w:t>
      </w:r>
    </w:p>
    <w:p w14:paraId="144F7516" w14:textId="77777777" w:rsidR="00243F7B" w:rsidRPr="008342F4" w:rsidRDefault="00243F7B" w:rsidP="00A17E93">
      <w:pPr>
        <w:pStyle w:val="Odsekzoznamu"/>
        <w:numPr>
          <w:ilvl w:val="2"/>
          <w:numId w:val="41"/>
        </w:numPr>
        <w:spacing w:before="120" w:after="120" w:line="240" w:lineRule="auto"/>
        <w:ind w:left="1276" w:hanging="709"/>
        <w:contextualSpacing w:val="0"/>
        <w:jc w:val="both"/>
        <w:rPr>
          <w:rFonts w:ascii="Arial" w:hAnsi="Arial"/>
          <w:sz w:val="20"/>
        </w:rPr>
      </w:pPr>
      <w:r w:rsidRPr="008342F4">
        <w:rPr>
          <w:rFonts w:ascii="Arial" w:hAnsi="Arial" w:cs="Arial"/>
          <w:sz w:val="20"/>
        </w:rPr>
        <w:t>ak takýto uchádzač včas nepredloží riadne a úplne vyplnený a podpísaný KYC dotazník, ktorého predloženie je požadované v zmysle tejto súťaže</w:t>
      </w:r>
      <w:r>
        <w:rPr>
          <w:rFonts w:ascii="Arial" w:hAnsi="Arial" w:cs="Arial"/>
          <w:sz w:val="20"/>
        </w:rPr>
        <w:t>;</w:t>
      </w:r>
    </w:p>
    <w:p w14:paraId="474B777A" w14:textId="6CC08927" w:rsidR="00243F7B" w:rsidRPr="00E45D69" w:rsidRDefault="00243F7B" w:rsidP="00243F7B">
      <w:pPr>
        <w:spacing w:before="120" w:after="120" w:line="240" w:lineRule="auto"/>
        <w:ind w:left="567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E45D69">
        <w:rPr>
          <w:rFonts w:ascii="Arial" w:eastAsia="Arial,Times New Roman" w:hAnsi="Arial" w:cs="Arial"/>
          <w:sz w:val="20"/>
          <w:szCs w:val="20"/>
          <w:lang w:eastAsia="sk-SK"/>
        </w:rPr>
        <w:t xml:space="preserve">pričom v prípade, ak hroziace porušenie Aplikovateľného sankčného programu je možné odstrániť (napr. výmenou subdodávateľa-sankcionovanej osoby, výmenou sankcionovaného tovaru za dostupnú nesankcionovanú alternatívu alebo získaním príslušnej výnimky pre uzavretie a plnenie zmluvy), Obstarávateľ je v rámci postupu </w:t>
      </w:r>
      <w:r w:rsidRPr="00DA6F68">
        <w:rPr>
          <w:rFonts w:ascii="Arial" w:eastAsia="Arial,Times New Roman" w:hAnsi="Arial" w:cs="Arial"/>
          <w:sz w:val="20"/>
          <w:szCs w:val="20"/>
          <w:lang w:eastAsia="sk-SK"/>
        </w:rPr>
        <w:t>podľa tohto bodu 1</w:t>
      </w:r>
      <w:r w:rsidR="00243B60" w:rsidRPr="00DA6F68">
        <w:rPr>
          <w:rFonts w:ascii="Arial" w:eastAsia="Arial,Times New Roman" w:hAnsi="Arial" w:cs="Arial"/>
          <w:sz w:val="20"/>
          <w:szCs w:val="20"/>
          <w:lang w:eastAsia="sk-SK"/>
        </w:rPr>
        <w:t>0</w:t>
      </w:r>
      <w:r w:rsidRPr="00DA6F68">
        <w:rPr>
          <w:rFonts w:ascii="Arial" w:eastAsia="Arial,Times New Roman" w:hAnsi="Arial" w:cs="Arial"/>
          <w:sz w:val="20"/>
          <w:szCs w:val="20"/>
          <w:lang w:eastAsia="sk-SK"/>
        </w:rPr>
        <w:t>.3  oprávnený</w:t>
      </w:r>
      <w:r w:rsidRPr="00E45D69">
        <w:rPr>
          <w:rFonts w:ascii="Arial" w:eastAsia="Arial,Times New Roman" w:hAnsi="Arial" w:cs="Arial"/>
          <w:sz w:val="20"/>
          <w:szCs w:val="20"/>
          <w:lang w:eastAsia="sk-SK"/>
        </w:rPr>
        <w:t xml:space="preserve"> požiadať uchádzača o vykonanie všetkých na to potrebných úkonov a podmieniť uzavretie zmluvy úspešným odstránením akýchkoľvek a všetkých dôvodov porušenia Aplikovateľných sankčných programov.</w:t>
      </w:r>
      <w:bookmarkEnd w:id="22"/>
      <w:bookmarkEnd w:id="23"/>
    </w:p>
    <w:p w14:paraId="46305EAB" w14:textId="77777777" w:rsidR="00A17E93" w:rsidRPr="00A17E93" w:rsidRDefault="00A17E93" w:rsidP="00A17E93">
      <w:pPr>
        <w:pStyle w:val="Odsekzoznamu"/>
        <w:spacing w:before="120" w:after="12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6B016111" w14:textId="01869CE3" w:rsidR="00A15245" w:rsidRDefault="00587038" w:rsidP="00A17E93">
      <w:pPr>
        <w:pStyle w:val="Nadpis1"/>
        <w:numPr>
          <w:ilvl w:val="0"/>
          <w:numId w:val="41"/>
        </w:numPr>
        <w:spacing w:before="120" w:line="240" w:lineRule="auto"/>
        <w:ind w:left="357" w:hanging="357"/>
        <w:jc w:val="both"/>
      </w:pPr>
      <w:bookmarkStart w:id="24" w:name="_Toc235699240"/>
      <w:r w:rsidRPr="00B43250">
        <w:t>OSTATNÉ PODMIENKY</w:t>
      </w:r>
      <w:bookmarkEnd w:id="24"/>
    </w:p>
    <w:p w14:paraId="1CF9242A" w14:textId="059001B0" w:rsidR="0042384E" w:rsidRPr="00CD5D81" w:rsidRDefault="00CD5D81" w:rsidP="00CD5D81">
      <w:pPr>
        <w:rPr>
          <w:rFonts w:ascii="Arial" w:eastAsia="Arial" w:hAnsi="Arial" w:cs="Arial"/>
          <w:bCs/>
          <w:vanish/>
          <w:color w:val="000000" w:themeColor="text1"/>
          <w:sz w:val="20"/>
          <w:szCs w:val="20"/>
        </w:rPr>
      </w:pPr>
      <w:r w:rsidRPr="00CD5D81">
        <w:rPr>
          <w:rFonts w:ascii="Arial" w:hAnsi="Arial" w:cs="Arial"/>
          <w:b/>
          <w:bCs/>
          <w:sz w:val="20"/>
          <w:szCs w:val="20"/>
        </w:rPr>
        <w:t>1</w:t>
      </w:r>
      <w:r w:rsidR="000F7527">
        <w:rPr>
          <w:rFonts w:ascii="Arial" w:hAnsi="Arial" w:cs="Arial"/>
          <w:b/>
          <w:bCs/>
          <w:sz w:val="20"/>
          <w:szCs w:val="20"/>
        </w:rPr>
        <w:t>1</w:t>
      </w:r>
      <w:r w:rsidRPr="00CD5D81">
        <w:rPr>
          <w:rFonts w:ascii="Arial" w:hAnsi="Arial" w:cs="Arial"/>
          <w:b/>
          <w:bCs/>
          <w:sz w:val="20"/>
          <w:szCs w:val="20"/>
        </w:rPr>
        <w:t xml:space="preserve">.1   </w:t>
      </w:r>
    </w:p>
    <w:p w14:paraId="279B05B1" w14:textId="1754C29D" w:rsidR="00A77A59" w:rsidRPr="00CD5D81" w:rsidRDefault="00587038" w:rsidP="00CD5D81">
      <w:pPr>
        <w:pStyle w:val="Nadpis1"/>
        <w:numPr>
          <w:ilvl w:val="0"/>
          <w:numId w:val="0"/>
        </w:numPr>
        <w:spacing w:before="120" w:line="240" w:lineRule="auto"/>
        <w:jc w:val="both"/>
        <w:rPr>
          <w:rFonts w:eastAsia="Times New Roman" w:cs="Arial"/>
          <w:b w:val="0"/>
          <w:bCs/>
          <w:sz w:val="20"/>
          <w:szCs w:val="20"/>
          <w:lang w:eastAsia="sk-SK"/>
        </w:rPr>
      </w:pPr>
      <w:r w:rsidRPr="00CD5D81">
        <w:rPr>
          <w:rFonts w:eastAsia="Times New Roman" w:cs="Arial"/>
          <w:b w:val="0"/>
          <w:bCs/>
          <w:sz w:val="20"/>
          <w:szCs w:val="20"/>
          <w:lang w:eastAsia="sk-SK"/>
        </w:rPr>
        <w:t>Predloženie ponuky uchádzačom bude zo strany obstarávateľa považované za potvrdenie uchádzača, že:</w:t>
      </w:r>
    </w:p>
    <w:p w14:paraId="7A10C990" w14:textId="26C5BC39" w:rsidR="00A77A59" w:rsidRPr="00675F20" w:rsidRDefault="00587038" w:rsidP="00A17E93">
      <w:pPr>
        <w:pStyle w:val="Odsekzoznamu"/>
        <w:numPr>
          <w:ilvl w:val="2"/>
          <w:numId w:val="41"/>
        </w:numPr>
        <w:spacing w:before="120" w:after="120" w:line="240" w:lineRule="auto"/>
        <w:ind w:left="1276" w:hanging="709"/>
        <w:contextualSpacing w:val="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675F20">
        <w:rPr>
          <w:rFonts w:ascii="Arial" w:eastAsia="Times New Roman" w:hAnsi="Arial" w:cs="Arial"/>
          <w:sz w:val="20"/>
          <w:szCs w:val="20"/>
          <w:lang w:eastAsia="sk-SK"/>
        </w:rPr>
        <w:t>súhlasí s týmito podmienkami súťaže,</w:t>
      </w:r>
    </w:p>
    <w:p w14:paraId="71A7913A" w14:textId="7835E053" w:rsidR="00AB62A6" w:rsidRPr="00675F20" w:rsidRDefault="7E2AFAB9" w:rsidP="00A17E93">
      <w:pPr>
        <w:pStyle w:val="Odsekzoznamu"/>
        <w:numPr>
          <w:ilvl w:val="2"/>
          <w:numId w:val="41"/>
        </w:numPr>
        <w:spacing w:after="0" w:line="240" w:lineRule="auto"/>
        <w:ind w:left="1276" w:hanging="709"/>
        <w:contextualSpacing w:val="0"/>
        <w:jc w:val="both"/>
        <w:rPr>
          <w:rFonts w:ascii="Arial" w:hAnsi="Arial" w:cs="Arial"/>
          <w:sz w:val="20"/>
        </w:rPr>
      </w:pPr>
      <w:r w:rsidRPr="00675F20">
        <w:rPr>
          <w:rFonts w:ascii="Arial" w:hAnsi="Arial" w:cs="Arial"/>
          <w:sz w:val="20"/>
        </w:rPr>
        <w:t>všetky predložené doklady a údaje uvedené v jeho ponuke sú pravdivé a úplné.</w:t>
      </w:r>
    </w:p>
    <w:p w14:paraId="45EBD3A7" w14:textId="77777777" w:rsidR="00D9117B" w:rsidRPr="00675F20" w:rsidRDefault="00D9117B" w:rsidP="00E00726">
      <w:pPr>
        <w:pStyle w:val="Odsekzoznamu"/>
        <w:spacing w:after="0" w:line="240" w:lineRule="auto"/>
        <w:ind w:left="1276"/>
        <w:contextualSpacing w:val="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7A5D00D4" w14:textId="77777777" w:rsidR="00EB5EC9" w:rsidRPr="00EB5EC9" w:rsidRDefault="00EB5EC9" w:rsidP="00A17E93">
      <w:pPr>
        <w:pStyle w:val="Odsekzoznamu"/>
        <w:numPr>
          <w:ilvl w:val="1"/>
          <w:numId w:val="41"/>
        </w:numPr>
        <w:spacing w:before="120" w:after="120" w:line="240" w:lineRule="auto"/>
        <w:ind w:left="567" w:hanging="567"/>
        <w:contextualSpacing w:val="0"/>
        <w:jc w:val="both"/>
        <w:rPr>
          <w:rFonts w:ascii="Arial" w:eastAsia="Arial" w:hAnsi="Arial" w:cs="Arial"/>
          <w:color w:val="000000" w:themeColor="text1"/>
          <w:sz w:val="20"/>
          <w:szCs w:val="20"/>
          <w:lang w:eastAsia="sk-SK"/>
        </w:rPr>
      </w:pPr>
      <w:r w:rsidRPr="00EB5EC9">
        <w:rPr>
          <w:rFonts w:ascii="Arial" w:hAnsi="Arial" w:cs="Arial"/>
          <w:color w:val="000000"/>
          <w:sz w:val="20"/>
          <w:szCs w:val="20"/>
        </w:rPr>
        <w:t>Pracovný čas Vyhlasovateľa je v pracovných dňoch pondelok až piatok od 9:00 hod. do 15:00 hod.</w:t>
      </w:r>
    </w:p>
    <w:p w14:paraId="6C7FD107" w14:textId="77777777" w:rsidR="00EB5EC9" w:rsidRPr="00EB5EC9" w:rsidRDefault="00EB5EC9" w:rsidP="00A17E93">
      <w:pPr>
        <w:pStyle w:val="Odsekzoznamu"/>
        <w:numPr>
          <w:ilvl w:val="1"/>
          <w:numId w:val="41"/>
        </w:numPr>
        <w:spacing w:before="120" w:after="120" w:line="240" w:lineRule="auto"/>
        <w:ind w:left="567" w:hanging="567"/>
        <w:contextualSpacing w:val="0"/>
        <w:jc w:val="both"/>
        <w:rPr>
          <w:rFonts w:ascii="Arial" w:eastAsia="Arial" w:hAnsi="Arial" w:cs="Arial"/>
          <w:color w:val="000000" w:themeColor="text1"/>
          <w:sz w:val="20"/>
          <w:szCs w:val="20"/>
          <w:lang w:eastAsia="sk-SK"/>
        </w:rPr>
      </w:pPr>
      <w:r w:rsidRPr="00EB5EC9">
        <w:rPr>
          <w:rFonts w:ascii="Arial" w:hAnsi="Arial" w:cs="Arial"/>
          <w:color w:val="000000"/>
          <w:sz w:val="20"/>
          <w:szCs w:val="20"/>
        </w:rPr>
        <w:t xml:space="preserve">Súťažné podmienky sú predmetom obchodného tajomstva bez časového obmedzenia. </w:t>
      </w:r>
    </w:p>
    <w:p w14:paraId="1F0982B4" w14:textId="77777777" w:rsidR="00EB5EC9" w:rsidRPr="00EB5EC9" w:rsidRDefault="00EB5EC9" w:rsidP="00A17E93">
      <w:pPr>
        <w:pStyle w:val="Odsekzoznamu"/>
        <w:numPr>
          <w:ilvl w:val="1"/>
          <w:numId w:val="41"/>
        </w:numPr>
        <w:spacing w:before="120" w:after="120" w:line="240" w:lineRule="auto"/>
        <w:ind w:left="567" w:hanging="567"/>
        <w:contextualSpacing w:val="0"/>
        <w:jc w:val="both"/>
        <w:rPr>
          <w:rFonts w:ascii="Arial" w:eastAsia="Arial" w:hAnsi="Arial" w:cs="Arial"/>
          <w:color w:val="000000" w:themeColor="text1"/>
          <w:sz w:val="20"/>
          <w:szCs w:val="20"/>
          <w:lang w:eastAsia="sk-SK"/>
        </w:rPr>
      </w:pPr>
      <w:r w:rsidRPr="00EB5EC9">
        <w:rPr>
          <w:rFonts w:ascii="Arial" w:hAnsi="Arial" w:cs="Arial"/>
          <w:bCs/>
          <w:color w:val="000000" w:themeColor="text1"/>
          <w:sz w:val="20"/>
          <w:szCs w:val="20"/>
        </w:rPr>
        <w:t>Uchádzač</w:t>
      </w:r>
      <w:r w:rsidRPr="00EB5EC9">
        <w:rPr>
          <w:rFonts w:ascii="Arial" w:hAnsi="Arial" w:cs="Arial"/>
          <w:sz w:val="20"/>
          <w:szCs w:val="20"/>
        </w:rPr>
        <w:t xml:space="preserve"> berie na vedomie, že odmietnutie návrhu u</w:t>
      </w:r>
      <w:r w:rsidRPr="00EB5EC9">
        <w:rPr>
          <w:rFonts w:ascii="Arial" w:hAnsi="Arial" w:cs="Arial"/>
          <w:bCs/>
          <w:color w:val="000000" w:themeColor="text1"/>
          <w:sz w:val="20"/>
          <w:szCs w:val="20"/>
        </w:rPr>
        <w:t>chádzača</w:t>
      </w:r>
      <w:r w:rsidRPr="00EB5EC9">
        <w:rPr>
          <w:rFonts w:ascii="Arial" w:hAnsi="Arial" w:cs="Arial"/>
          <w:sz w:val="20"/>
          <w:szCs w:val="20"/>
        </w:rPr>
        <w:t>, nezahrnutie návrhu u</w:t>
      </w:r>
      <w:r w:rsidRPr="00EB5EC9">
        <w:rPr>
          <w:rFonts w:ascii="Arial" w:hAnsi="Arial" w:cs="Arial"/>
          <w:bCs/>
          <w:color w:val="000000" w:themeColor="text1"/>
          <w:sz w:val="20"/>
          <w:szCs w:val="20"/>
        </w:rPr>
        <w:t>chádzača</w:t>
      </w:r>
      <w:r w:rsidRPr="00EB5EC9">
        <w:rPr>
          <w:rFonts w:ascii="Arial" w:hAnsi="Arial" w:cs="Arial"/>
          <w:sz w:val="20"/>
          <w:szCs w:val="20"/>
        </w:rPr>
        <w:t xml:space="preserve"> do vyhodnocovania, neprijatie návrhu u</w:t>
      </w:r>
      <w:r w:rsidRPr="00EB5EC9">
        <w:rPr>
          <w:rFonts w:ascii="Arial" w:hAnsi="Arial" w:cs="Arial"/>
          <w:bCs/>
          <w:color w:val="000000" w:themeColor="text1"/>
          <w:sz w:val="20"/>
          <w:szCs w:val="20"/>
        </w:rPr>
        <w:t>chádzača</w:t>
      </w:r>
      <w:r w:rsidRPr="00EB5EC9">
        <w:rPr>
          <w:rFonts w:ascii="Arial" w:hAnsi="Arial" w:cs="Arial"/>
          <w:sz w:val="20"/>
          <w:szCs w:val="20"/>
        </w:rPr>
        <w:t xml:space="preserve"> alebo zrušenie súťaže, nezakladá právo </w:t>
      </w:r>
      <w:r w:rsidRPr="00EB5EC9">
        <w:rPr>
          <w:rFonts w:ascii="Arial" w:hAnsi="Arial" w:cs="Arial"/>
          <w:bCs/>
          <w:color w:val="000000" w:themeColor="text1"/>
          <w:sz w:val="20"/>
          <w:szCs w:val="20"/>
        </w:rPr>
        <w:t>uchádzača</w:t>
      </w:r>
      <w:r w:rsidRPr="00EB5EC9">
        <w:rPr>
          <w:rFonts w:ascii="Arial" w:hAnsi="Arial" w:cs="Arial"/>
          <w:sz w:val="20"/>
          <w:szCs w:val="20"/>
        </w:rPr>
        <w:t xml:space="preserve"> na podanie akýchkoľvek opravných prostriedkov alebo iných revíznych postupov alebo právo na akékoľvek iné nároky u</w:t>
      </w:r>
      <w:r w:rsidRPr="00EB5EC9">
        <w:rPr>
          <w:rFonts w:ascii="Arial" w:hAnsi="Arial" w:cs="Arial"/>
          <w:bCs/>
          <w:color w:val="000000" w:themeColor="text1"/>
          <w:sz w:val="20"/>
          <w:szCs w:val="20"/>
        </w:rPr>
        <w:t>chádzača</w:t>
      </w:r>
      <w:r w:rsidRPr="00EB5EC9">
        <w:rPr>
          <w:rFonts w:ascii="Arial" w:hAnsi="Arial" w:cs="Arial"/>
          <w:sz w:val="20"/>
          <w:szCs w:val="20"/>
        </w:rPr>
        <w:t xml:space="preserve"> voči Vyhlasovateľovi súťaže, ktoré mu môžu vzniknúť v tejto súvislosti. </w:t>
      </w:r>
    </w:p>
    <w:p w14:paraId="61FA26C2" w14:textId="4BCD092B" w:rsidR="00EB5EC9" w:rsidRPr="00CD5D81" w:rsidRDefault="00EB5EC9" w:rsidP="00A17E93">
      <w:pPr>
        <w:pStyle w:val="Odsekzoznamu"/>
        <w:numPr>
          <w:ilvl w:val="1"/>
          <w:numId w:val="41"/>
        </w:numPr>
        <w:spacing w:before="120" w:after="120" w:line="240" w:lineRule="auto"/>
        <w:ind w:left="567" w:hanging="567"/>
        <w:contextualSpacing w:val="0"/>
        <w:jc w:val="both"/>
        <w:rPr>
          <w:rFonts w:ascii="Arial" w:eastAsia="Arial" w:hAnsi="Arial" w:cs="Arial"/>
          <w:color w:val="000000" w:themeColor="text1"/>
          <w:sz w:val="20"/>
          <w:szCs w:val="20"/>
          <w:lang w:eastAsia="sk-SK"/>
        </w:rPr>
      </w:pPr>
      <w:r w:rsidRPr="00EB5EC9">
        <w:rPr>
          <w:rFonts w:ascii="Arial" w:hAnsi="Arial" w:cs="Arial"/>
          <w:bCs/>
          <w:color w:val="000000" w:themeColor="text1"/>
          <w:sz w:val="20"/>
          <w:szCs w:val="20"/>
        </w:rPr>
        <w:t xml:space="preserve">Uchádzač </w:t>
      </w:r>
      <w:r w:rsidRPr="00EB5EC9">
        <w:rPr>
          <w:rFonts w:ascii="Arial" w:hAnsi="Arial" w:cs="Arial"/>
          <w:sz w:val="20"/>
          <w:szCs w:val="20"/>
        </w:rPr>
        <w:t xml:space="preserve">podaním návrhu do súťaže berie na vedomie, že Vyhlasovateľ v zmysle </w:t>
      </w:r>
      <w:proofErr w:type="spellStart"/>
      <w:r w:rsidRPr="00DA6F68">
        <w:rPr>
          <w:rFonts w:ascii="Arial" w:hAnsi="Arial" w:cs="Arial"/>
          <w:sz w:val="20"/>
          <w:szCs w:val="20"/>
        </w:rPr>
        <w:t>ust</w:t>
      </w:r>
      <w:proofErr w:type="spellEnd"/>
      <w:r w:rsidRPr="00DA6F68">
        <w:rPr>
          <w:rFonts w:ascii="Arial" w:hAnsi="Arial" w:cs="Arial"/>
          <w:sz w:val="20"/>
          <w:szCs w:val="20"/>
        </w:rPr>
        <w:t>. § 29 ods. </w:t>
      </w:r>
      <w:r w:rsidR="00243B60" w:rsidRPr="00DA6F68">
        <w:rPr>
          <w:rFonts w:ascii="Arial" w:hAnsi="Arial" w:cs="Arial"/>
          <w:sz w:val="20"/>
          <w:szCs w:val="20"/>
        </w:rPr>
        <w:t>8</w:t>
      </w:r>
      <w:r w:rsidRPr="00DA6F68">
        <w:rPr>
          <w:rFonts w:ascii="Arial" w:hAnsi="Arial" w:cs="Arial"/>
          <w:sz w:val="20"/>
          <w:szCs w:val="20"/>
        </w:rPr>
        <w:t xml:space="preserve"> zákona č. 250/2012 </w:t>
      </w:r>
      <w:proofErr w:type="spellStart"/>
      <w:r w:rsidRPr="00DA6F68">
        <w:rPr>
          <w:rFonts w:ascii="Arial" w:hAnsi="Arial" w:cs="Arial"/>
          <w:sz w:val="20"/>
          <w:szCs w:val="20"/>
        </w:rPr>
        <w:t>Z.z</w:t>
      </w:r>
      <w:proofErr w:type="spellEnd"/>
      <w:r w:rsidRPr="00DA6F68">
        <w:rPr>
          <w:rFonts w:ascii="Arial" w:hAnsi="Arial" w:cs="Arial"/>
          <w:sz w:val="20"/>
          <w:szCs w:val="20"/>
        </w:rPr>
        <w:t>. o regulácii v sieťových odvetviach je povinný oznamovať</w:t>
      </w:r>
      <w:r w:rsidRPr="00EB5EC9">
        <w:rPr>
          <w:rFonts w:ascii="Arial" w:hAnsi="Arial" w:cs="Arial"/>
          <w:sz w:val="20"/>
          <w:szCs w:val="20"/>
        </w:rPr>
        <w:t xml:space="preserve"> určité údaje, týkajúce sa tejto súťaže, Úradu pre reguláciu sieťových odvetví, s čím u</w:t>
      </w:r>
      <w:r w:rsidRPr="00EB5EC9">
        <w:rPr>
          <w:rFonts w:ascii="Arial" w:hAnsi="Arial" w:cs="Arial"/>
          <w:bCs/>
          <w:color w:val="000000" w:themeColor="text1"/>
          <w:sz w:val="20"/>
          <w:szCs w:val="20"/>
        </w:rPr>
        <w:t>chádzač</w:t>
      </w:r>
      <w:r w:rsidRPr="00EB5EC9">
        <w:rPr>
          <w:rFonts w:ascii="Arial" w:hAnsi="Arial" w:cs="Arial"/>
          <w:sz w:val="20"/>
          <w:szCs w:val="20"/>
        </w:rPr>
        <w:t xml:space="preserve"> podaním návrhu do súťaže vyjadruje svoj súhlas.</w:t>
      </w:r>
    </w:p>
    <w:p w14:paraId="11D829A9" w14:textId="26B9DF0A" w:rsidR="00F4213E" w:rsidRPr="00C16AE4" w:rsidRDefault="00587038" w:rsidP="00C16AE4">
      <w:pPr>
        <w:pStyle w:val="Nadpis1"/>
      </w:pPr>
      <w:bookmarkStart w:id="25" w:name="_Toc235699241"/>
      <w:r w:rsidRPr="00C16AE4">
        <w:t>PRÍLOHY</w:t>
      </w:r>
      <w:bookmarkEnd w:id="25"/>
    </w:p>
    <w:p w14:paraId="6FE6098A" w14:textId="77777777" w:rsidR="00754FDB" w:rsidRDefault="00587038" w:rsidP="00B82FF1">
      <w:pPr>
        <w:pStyle w:val="PS1"/>
        <w:widowControl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17CD8">
        <w:rPr>
          <w:rFonts w:ascii="Arial" w:hAnsi="Arial" w:cs="Arial"/>
          <w:sz w:val="20"/>
          <w:szCs w:val="20"/>
        </w:rPr>
        <w:t>Neoddeliteľnou súčasťou týchto podmienok súťaže sú nasledovné prílohy</w:t>
      </w:r>
      <w:r w:rsidR="00754FDB">
        <w:rPr>
          <w:rFonts w:ascii="Arial" w:hAnsi="Arial" w:cs="Arial"/>
          <w:sz w:val="20"/>
          <w:szCs w:val="20"/>
        </w:rPr>
        <w:t>:</w:t>
      </w:r>
    </w:p>
    <w:p w14:paraId="1CAED580" w14:textId="77777777" w:rsidR="00754FDB" w:rsidRDefault="00754FDB" w:rsidP="00754FDB">
      <w:pPr>
        <w:widowControl w:val="0"/>
        <w:tabs>
          <w:tab w:val="left" w:pos="1276"/>
        </w:tabs>
        <w:jc w:val="both"/>
        <w:rPr>
          <w:rFonts w:ascii="Arial" w:hAnsi="Arial" w:cs="Arial"/>
          <w:sz w:val="20"/>
          <w:szCs w:val="20"/>
        </w:rPr>
      </w:pPr>
      <w:r w:rsidRPr="00831A9C">
        <w:rPr>
          <w:rFonts w:ascii="Arial" w:hAnsi="Arial" w:cs="Arial"/>
          <w:sz w:val="20"/>
          <w:szCs w:val="20"/>
        </w:rPr>
        <w:t xml:space="preserve">- Návrh zmluvy o združenej dodávke </w:t>
      </w:r>
      <w:r w:rsidRPr="00185464">
        <w:rPr>
          <w:rFonts w:ascii="Arial" w:hAnsi="Arial" w:cs="Arial"/>
          <w:sz w:val="20"/>
          <w:szCs w:val="20"/>
        </w:rPr>
        <w:t xml:space="preserve">plynu </w:t>
      </w:r>
    </w:p>
    <w:p w14:paraId="7A414B5D" w14:textId="06272311" w:rsidR="00754FDB" w:rsidRDefault="00754FDB" w:rsidP="00754FDB">
      <w:pPr>
        <w:widowControl w:val="0"/>
        <w:tabs>
          <w:tab w:val="left" w:pos="1276"/>
        </w:tabs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20377A">
        <w:rPr>
          <w:rFonts w:ascii="Arial" w:hAnsi="Arial" w:cs="Arial"/>
          <w:bCs/>
          <w:color w:val="000000" w:themeColor="text1"/>
          <w:sz w:val="20"/>
          <w:szCs w:val="20"/>
        </w:rPr>
        <w:t>KYC Dotazník.</w:t>
      </w:r>
    </w:p>
    <w:p w14:paraId="35F53402" w14:textId="77777777" w:rsidR="00754FDB" w:rsidRDefault="00754FDB" w:rsidP="00754FDB">
      <w:pPr>
        <w:widowControl w:val="0"/>
        <w:tabs>
          <w:tab w:val="left" w:pos="1276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>S</w:t>
      </w:r>
      <w:r w:rsidRPr="00185464">
        <w:rPr>
          <w:rFonts w:ascii="Arial" w:hAnsi="Arial" w:cs="Arial"/>
          <w:sz w:val="20"/>
          <w:szCs w:val="20"/>
        </w:rPr>
        <w:t>ankčná doložka</w:t>
      </w:r>
    </w:p>
    <w:p w14:paraId="189FE1D8" w14:textId="48B1131D" w:rsidR="001D0FF5" w:rsidRDefault="001D0FF5" w:rsidP="00851F60">
      <w:pPr>
        <w:pStyle w:val="tltlNadpis2Arial14ptNiejeTunVetkypsmenvek"/>
        <w:widowControl w:val="0"/>
        <w:numPr>
          <w:ilvl w:val="0"/>
          <w:numId w:val="0"/>
        </w:numPr>
        <w:ind w:left="360"/>
        <w:jc w:val="both"/>
        <w:rPr>
          <w:rFonts w:cs="Arial"/>
          <w:bCs/>
          <w:i/>
          <w:color w:val="2E74B5" w:themeColor="accent1" w:themeShade="BF"/>
          <w:sz w:val="20"/>
        </w:rPr>
      </w:pPr>
    </w:p>
    <w:p w14:paraId="7B2EAB44" w14:textId="40089329" w:rsidR="00754FDB" w:rsidRPr="00317CD8" w:rsidRDefault="00754FDB" w:rsidP="00A0762A">
      <w:pPr>
        <w:widowControl w:val="0"/>
        <w:spacing w:after="120"/>
        <w:jc w:val="both"/>
        <w:rPr>
          <w:rFonts w:cs="Arial"/>
          <w:bCs/>
          <w:i/>
          <w:color w:val="2E74B5" w:themeColor="accent1" w:themeShade="BF"/>
          <w:sz w:val="20"/>
        </w:rPr>
      </w:pPr>
      <w:r w:rsidRPr="008B505B">
        <w:rPr>
          <w:rFonts w:ascii="Arial" w:hAnsi="Arial" w:cs="Arial"/>
          <w:bCs/>
          <w:color w:val="000000" w:themeColor="text1"/>
          <w:sz w:val="20"/>
          <w:szCs w:val="20"/>
        </w:rPr>
        <w:t>Dátum</w:t>
      </w:r>
      <w:r w:rsidR="00407707">
        <w:rPr>
          <w:rFonts w:ascii="Arial" w:hAnsi="Arial" w:cs="Arial"/>
          <w:bCs/>
          <w:color w:val="000000" w:themeColor="text1"/>
          <w:sz w:val="20"/>
          <w:szCs w:val="20"/>
        </w:rPr>
        <w:t xml:space="preserve"> 05.10.2026</w:t>
      </w:r>
    </w:p>
    <w:sectPr w:rsidR="00754FDB" w:rsidRPr="00317CD8" w:rsidSect="00822726">
      <w:headerReference w:type="default" r:id="rId15"/>
      <w:footerReference w:type="default" r:id="rId1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6B54A" w14:textId="77777777" w:rsidR="00D7753F" w:rsidRDefault="00D7753F" w:rsidP="00380792">
      <w:pPr>
        <w:spacing w:after="0" w:line="240" w:lineRule="auto"/>
      </w:pPr>
      <w:r>
        <w:separator/>
      </w:r>
    </w:p>
  </w:endnote>
  <w:endnote w:type="continuationSeparator" w:id="0">
    <w:p w14:paraId="03365A78" w14:textId="77777777" w:rsidR="00D7753F" w:rsidRDefault="00D7753F" w:rsidP="00380792">
      <w:pPr>
        <w:spacing w:after="0" w:line="240" w:lineRule="auto"/>
      </w:pPr>
      <w:r>
        <w:continuationSeparator/>
      </w:r>
    </w:p>
  </w:endnote>
  <w:endnote w:type="continuationNotice" w:id="1">
    <w:p w14:paraId="5016F829" w14:textId="77777777" w:rsidR="00D7753F" w:rsidRDefault="00D775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,Arial,Times New 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Times New Roma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83E94" w14:textId="72D19C56" w:rsidR="001279F4" w:rsidRPr="00DF31FF" w:rsidRDefault="001279F4" w:rsidP="595899A9">
    <w:pPr>
      <w:pStyle w:val="Pta"/>
      <w:tabs>
        <w:tab w:val="clear" w:pos="4536"/>
        <w:tab w:val="clear" w:pos="9072"/>
        <w:tab w:val="center" w:pos="5580"/>
        <w:tab w:val="right" w:pos="10080"/>
      </w:tabs>
      <w:jc w:val="center"/>
      <w:rPr>
        <w:rFonts w:ascii="Arial" w:hAnsi="Arial" w:cs="Arial"/>
        <w:color w:val="3B3838" w:themeColor="background2" w:themeShade="40"/>
        <w:sz w:val="12"/>
        <w:szCs w:val="12"/>
      </w:rPr>
    </w:pPr>
    <w:r w:rsidRPr="00DF31FF">
      <w:rPr>
        <w:rFonts w:ascii="Arial" w:hAnsi="Arial" w:cs="Arial"/>
        <w:color w:val="3B3838" w:themeColor="background2" w:themeShade="40"/>
        <w:sz w:val="12"/>
        <w:szCs w:val="12"/>
      </w:rPr>
      <w:t xml:space="preserve">Slovenské elektrárne, a.s., </w:t>
    </w:r>
    <w:r>
      <w:rPr>
        <w:rFonts w:ascii="Arial" w:hAnsi="Arial" w:cs="Arial"/>
        <w:color w:val="3B3838" w:themeColor="background2" w:themeShade="40"/>
        <w:sz w:val="12"/>
        <w:szCs w:val="12"/>
      </w:rPr>
      <w:t>Pribinova 40</w:t>
    </w:r>
    <w:r w:rsidRPr="00DF31FF">
      <w:rPr>
        <w:rFonts w:ascii="Arial" w:hAnsi="Arial" w:cs="Arial"/>
        <w:color w:val="3B3838" w:themeColor="background2" w:themeShade="40"/>
        <w:sz w:val="12"/>
        <w:szCs w:val="12"/>
      </w:rPr>
      <w:t>, 8</w:t>
    </w:r>
    <w:r>
      <w:rPr>
        <w:rFonts w:ascii="Arial" w:hAnsi="Arial" w:cs="Arial"/>
        <w:color w:val="3B3838" w:themeColor="background2" w:themeShade="40"/>
        <w:sz w:val="12"/>
        <w:szCs w:val="12"/>
      </w:rPr>
      <w:t>1</w:t>
    </w:r>
    <w:r w:rsidRPr="00DF31FF">
      <w:rPr>
        <w:rFonts w:ascii="Arial" w:hAnsi="Arial" w:cs="Arial"/>
        <w:color w:val="3B3838" w:themeColor="background2" w:themeShade="40"/>
        <w:sz w:val="12"/>
        <w:szCs w:val="12"/>
      </w:rPr>
      <w:t>1 09 Bratislava</w:t>
    </w:r>
    <w:r>
      <w:rPr>
        <w:rFonts w:ascii="Arial" w:hAnsi="Arial" w:cs="Arial"/>
        <w:color w:val="3B3838" w:themeColor="background2" w:themeShade="40"/>
        <w:sz w:val="12"/>
        <w:szCs w:val="12"/>
      </w:rPr>
      <w:t xml:space="preserve"> </w:t>
    </w:r>
    <w:r w:rsidRPr="000C4187">
      <w:rPr>
        <w:rFonts w:ascii="Arial" w:hAnsi="Arial" w:cs="Arial"/>
        <w:color w:val="3B3838" w:themeColor="background2" w:themeShade="40"/>
        <w:sz w:val="12"/>
        <w:szCs w:val="12"/>
      </w:rPr>
      <w:t>- mestská časť Ružinov</w:t>
    </w:r>
    <w:r w:rsidRPr="00DF31FF">
      <w:rPr>
        <w:rFonts w:ascii="Arial" w:hAnsi="Arial" w:cs="Arial"/>
        <w:color w:val="3B3838" w:themeColor="background2" w:themeShade="40"/>
        <w:sz w:val="12"/>
        <w:szCs w:val="12"/>
      </w:rPr>
      <w:t xml:space="preserve">, Slovenská republika, IČO: 35 829 052, Obchodný register </w:t>
    </w:r>
    <w:r>
      <w:rPr>
        <w:rFonts w:ascii="Arial" w:hAnsi="Arial" w:cs="Arial"/>
        <w:color w:val="3B3838" w:themeColor="background2" w:themeShade="40"/>
        <w:sz w:val="12"/>
        <w:szCs w:val="12"/>
      </w:rPr>
      <w:t xml:space="preserve">Mestského </w:t>
    </w:r>
    <w:r w:rsidRPr="00DF31FF">
      <w:rPr>
        <w:rFonts w:ascii="Arial" w:hAnsi="Arial" w:cs="Arial"/>
        <w:color w:val="3B3838" w:themeColor="background2" w:themeShade="40"/>
        <w:sz w:val="12"/>
        <w:szCs w:val="12"/>
      </w:rPr>
      <w:t>súdu Bratislava III, Sekcia: Sa, číslo: 2904/B</w:t>
    </w:r>
  </w:p>
  <w:p w14:paraId="1020B164" w14:textId="15D5D595" w:rsidR="001279F4" w:rsidRPr="00E6555B" w:rsidRDefault="001279F4" w:rsidP="595899A9">
    <w:pPr>
      <w:pStyle w:val="Pta"/>
      <w:tabs>
        <w:tab w:val="clear" w:pos="4536"/>
        <w:tab w:val="clear" w:pos="9072"/>
        <w:tab w:val="center" w:pos="5580"/>
        <w:tab w:val="right" w:pos="10080"/>
      </w:tabs>
      <w:jc w:val="center"/>
      <w:rPr>
        <w:rFonts w:ascii="Arial" w:eastAsia="Arial" w:hAnsi="Arial" w:cs="Arial"/>
        <w:sz w:val="18"/>
        <w:szCs w:val="18"/>
      </w:rPr>
    </w:pPr>
    <w:r w:rsidRPr="595899A9">
      <w:rPr>
        <w:rStyle w:val="slostrany"/>
        <w:rFonts w:ascii="Arial" w:eastAsia="Arial" w:hAnsi="Arial" w:cs="Arial"/>
        <w:noProof/>
        <w:sz w:val="18"/>
        <w:szCs w:val="18"/>
      </w:rPr>
      <w:fldChar w:fldCharType="begin"/>
    </w:r>
    <w:r w:rsidRPr="595899A9">
      <w:rPr>
        <w:rStyle w:val="slostrany"/>
        <w:rFonts w:ascii="Arial" w:eastAsia="Arial" w:hAnsi="Arial" w:cs="Arial"/>
        <w:noProof/>
        <w:sz w:val="18"/>
        <w:szCs w:val="18"/>
      </w:rPr>
      <w:instrText xml:space="preserve"> PAGE </w:instrText>
    </w:r>
    <w:r w:rsidRPr="595899A9">
      <w:rPr>
        <w:rStyle w:val="slostrany"/>
        <w:rFonts w:ascii="Arial" w:eastAsia="Arial" w:hAnsi="Arial" w:cs="Arial"/>
        <w:noProof/>
        <w:sz w:val="18"/>
        <w:szCs w:val="18"/>
      </w:rPr>
      <w:fldChar w:fldCharType="separate"/>
    </w:r>
    <w:r w:rsidR="0045016D">
      <w:rPr>
        <w:rStyle w:val="slostrany"/>
        <w:rFonts w:ascii="Arial" w:eastAsia="Arial" w:hAnsi="Arial" w:cs="Arial"/>
        <w:noProof/>
        <w:sz w:val="18"/>
        <w:szCs w:val="18"/>
      </w:rPr>
      <w:t>20</w:t>
    </w:r>
    <w:r w:rsidRPr="595899A9">
      <w:rPr>
        <w:rStyle w:val="slostrany"/>
        <w:rFonts w:ascii="Arial" w:eastAsia="Arial" w:hAnsi="Arial" w:cs="Arial"/>
        <w:noProof/>
        <w:sz w:val="18"/>
        <w:szCs w:val="18"/>
      </w:rPr>
      <w:fldChar w:fldCharType="end"/>
    </w:r>
    <w:r w:rsidRPr="595899A9">
      <w:rPr>
        <w:rStyle w:val="slostrany"/>
        <w:rFonts w:ascii="Arial" w:eastAsia="Arial" w:hAnsi="Arial" w:cs="Arial"/>
        <w:sz w:val="18"/>
        <w:szCs w:val="18"/>
      </w:rPr>
      <w:t>/</w:t>
    </w:r>
    <w:r w:rsidRPr="595899A9">
      <w:rPr>
        <w:rStyle w:val="slostrany"/>
        <w:rFonts w:ascii="Arial" w:eastAsia="Arial" w:hAnsi="Arial" w:cs="Arial"/>
        <w:noProof/>
        <w:sz w:val="18"/>
        <w:szCs w:val="18"/>
      </w:rPr>
      <w:fldChar w:fldCharType="begin"/>
    </w:r>
    <w:r w:rsidRPr="595899A9">
      <w:rPr>
        <w:rStyle w:val="slostrany"/>
        <w:rFonts w:ascii="Arial" w:eastAsia="Arial" w:hAnsi="Arial" w:cs="Arial"/>
        <w:noProof/>
        <w:sz w:val="18"/>
        <w:szCs w:val="18"/>
      </w:rPr>
      <w:instrText xml:space="preserve"> NUMPAGES </w:instrText>
    </w:r>
    <w:r w:rsidRPr="595899A9">
      <w:rPr>
        <w:rStyle w:val="slostrany"/>
        <w:rFonts w:ascii="Arial" w:eastAsia="Arial" w:hAnsi="Arial" w:cs="Arial"/>
        <w:noProof/>
        <w:sz w:val="18"/>
        <w:szCs w:val="18"/>
      </w:rPr>
      <w:fldChar w:fldCharType="separate"/>
    </w:r>
    <w:r w:rsidR="0045016D">
      <w:rPr>
        <w:rStyle w:val="slostrany"/>
        <w:rFonts w:ascii="Arial" w:eastAsia="Arial" w:hAnsi="Arial" w:cs="Arial"/>
        <w:noProof/>
        <w:sz w:val="18"/>
        <w:szCs w:val="18"/>
      </w:rPr>
      <w:t>23</w:t>
    </w:r>
    <w:r w:rsidRPr="595899A9">
      <w:rPr>
        <w:rStyle w:val="slostrany"/>
        <w:rFonts w:ascii="Arial" w:eastAsia="Arial" w:hAnsi="Arial" w:cs="Arial"/>
        <w:noProof/>
        <w:sz w:val="18"/>
        <w:szCs w:val="18"/>
      </w:rPr>
      <w:fldChar w:fldCharType="end"/>
    </w:r>
  </w:p>
  <w:p w14:paraId="389420EE" w14:textId="42952D17" w:rsidR="001279F4" w:rsidRPr="00E6555B" w:rsidRDefault="001279F4" w:rsidP="00E637E0">
    <w:pPr>
      <w:pStyle w:val="Pta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5DA2D" w14:textId="77777777" w:rsidR="00D7753F" w:rsidRDefault="00D7753F" w:rsidP="00380792">
      <w:pPr>
        <w:spacing w:after="0" w:line="240" w:lineRule="auto"/>
      </w:pPr>
      <w:r>
        <w:separator/>
      </w:r>
    </w:p>
  </w:footnote>
  <w:footnote w:type="continuationSeparator" w:id="0">
    <w:p w14:paraId="3DC2F840" w14:textId="77777777" w:rsidR="00D7753F" w:rsidRDefault="00D7753F" w:rsidP="00380792">
      <w:pPr>
        <w:spacing w:after="0" w:line="240" w:lineRule="auto"/>
      </w:pPr>
      <w:r>
        <w:continuationSeparator/>
      </w:r>
    </w:p>
  </w:footnote>
  <w:footnote w:type="continuationNotice" w:id="1">
    <w:p w14:paraId="3D835087" w14:textId="77777777" w:rsidR="00D7753F" w:rsidRDefault="00D775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B8789" w14:textId="73D7BB0F" w:rsidR="001279F4" w:rsidRPr="00240802" w:rsidRDefault="001279F4" w:rsidP="00380792">
    <w:pPr>
      <w:pStyle w:val="Hlavika"/>
      <w:jc w:val="center"/>
      <w:rPr>
        <w:szCs w:val="18"/>
      </w:rPr>
    </w:pPr>
    <w:r>
      <w:rPr>
        <w:noProof/>
        <w:lang w:eastAsia="sk-SK"/>
      </w:rPr>
      <w:drawing>
        <wp:anchor distT="0" distB="0" distL="114300" distR="114300" simplePos="0" relativeHeight="251663360" behindDoc="1" locked="0" layoutInCell="1" allowOverlap="1" wp14:anchorId="36302F40" wp14:editId="2402A32C">
          <wp:simplePos x="0" y="0"/>
          <wp:positionH relativeFrom="column">
            <wp:posOffset>-271888</wp:posOffset>
          </wp:positionH>
          <wp:positionV relativeFrom="page">
            <wp:posOffset>289614</wp:posOffset>
          </wp:positionV>
          <wp:extent cx="6457950" cy="465455"/>
          <wp:effectExtent l="0" t="0" r="0" b="0"/>
          <wp:wrapTight wrapText="bothSides">
            <wp:wrapPolygon edited="0">
              <wp:start x="0" y="0"/>
              <wp:lineTo x="0" y="20333"/>
              <wp:lineTo x="21536" y="20333"/>
              <wp:lineTo x="21536" y="0"/>
              <wp:lineTo x="0" y="0"/>
            </wp:wrapPolygon>
          </wp:wrapTight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rch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57950" cy="465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8089FCC" w14:textId="77777777" w:rsidR="001279F4" w:rsidRDefault="001279F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6E09"/>
    <w:multiLevelType w:val="multilevel"/>
    <w:tmpl w:val="5F76B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35266"/>
    <w:multiLevelType w:val="hybridMultilevel"/>
    <w:tmpl w:val="6F6E55E4"/>
    <w:lvl w:ilvl="0" w:tplc="BD78145C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29A71A8"/>
    <w:multiLevelType w:val="multilevel"/>
    <w:tmpl w:val="2EB2B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FD3D3B"/>
    <w:multiLevelType w:val="multilevel"/>
    <w:tmpl w:val="8E90B14C"/>
    <w:styleLink w:val="HBBodyOutline"/>
    <w:lvl w:ilvl="0">
      <w:start w:val="1"/>
      <w:numFmt w:val="none"/>
      <w:pStyle w:val="HBBody1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pStyle w:val="HBBody2"/>
      <w:lvlText w:val="%2"/>
      <w:lvlJc w:val="left"/>
      <w:pPr>
        <w:tabs>
          <w:tab w:val="num" w:pos="680"/>
        </w:tabs>
        <w:ind w:left="680" w:firstLine="0"/>
      </w:pPr>
      <w:rPr>
        <w:rFonts w:hint="default"/>
      </w:rPr>
    </w:lvl>
    <w:lvl w:ilvl="2">
      <w:start w:val="1"/>
      <w:numFmt w:val="none"/>
      <w:pStyle w:val="HBBody3"/>
      <w:lvlText w:val="%3"/>
      <w:lvlJc w:val="left"/>
      <w:pPr>
        <w:tabs>
          <w:tab w:val="num" w:pos="1361"/>
        </w:tabs>
        <w:ind w:left="1361" w:firstLine="0"/>
      </w:pPr>
      <w:rPr>
        <w:rFonts w:hint="default"/>
      </w:rPr>
    </w:lvl>
    <w:lvl w:ilvl="3">
      <w:start w:val="1"/>
      <w:numFmt w:val="none"/>
      <w:pStyle w:val="HBBody4"/>
      <w:lvlText w:val=""/>
      <w:lvlJc w:val="left"/>
      <w:pPr>
        <w:tabs>
          <w:tab w:val="num" w:pos="2041"/>
        </w:tabs>
        <w:ind w:left="2041" w:firstLine="0"/>
      </w:pPr>
      <w:rPr>
        <w:rFonts w:hint="default"/>
      </w:rPr>
    </w:lvl>
    <w:lvl w:ilvl="4">
      <w:start w:val="1"/>
      <w:numFmt w:val="none"/>
      <w:pStyle w:val="HBBody5"/>
      <w:lvlText w:val=""/>
      <w:lvlJc w:val="left"/>
      <w:pPr>
        <w:tabs>
          <w:tab w:val="num" w:pos="2722"/>
        </w:tabs>
        <w:ind w:left="2722" w:firstLine="0"/>
      </w:pPr>
      <w:rPr>
        <w:rFonts w:hint="default"/>
      </w:rPr>
    </w:lvl>
    <w:lvl w:ilvl="5">
      <w:start w:val="1"/>
      <w:numFmt w:val="none"/>
      <w:pStyle w:val="HBBody6"/>
      <w:lvlText w:val=""/>
      <w:lvlJc w:val="left"/>
      <w:pPr>
        <w:tabs>
          <w:tab w:val="num" w:pos="3402"/>
        </w:tabs>
        <w:ind w:left="3402" w:firstLine="0"/>
      </w:pPr>
      <w:rPr>
        <w:rFonts w:hint="default"/>
      </w:rPr>
    </w:lvl>
    <w:lvl w:ilvl="6">
      <w:start w:val="1"/>
      <w:numFmt w:val="none"/>
      <w:pStyle w:val="HBBody7"/>
      <w:lvlText w:val=""/>
      <w:lvlJc w:val="left"/>
      <w:pPr>
        <w:tabs>
          <w:tab w:val="num" w:pos="4082"/>
        </w:tabs>
        <w:ind w:left="4082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8A71F3D"/>
    <w:multiLevelType w:val="multilevel"/>
    <w:tmpl w:val="744882AE"/>
    <w:lvl w:ilvl="0">
      <w:start w:val="5"/>
      <w:numFmt w:val="none"/>
      <w:lvlText w:val="5.2"/>
      <w:lvlJc w:val="left"/>
      <w:pPr>
        <w:ind w:left="360" w:hanging="360"/>
      </w:pPr>
      <w:rPr>
        <w:rFonts w:ascii="Arial" w:hAnsi="Arial" w:cs="Arial" w:hint="default"/>
        <w:b/>
      </w:rPr>
    </w:lvl>
    <w:lvl w:ilvl="1">
      <w:start w:val="3"/>
      <w:numFmt w:val="decimal"/>
      <w:lvlText w:val="%1.1"/>
      <w:lvlJc w:val="left"/>
      <w:pPr>
        <w:ind w:left="568" w:hanging="360"/>
      </w:pPr>
      <w:rPr>
        <w:rFonts w:ascii="Arial" w:hAnsi="Arial" w:cs="Arial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136" w:hanging="720"/>
      </w:pPr>
      <w:rPr>
        <w:rFonts w:ascii="Arial" w:hAnsi="Arial"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1344" w:hanging="720"/>
      </w:pPr>
      <w:rPr>
        <w:rFonts w:ascii="Arial" w:hAnsi="Arial"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552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212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2328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2896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3104" w:hanging="1440"/>
      </w:pPr>
      <w:rPr>
        <w:rFonts w:ascii="Arial" w:hAnsi="Arial" w:cs="Arial" w:hint="default"/>
      </w:rPr>
    </w:lvl>
  </w:abstractNum>
  <w:abstractNum w:abstractNumId="5" w15:restartNumberingAfterBreak="0">
    <w:nsid w:val="0D9E0B69"/>
    <w:multiLevelType w:val="hybridMultilevel"/>
    <w:tmpl w:val="78BEA740"/>
    <w:lvl w:ilvl="0" w:tplc="9CBA19D6">
      <w:start w:val="1"/>
      <w:numFmt w:val="lowerLetter"/>
      <w:lvlText w:val="%1)"/>
      <w:lvlJc w:val="left"/>
      <w:pPr>
        <w:ind w:left="1069" w:hanging="36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DCE486A"/>
    <w:multiLevelType w:val="multilevel"/>
    <w:tmpl w:val="908017E4"/>
    <w:styleLink w:val="Style1"/>
    <w:lvl w:ilvl="0">
      <w:start w:val="1"/>
      <w:numFmt w:val="decimal"/>
      <w:pStyle w:val="Nadpis2"/>
      <w:lvlText w:val="%1."/>
      <w:lvlJc w:val="left"/>
      <w:pPr>
        <w:ind w:left="360" w:hanging="360"/>
      </w:pPr>
      <w:rPr>
        <w:rFonts w:ascii="Calibri Light" w:hAnsi="Calibri Light" w:hint="default"/>
        <w:b/>
        <w:color w:val="8496B0" w:themeColor="text2" w:themeTint="99"/>
        <w:sz w:val="26"/>
        <w:szCs w:val="26"/>
      </w:rPr>
    </w:lvl>
    <w:lvl w:ilvl="1">
      <w:start w:val="1"/>
      <w:numFmt w:val="decimal"/>
      <w:lvlText w:val="%1.%2."/>
      <w:lvlJc w:val="left"/>
      <w:pPr>
        <w:ind w:left="2276" w:hanging="432"/>
      </w:pPr>
      <w:rPr>
        <w:rFonts w:ascii="Calibri Light" w:hAnsi="Calibri Light" w:cstheme="minorHAnsi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2489" w:hanging="504"/>
      </w:pPr>
      <w:rPr>
        <w:b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775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0F426A6"/>
    <w:multiLevelType w:val="multilevel"/>
    <w:tmpl w:val="185E5714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>
      <w:start w:val="1"/>
      <w:numFmt w:val="decimal"/>
      <w:isLgl/>
      <w:lvlText w:val="%1.%2"/>
      <w:lvlJc w:val="left"/>
      <w:pPr>
        <w:ind w:left="568" w:hanging="360"/>
      </w:pPr>
      <w:rPr>
        <w:rFonts w:ascii="Arial" w:hAnsi="Arial" w:cs="Arial" w:hint="default"/>
        <w:b/>
        <w:i w:val="0"/>
        <w:color w:val="auto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="Arial" w:hAnsi="Arial" w:cs="Arial"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ascii="Arial" w:hAnsi="Arial" w:cs="Arial" w:hint="default"/>
        <w:b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ascii="Arial" w:hAnsi="Arial" w:cs="Arial"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ascii="Arial" w:hAnsi="Arial" w:cs="Arial"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ascii="Arial" w:hAnsi="Arial" w:cs="Arial"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ascii="Arial" w:hAnsi="Arial" w:cs="Arial"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ascii="Arial" w:hAnsi="Arial" w:cs="Arial" w:hint="default"/>
        <w:b/>
        <w:color w:val="auto"/>
      </w:rPr>
    </w:lvl>
  </w:abstractNum>
  <w:abstractNum w:abstractNumId="8" w15:restartNumberingAfterBreak="0">
    <w:nsid w:val="159B0D60"/>
    <w:multiLevelType w:val="multilevel"/>
    <w:tmpl w:val="76C4DAB4"/>
    <w:lvl w:ilvl="0">
      <w:start w:val="18"/>
      <w:numFmt w:val="bullet"/>
      <w:lvlText w:val="-"/>
      <w:lvlJc w:val="left"/>
      <w:pPr>
        <w:tabs>
          <w:tab w:val="num" w:pos="2136"/>
        </w:tabs>
        <w:ind w:left="2136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96"/>
        </w:tabs>
        <w:ind w:left="429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56"/>
        </w:tabs>
        <w:ind w:left="645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1561AE"/>
    <w:multiLevelType w:val="multilevel"/>
    <w:tmpl w:val="182A5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2E74B5" w:themeColor="accent1" w:themeShade="B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1938BC"/>
    <w:multiLevelType w:val="multilevel"/>
    <w:tmpl w:val="9398B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680BCF"/>
    <w:multiLevelType w:val="multilevel"/>
    <w:tmpl w:val="BFBE7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A129A2"/>
    <w:multiLevelType w:val="multilevel"/>
    <w:tmpl w:val="CEE26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F00878"/>
    <w:multiLevelType w:val="multilevel"/>
    <w:tmpl w:val="6E3EBEA4"/>
    <w:lvl w:ilvl="0">
      <w:start w:val="1"/>
      <w:numFmt w:val="decimal"/>
      <w:lvlText w:val="%1."/>
      <w:lvlJc w:val="left"/>
      <w:pPr>
        <w:tabs>
          <w:tab w:val="num" w:pos="2089"/>
        </w:tabs>
        <w:ind w:left="2089" w:hanging="360"/>
      </w:pPr>
      <w:rPr>
        <w:rFonts w:ascii="Arial" w:eastAsia="Times New Roman" w:hAnsi="Arial" w:cs="Arial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2809"/>
        </w:tabs>
        <w:ind w:left="2809" w:hanging="360"/>
      </w:pPr>
    </w:lvl>
    <w:lvl w:ilvl="2" w:tentative="1">
      <w:start w:val="1"/>
      <w:numFmt w:val="decimal"/>
      <w:lvlText w:val="%3."/>
      <w:lvlJc w:val="left"/>
      <w:pPr>
        <w:tabs>
          <w:tab w:val="num" w:pos="3529"/>
        </w:tabs>
        <w:ind w:left="3529" w:hanging="360"/>
      </w:pPr>
    </w:lvl>
    <w:lvl w:ilvl="3" w:tentative="1">
      <w:start w:val="1"/>
      <w:numFmt w:val="decimal"/>
      <w:lvlText w:val="%4."/>
      <w:lvlJc w:val="left"/>
      <w:pPr>
        <w:tabs>
          <w:tab w:val="num" w:pos="4249"/>
        </w:tabs>
        <w:ind w:left="4249" w:hanging="360"/>
      </w:pPr>
    </w:lvl>
    <w:lvl w:ilvl="4" w:tentative="1">
      <w:start w:val="1"/>
      <w:numFmt w:val="decimal"/>
      <w:lvlText w:val="%5."/>
      <w:lvlJc w:val="left"/>
      <w:pPr>
        <w:tabs>
          <w:tab w:val="num" w:pos="4969"/>
        </w:tabs>
        <w:ind w:left="4969" w:hanging="360"/>
      </w:pPr>
    </w:lvl>
    <w:lvl w:ilvl="5" w:tentative="1">
      <w:start w:val="1"/>
      <w:numFmt w:val="decimal"/>
      <w:lvlText w:val="%6."/>
      <w:lvlJc w:val="left"/>
      <w:pPr>
        <w:tabs>
          <w:tab w:val="num" w:pos="5689"/>
        </w:tabs>
        <w:ind w:left="5689" w:hanging="360"/>
      </w:pPr>
    </w:lvl>
    <w:lvl w:ilvl="6" w:tentative="1">
      <w:start w:val="1"/>
      <w:numFmt w:val="decimal"/>
      <w:lvlText w:val="%7."/>
      <w:lvlJc w:val="left"/>
      <w:pPr>
        <w:tabs>
          <w:tab w:val="num" w:pos="6409"/>
        </w:tabs>
        <w:ind w:left="6409" w:hanging="360"/>
      </w:pPr>
    </w:lvl>
    <w:lvl w:ilvl="7" w:tentative="1">
      <w:start w:val="1"/>
      <w:numFmt w:val="decimal"/>
      <w:lvlText w:val="%8."/>
      <w:lvlJc w:val="left"/>
      <w:pPr>
        <w:tabs>
          <w:tab w:val="num" w:pos="7129"/>
        </w:tabs>
        <w:ind w:left="7129" w:hanging="360"/>
      </w:pPr>
    </w:lvl>
    <w:lvl w:ilvl="8" w:tentative="1">
      <w:start w:val="1"/>
      <w:numFmt w:val="decimal"/>
      <w:lvlText w:val="%9."/>
      <w:lvlJc w:val="left"/>
      <w:pPr>
        <w:tabs>
          <w:tab w:val="num" w:pos="7849"/>
        </w:tabs>
        <w:ind w:left="7849" w:hanging="360"/>
      </w:pPr>
    </w:lvl>
  </w:abstractNum>
  <w:abstractNum w:abstractNumId="14" w15:restartNumberingAfterBreak="0">
    <w:nsid w:val="219749D2"/>
    <w:multiLevelType w:val="multilevel"/>
    <w:tmpl w:val="7D46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994AA7"/>
    <w:multiLevelType w:val="multilevel"/>
    <w:tmpl w:val="532E8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DC1586"/>
    <w:multiLevelType w:val="multilevel"/>
    <w:tmpl w:val="B24EC70C"/>
    <w:lvl w:ilvl="0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A961A3"/>
    <w:multiLevelType w:val="multilevel"/>
    <w:tmpl w:val="1F2C5116"/>
    <w:lvl w:ilvl="0">
      <w:start w:val="5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i w:val="0"/>
        <w:color w:val="auto"/>
      </w:rPr>
    </w:lvl>
    <w:lvl w:ilvl="1">
      <w:start w:val="3"/>
      <w:numFmt w:val="decimal"/>
      <w:lvlText w:val="%1.%2"/>
      <w:lvlJc w:val="left"/>
      <w:pPr>
        <w:ind w:left="928" w:hanging="360"/>
      </w:pPr>
      <w:rPr>
        <w:rFonts w:eastAsia="Times New Roman"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eastAsia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eastAsia="Times New Roman" w:hint="default"/>
        <w:b w:val="0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eastAsia="Times New Roman" w:hint="default"/>
        <w:b w:val="0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eastAsia="Times New Roman" w:hint="default"/>
        <w:b w:val="0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eastAsia="Times New Roman" w:hint="default"/>
        <w:b w:val="0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eastAsia="Times New Roman" w:hint="default"/>
        <w:b w:val="0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eastAsia="Times New Roman" w:hint="default"/>
        <w:b w:val="0"/>
        <w:i w:val="0"/>
        <w:color w:val="auto"/>
      </w:rPr>
    </w:lvl>
  </w:abstractNum>
  <w:abstractNum w:abstractNumId="18" w15:restartNumberingAfterBreak="0">
    <w:nsid w:val="304C1126"/>
    <w:multiLevelType w:val="multilevel"/>
    <w:tmpl w:val="14C4E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0D2273C"/>
    <w:multiLevelType w:val="multilevel"/>
    <w:tmpl w:val="3C3C4498"/>
    <w:lvl w:ilvl="0">
      <w:start w:val="1"/>
      <w:numFmt w:val="decimal"/>
      <w:pStyle w:val="Nadpis1"/>
      <w:lvlText w:val="%1."/>
      <w:lvlJc w:val="left"/>
      <w:pPr>
        <w:ind w:left="1494" w:hanging="360"/>
      </w:pPr>
      <w:rPr>
        <w:rFonts w:ascii="Arial" w:hAnsi="Arial" w:cs="Arial" w:hint="default"/>
        <w:b/>
        <w:i w:val="0"/>
        <w:color w:val="000000" w:themeColor="text1"/>
        <w:sz w:val="24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eastAsia="Arial,Arial,Times New Roman" w:hint="default"/>
        <w:b/>
        <w:bCs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eastAsia="Arial,Arial,Times New Roman" w:hint="default"/>
        <w:b w:val="0"/>
        <w:i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eastAsia="Arial,Arial,Times New Roman" w:hint="default"/>
        <w:b w:val="0"/>
        <w:i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eastAsia="Arial,Arial,Times New Roman" w:hint="default"/>
        <w:b w:val="0"/>
        <w:i w:val="0"/>
        <w:color w:val="auto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eastAsia="Arial,Arial,Times New Roman" w:hint="default"/>
        <w:b w:val="0"/>
        <w:i w:val="0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eastAsia="Arial,Arial,Times New Roman" w:hint="default"/>
        <w:b w:val="0"/>
        <w:i w:val="0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eastAsia="Arial,Arial,Times New Roman" w:hint="default"/>
        <w:b w:val="0"/>
        <w:i w:val="0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eastAsia="Arial,Arial,Times New Roman" w:hint="default"/>
        <w:b w:val="0"/>
        <w:i w:val="0"/>
        <w:color w:val="auto"/>
      </w:rPr>
    </w:lvl>
  </w:abstractNum>
  <w:abstractNum w:abstractNumId="20" w15:restartNumberingAfterBreak="0">
    <w:nsid w:val="33D40F8D"/>
    <w:multiLevelType w:val="multilevel"/>
    <w:tmpl w:val="2222C770"/>
    <w:lvl w:ilvl="0">
      <w:start w:val="6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ascii="Arial" w:hAnsi="Arial" w:cs="Arial"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abstractNum w:abstractNumId="21" w15:restartNumberingAfterBreak="0">
    <w:nsid w:val="35971A68"/>
    <w:multiLevelType w:val="multilevel"/>
    <w:tmpl w:val="7F5200C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2" w15:restartNumberingAfterBreak="0">
    <w:nsid w:val="3ECA7ACA"/>
    <w:multiLevelType w:val="multilevel"/>
    <w:tmpl w:val="BB02D2C0"/>
    <w:lvl w:ilvl="0">
      <w:start w:val="1"/>
      <w:numFmt w:val="bullet"/>
      <w:lvlText w:val=""/>
      <w:lvlJc w:val="left"/>
      <w:pPr>
        <w:tabs>
          <w:tab w:val="num" w:pos="1797"/>
        </w:tabs>
        <w:ind w:left="179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17"/>
        </w:tabs>
        <w:ind w:left="251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57"/>
        </w:tabs>
        <w:ind w:left="395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17"/>
        </w:tabs>
        <w:ind w:left="611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224BA6"/>
    <w:multiLevelType w:val="multilevel"/>
    <w:tmpl w:val="18665940"/>
    <w:lvl w:ilvl="0">
      <w:start w:val="10"/>
      <w:numFmt w:val="decimal"/>
      <w:lvlText w:val="%1"/>
      <w:lvlJc w:val="left"/>
      <w:pPr>
        <w:ind w:left="375" w:hanging="375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ascii="Arial" w:hAnsi="Arial" w:cs="Aria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abstractNum w:abstractNumId="24" w15:restartNumberingAfterBreak="0">
    <w:nsid w:val="48A34BD1"/>
    <w:multiLevelType w:val="multilevel"/>
    <w:tmpl w:val="90AEF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D27FF5"/>
    <w:multiLevelType w:val="multilevel"/>
    <w:tmpl w:val="510EE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9C306C"/>
    <w:multiLevelType w:val="multilevel"/>
    <w:tmpl w:val="1A0CA66C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/>
      </w:rPr>
    </w:lvl>
    <w:lvl w:ilvl="1">
      <w:start w:val="3"/>
      <w:numFmt w:val="decimal"/>
      <w:lvlText w:val="%1.1"/>
      <w:lvlJc w:val="left"/>
      <w:pPr>
        <w:ind w:left="568" w:hanging="360"/>
      </w:pPr>
      <w:rPr>
        <w:rFonts w:ascii="Arial" w:hAnsi="Arial" w:cs="Arial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136" w:hanging="720"/>
      </w:pPr>
      <w:rPr>
        <w:rFonts w:ascii="Arial" w:hAnsi="Arial"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1344" w:hanging="720"/>
      </w:pPr>
      <w:rPr>
        <w:rFonts w:ascii="Arial" w:hAnsi="Arial"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552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212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2328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2896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3104" w:hanging="1440"/>
      </w:pPr>
      <w:rPr>
        <w:rFonts w:ascii="Arial" w:hAnsi="Arial" w:cs="Arial" w:hint="default"/>
      </w:rPr>
    </w:lvl>
  </w:abstractNum>
  <w:abstractNum w:abstractNumId="27" w15:restartNumberingAfterBreak="0">
    <w:nsid w:val="5A8B5FEC"/>
    <w:multiLevelType w:val="multilevel"/>
    <w:tmpl w:val="B4B03590"/>
    <w:lvl w:ilvl="0">
      <w:start w:val="1"/>
      <w:numFmt w:val="upperRoman"/>
      <w:pStyle w:val="MAX2"/>
      <w:lvlText w:val="%1"/>
      <w:lvlJc w:val="left"/>
      <w:pPr>
        <w:tabs>
          <w:tab w:val="num" w:pos="1430"/>
        </w:tabs>
        <w:ind w:left="1070" w:hanging="360"/>
      </w:pPr>
      <w:rPr>
        <w:rFonts w:ascii="Arial" w:hAnsi="Arial" w:hint="default"/>
        <w:b/>
        <w:i w:val="0"/>
        <w:caps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"/>
      <w:lvlJc w:val="left"/>
      <w:pPr>
        <w:tabs>
          <w:tab w:val="num" w:pos="1440"/>
        </w:tabs>
        <w:ind w:left="792" w:hanging="432"/>
      </w:pPr>
      <w:rPr>
        <w:rFonts w:ascii="Arial" w:hAnsi="Arial" w:hint="default"/>
        <w:b/>
        <w:i w:val="0"/>
        <w:caps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"/>
      <w:lvlJc w:val="left"/>
      <w:pPr>
        <w:tabs>
          <w:tab w:val="num" w:pos="1440"/>
        </w:tabs>
        <w:ind w:left="504" w:hanging="50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"/>
      <w:lvlJc w:val="left"/>
      <w:pPr>
        <w:tabs>
          <w:tab w:val="num" w:pos="2520"/>
        </w:tabs>
        <w:ind w:left="1368" w:hanging="648"/>
      </w:pPr>
      <w:rPr>
        <w:rFonts w:ascii="Arial" w:hAnsi="Arial" w:cs="Arial" w:hint="default"/>
        <w:b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28" w15:restartNumberingAfterBreak="0">
    <w:nsid w:val="5E1C34F1"/>
    <w:multiLevelType w:val="multilevel"/>
    <w:tmpl w:val="D4C4DFB0"/>
    <w:lvl w:ilvl="0">
      <w:start w:val="6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ind w:left="2280" w:hanging="720"/>
      </w:pPr>
      <w:rPr>
        <w:rFonts w:ascii="Arial" w:hAnsi="Arial"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abstractNum w:abstractNumId="29" w15:restartNumberingAfterBreak="0">
    <w:nsid w:val="6B1D1232"/>
    <w:multiLevelType w:val="multilevel"/>
    <w:tmpl w:val="AF2A5564"/>
    <w:lvl w:ilvl="0">
      <w:start w:val="1"/>
      <w:numFmt w:val="decimal"/>
      <w:pStyle w:val="seLevel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2"/>
      </w:rPr>
    </w:lvl>
    <w:lvl w:ilvl="1">
      <w:start w:val="1"/>
      <w:numFmt w:val="decimal"/>
      <w:pStyle w:val="seLevel2"/>
      <w:lvlText w:val="%1.%2"/>
      <w:lvlJc w:val="left"/>
      <w:pPr>
        <w:tabs>
          <w:tab w:val="num" w:pos="1940"/>
        </w:tabs>
        <w:ind w:left="1940" w:hanging="68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3063"/>
        </w:tabs>
        <w:ind w:left="3063" w:hanging="79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position w:val="0"/>
        <w:u w:val="none"/>
        <w:effect w:val="none"/>
        <w:vertAlign w:val="baseline"/>
        <w:em w:val="none"/>
        <w:lang w:val="sk-SK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num" w:pos="2722"/>
        </w:tabs>
        <w:ind w:left="2722" w:hanging="681"/>
      </w:pPr>
      <w:rPr>
        <w:rFonts w:hint="default"/>
        <w:b w:val="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</w:abstractNum>
  <w:abstractNum w:abstractNumId="30" w15:restartNumberingAfterBreak="0">
    <w:nsid w:val="706A5E93"/>
    <w:multiLevelType w:val="multilevel"/>
    <w:tmpl w:val="AF74962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ltlNadpis2Arial14ptNiejeTunVetkypsmenvek"/>
      <w:lvlText w:val="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743F615E"/>
    <w:multiLevelType w:val="multilevel"/>
    <w:tmpl w:val="2CF4F7E6"/>
    <w:lvl w:ilvl="0">
      <w:start w:val="6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sz w:val="20"/>
        <w:szCs w:val="20"/>
      </w:rPr>
    </w:lvl>
    <w:lvl w:ilvl="3">
      <w:numFmt w:val="bullet"/>
      <w:lvlText w:val="-"/>
      <w:lvlJc w:val="left"/>
      <w:pPr>
        <w:ind w:left="1920" w:hanging="360"/>
      </w:pPr>
      <w:rPr>
        <w:rFonts w:ascii="Calibri" w:eastAsia="Calibri" w:hAnsi="Calibri" w:cs="Calibri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abstractNum w:abstractNumId="32" w15:restartNumberingAfterBreak="0">
    <w:nsid w:val="74495D6E"/>
    <w:multiLevelType w:val="hybridMultilevel"/>
    <w:tmpl w:val="43625456"/>
    <w:lvl w:ilvl="0" w:tplc="717E47DC">
      <w:start w:val="1"/>
      <w:numFmt w:val="lowerRoman"/>
      <w:lvlText w:val="(%1)"/>
      <w:lvlJc w:val="left"/>
      <w:pPr>
        <w:ind w:left="19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340" w:hanging="360"/>
      </w:pPr>
    </w:lvl>
    <w:lvl w:ilvl="2" w:tplc="041B001B" w:tentative="1">
      <w:start w:val="1"/>
      <w:numFmt w:val="lowerRoman"/>
      <w:lvlText w:val="%3."/>
      <w:lvlJc w:val="right"/>
      <w:pPr>
        <w:ind w:left="3060" w:hanging="180"/>
      </w:pPr>
    </w:lvl>
    <w:lvl w:ilvl="3" w:tplc="041B000F" w:tentative="1">
      <w:start w:val="1"/>
      <w:numFmt w:val="decimal"/>
      <w:lvlText w:val="%4."/>
      <w:lvlJc w:val="left"/>
      <w:pPr>
        <w:ind w:left="3780" w:hanging="360"/>
      </w:pPr>
    </w:lvl>
    <w:lvl w:ilvl="4" w:tplc="041B0019" w:tentative="1">
      <w:start w:val="1"/>
      <w:numFmt w:val="lowerLetter"/>
      <w:lvlText w:val="%5."/>
      <w:lvlJc w:val="left"/>
      <w:pPr>
        <w:ind w:left="4500" w:hanging="360"/>
      </w:pPr>
    </w:lvl>
    <w:lvl w:ilvl="5" w:tplc="041B001B" w:tentative="1">
      <w:start w:val="1"/>
      <w:numFmt w:val="lowerRoman"/>
      <w:lvlText w:val="%6."/>
      <w:lvlJc w:val="right"/>
      <w:pPr>
        <w:ind w:left="5220" w:hanging="180"/>
      </w:pPr>
    </w:lvl>
    <w:lvl w:ilvl="6" w:tplc="041B000F" w:tentative="1">
      <w:start w:val="1"/>
      <w:numFmt w:val="decimal"/>
      <w:lvlText w:val="%7."/>
      <w:lvlJc w:val="left"/>
      <w:pPr>
        <w:ind w:left="5940" w:hanging="360"/>
      </w:pPr>
    </w:lvl>
    <w:lvl w:ilvl="7" w:tplc="041B0019" w:tentative="1">
      <w:start w:val="1"/>
      <w:numFmt w:val="lowerLetter"/>
      <w:lvlText w:val="%8."/>
      <w:lvlJc w:val="left"/>
      <w:pPr>
        <w:ind w:left="6660" w:hanging="360"/>
      </w:pPr>
    </w:lvl>
    <w:lvl w:ilvl="8" w:tplc="041B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3" w15:restartNumberingAfterBreak="0">
    <w:nsid w:val="75202813"/>
    <w:multiLevelType w:val="hybridMultilevel"/>
    <w:tmpl w:val="90188BBC"/>
    <w:lvl w:ilvl="0" w:tplc="CC789B4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7520E9"/>
    <w:multiLevelType w:val="multilevel"/>
    <w:tmpl w:val="DA128050"/>
    <w:lvl w:ilvl="0">
      <w:start w:val="11"/>
      <w:numFmt w:val="decimal"/>
      <w:lvlText w:val="%1"/>
      <w:lvlJc w:val="left"/>
      <w:pPr>
        <w:ind w:left="375" w:hanging="375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ascii="Arial" w:hAnsi="Arial" w:cs="Arial" w:hint="default"/>
        <w:b/>
        <w:bCs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abstractNum w:abstractNumId="35" w15:restartNumberingAfterBreak="0">
    <w:nsid w:val="7CE82B73"/>
    <w:multiLevelType w:val="multilevel"/>
    <w:tmpl w:val="37402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AF5889"/>
    <w:multiLevelType w:val="multilevel"/>
    <w:tmpl w:val="8500D0F6"/>
    <w:lvl w:ilvl="0">
      <w:start w:val="10"/>
      <w:numFmt w:val="decimal"/>
      <w:lvlText w:val="%1"/>
      <w:lvlJc w:val="left"/>
      <w:pPr>
        <w:ind w:left="375" w:hanging="375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ascii="Arial" w:hAnsi="Arial" w:cs="Arial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num w:numId="1" w16cid:durableId="1690569591">
    <w:abstractNumId w:val="11"/>
  </w:num>
  <w:num w:numId="2" w16cid:durableId="272521371">
    <w:abstractNumId w:val="9"/>
  </w:num>
  <w:num w:numId="3" w16cid:durableId="401685326">
    <w:abstractNumId w:val="14"/>
  </w:num>
  <w:num w:numId="4" w16cid:durableId="826214102">
    <w:abstractNumId w:val="35"/>
  </w:num>
  <w:num w:numId="5" w16cid:durableId="935940417">
    <w:abstractNumId w:val="15"/>
  </w:num>
  <w:num w:numId="6" w16cid:durableId="353388180">
    <w:abstractNumId w:val="10"/>
  </w:num>
  <w:num w:numId="7" w16cid:durableId="1952278466">
    <w:abstractNumId w:val="0"/>
  </w:num>
  <w:num w:numId="8" w16cid:durableId="1856723336">
    <w:abstractNumId w:val="2"/>
  </w:num>
  <w:num w:numId="9" w16cid:durableId="329332630">
    <w:abstractNumId w:val="13"/>
  </w:num>
  <w:num w:numId="10" w16cid:durableId="624119448">
    <w:abstractNumId w:val="16"/>
  </w:num>
  <w:num w:numId="11" w16cid:durableId="2053723060">
    <w:abstractNumId w:val="25"/>
  </w:num>
  <w:num w:numId="12" w16cid:durableId="1357389885">
    <w:abstractNumId w:val="22"/>
  </w:num>
  <w:num w:numId="13" w16cid:durableId="474492963">
    <w:abstractNumId w:val="24"/>
  </w:num>
  <w:num w:numId="14" w16cid:durableId="691759670">
    <w:abstractNumId w:val="12"/>
  </w:num>
  <w:num w:numId="15" w16cid:durableId="2093044113">
    <w:abstractNumId w:val="30"/>
  </w:num>
  <w:num w:numId="16" w16cid:durableId="471826287">
    <w:abstractNumId w:val="27"/>
  </w:num>
  <w:num w:numId="17" w16cid:durableId="513610885">
    <w:abstractNumId w:val="7"/>
  </w:num>
  <w:num w:numId="18" w16cid:durableId="212500020">
    <w:abstractNumId w:val="20"/>
  </w:num>
  <w:num w:numId="19" w16cid:durableId="1577276791">
    <w:abstractNumId w:val="36"/>
  </w:num>
  <w:num w:numId="20" w16cid:durableId="1413237102">
    <w:abstractNumId w:val="23"/>
  </w:num>
  <w:num w:numId="21" w16cid:durableId="30112363">
    <w:abstractNumId w:val="34"/>
  </w:num>
  <w:num w:numId="22" w16cid:durableId="1981764561">
    <w:abstractNumId w:val="26"/>
  </w:num>
  <w:num w:numId="23" w16cid:durableId="761685103">
    <w:abstractNumId w:val="28"/>
  </w:num>
  <w:num w:numId="24" w16cid:durableId="570504322">
    <w:abstractNumId w:val="17"/>
  </w:num>
  <w:num w:numId="25" w16cid:durableId="402875486">
    <w:abstractNumId w:val="3"/>
  </w:num>
  <w:num w:numId="26" w16cid:durableId="2084718830">
    <w:abstractNumId w:val="29"/>
  </w:num>
  <w:num w:numId="27" w16cid:durableId="976762532">
    <w:abstractNumId w:val="8"/>
  </w:num>
  <w:num w:numId="28" w16cid:durableId="295455062">
    <w:abstractNumId w:val="2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800976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25409677">
    <w:abstractNumId w:val="32"/>
  </w:num>
  <w:num w:numId="31" w16cid:durableId="661470066">
    <w:abstractNumId w:val="6"/>
  </w:num>
  <w:num w:numId="32" w16cid:durableId="1707220086">
    <w:abstractNumId w:val="31"/>
  </w:num>
  <w:num w:numId="33" w16cid:durableId="1774740077">
    <w:abstractNumId w:val="18"/>
  </w:num>
  <w:num w:numId="34" w16cid:durableId="589777181">
    <w:abstractNumId w:val="19"/>
  </w:num>
  <w:num w:numId="35" w16cid:durableId="1572346068">
    <w:abstractNumId w:val="5"/>
  </w:num>
  <w:num w:numId="36" w16cid:durableId="406612481">
    <w:abstractNumId w:val="33"/>
  </w:num>
  <w:num w:numId="37" w16cid:durableId="1959331496">
    <w:abstractNumId w:val="4"/>
  </w:num>
  <w:num w:numId="38" w16cid:durableId="436103809">
    <w:abstractNumId w:val="21"/>
  </w:num>
  <w:num w:numId="39" w16cid:durableId="315569352">
    <w:abstractNumId w:val="19"/>
    <w:lvlOverride w:ilvl="0">
      <w:startOverride w:val="8"/>
    </w:lvlOverride>
    <w:lvlOverride w:ilvl="1">
      <w:startOverride w:val="1"/>
    </w:lvlOverride>
  </w:num>
  <w:num w:numId="40" w16cid:durableId="1051267825">
    <w:abstractNumId w:val="1"/>
  </w:num>
  <w:num w:numId="41" w16cid:durableId="674040209">
    <w:abstractNumId w:val="19"/>
    <w:lvlOverride w:ilvl="0">
      <w:startOverride w:val="9"/>
    </w:lvlOverride>
    <w:lvlOverride w:ilvl="1">
      <w:startOverride w:val="1"/>
    </w:lvlOverride>
  </w:num>
  <w:num w:numId="42" w16cid:durableId="500199624">
    <w:abstractNumId w:val="19"/>
    <w:lvlOverride w:ilvl="0">
      <w:startOverride w:val="10"/>
    </w:lvlOverride>
    <w:lvlOverride w:ilvl="1">
      <w:startOverride w:val="1"/>
    </w:lvlOverride>
  </w:num>
  <w:num w:numId="43" w16cid:durableId="1902013708">
    <w:abstractNumId w:val="19"/>
    <w:lvlOverride w:ilvl="0">
      <w:startOverride w:val="10"/>
    </w:lvlOverride>
    <w:lvlOverride w:ilvl="1">
      <w:startOverride w:val="1"/>
    </w:lvlOverride>
  </w:num>
  <w:num w:numId="44" w16cid:durableId="326330257">
    <w:abstractNumId w:val="19"/>
    <w:lvlOverride w:ilvl="0">
      <w:startOverride w:val="10"/>
    </w:lvlOverride>
    <w:lvlOverride w:ilvl="1">
      <w:startOverride w:val="1"/>
    </w:lvlOverride>
  </w:num>
  <w:num w:numId="45" w16cid:durableId="1789353287">
    <w:abstractNumId w:val="19"/>
    <w:lvlOverride w:ilvl="0">
      <w:startOverride w:val="10"/>
    </w:lvlOverride>
    <w:lvlOverride w:ilvl="1">
      <w:startOverride w:val="1"/>
    </w:lvlOverride>
  </w:num>
  <w:numIdMacAtCleanup w:val="3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sányiová Erika">
    <w15:presenceInfo w15:providerId="AD" w15:userId="S::u109161@seas.sk::8d8966d2-96b3-4286-88ee-89272e0a73b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038"/>
    <w:rsid w:val="00004DDE"/>
    <w:rsid w:val="00005636"/>
    <w:rsid w:val="000073FE"/>
    <w:rsid w:val="000141E2"/>
    <w:rsid w:val="0001790B"/>
    <w:rsid w:val="00017C8A"/>
    <w:rsid w:val="000211E8"/>
    <w:rsid w:val="00021282"/>
    <w:rsid w:val="0002476D"/>
    <w:rsid w:val="000252E8"/>
    <w:rsid w:val="00026213"/>
    <w:rsid w:val="00026DFF"/>
    <w:rsid w:val="00030497"/>
    <w:rsid w:val="0003396C"/>
    <w:rsid w:val="00033F41"/>
    <w:rsid w:val="00035249"/>
    <w:rsid w:val="000364EE"/>
    <w:rsid w:val="00036C80"/>
    <w:rsid w:val="00042008"/>
    <w:rsid w:val="00045721"/>
    <w:rsid w:val="0004686C"/>
    <w:rsid w:val="00051404"/>
    <w:rsid w:val="000526D7"/>
    <w:rsid w:val="00054AC0"/>
    <w:rsid w:val="00055815"/>
    <w:rsid w:val="00056C4D"/>
    <w:rsid w:val="00060537"/>
    <w:rsid w:val="000621EF"/>
    <w:rsid w:val="000625E3"/>
    <w:rsid w:val="00063761"/>
    <w:rsid w:val="00066BBB"/>
    <w:rsid w:val="000728A5"/>
    <w:rsid w:val="0007455E"/>
    <w:rsid w:val="00075054"/>
    <w:rsid w:val="0007507B"/>
    <w:rsid w:val="00076FF1"/>
    <w:rsid w:val="00077902"/>
    <w:rsid w:val="00081E59"/>
    <w:rsid w:val="00086A58"/>
    <w:rsid w:val="00090290"/>
    <w:rsid w:val="00090455"/>
    <w:rsid w:val="0009396E"/>
    <w:rsid w:val="000965F5"/>
    <w:rsid w:val="000A3A7B"/>
    <w:rsid w:val="000A4132"/>
    <w:rsid w:val="000A57DA"/>
    <w:rsid w:val="000A6AAB"/>
    <w:rsid w:val="000A6E00"/>
    <w:rsid w:val="000B0C92"/>
    <w:rsid w:val="000B0DFD"/>
    <w:rsid w:val="000C0009"/>
    <w:rsid w:val="000C09D3"/>
    <w:rsid w:val="000C1858"/>
    <w:rsid w:val="000C2DA7"/>
    <w:rsid w:val="000C4187"/>
    <w:rsid w:val="000C46D3"/>
    <w:rsid w:val="000C471D"/>
    <w:rsid w:val="000D1FD1"/>
    <w:rsid w:val="000D2AA6"/>
    <w:rsid w:val="000D300B"/>
    <w:rsid w:val="000D46AA"/>
    <w:rsid w:val="000D5C05"/>
    <w:rsid w:val="000E057F"/>
    <w:rsid w:val="000E17C4"/>
    <w:rsid w:val="000E4308"/>
    <w:rsid w:val="000E46B8"/>
    <w:rsid w:val="000E6688"/>
    <w:rsid w:val="000E6AD0"/>
    <w:rsid w:val="000F1C7E"/>
    <w:rsid w:val="000F27E2"/>
    <w:rsid w:val="000F7527"/>
    <w:rsid w:val="00100354"/>
    <w:rsid w:val="0010135D"/>
    <w:rsid w:val="00102D2D"/>
    <w:rsid w:val="00103609"/>
    <w:rsid w:val="001050DB"/>
    <w:rsid w:val="001078C9"/>
    <w:rsid w:val="00117A05"/>
    <w:rsid w:val="001204A4"/>
    <w:rsid w:val="001206C8"/>
    <w:rsid w:val="00121832"/>
    <w:rsid w:val="00123F9C"/>
    <w:rsid w:val="001274A4"/>
    <w:rsid w:val="001279F4"/>
    <w:rsid w:val="0013130B"/>
    <w:rsid w:val="00135CE7"/>
    <w:rsid w:val="00136B8E"/>
    <w:rsid w:val="001372F2"/>
    <w:rsid w:val="00137A1F"/>
    <w:rsid w:val="001435DF"/>
    <w:rsid w:val="001442DF"/>
    <w:rsid w:val="00145CB2"/>
    <w:rsid w:val="00146455"/>
    <w:rsid w:val="00150D1D"/>
    <w:rsid w:val="00150DB0"/>
    <w:rsid w:val="001547BC"/>
    <w:rsid w:val="00155373"/>
    <w:rsid w:val="001603E6"/>
    <w:rsid w:val="00161E41"/>
    <w:rsid w:val="0016460A"/>
    <w:rsid w:val="001671DB"/>
    <w:rsid w:val="0017020E"/>
    <w:rsid w:val="001708E8"/>
    <w:rsid w:val="00180239"/>
    <w:rsid w:val="001807FA"/>
    <w:rsid w:val="00181142"/>
    <w:rsid w:val="001823A6"/>
    <w:rsid w:val="001910F1"/>
    <w:rsid w:val="00192C4D"/>
    <w:rsid w:val="0019640D"/>
    <w:rsid w:val="001971C4"/>
    <w:rsid w:val="001A45BF"/>
    <w:rsid w:val="001A648E"/>
    <w:rsid w:val="001B04E4"/>
    <w:rsid w:val="001B0B1A"/>
    <w:rsid w:val="001B2BFE"/>
    <w:rsid w:val="001B2EA6"/>
    <w:rsid w:val="001B3954"/>
    <w:rsid w:val="001B3B91"/>
    <w:rsid w:val="001B3F55"/>
    <w:rsid w:val="001B4788"/>
    <w:rsid w:val="001B4A09"/>
    <w:rsid w:val="001B52BA"/>
    <w:rsid w:val="001B5F95"/>
    <w:rsid w:val="001B66B3"/>
    <w:rsid w:val="001B708D"/>
    <w:rsid w:val="001C401B"/>
    <w:rsid w:val="001C65C8"/>
    <w:rsid w:val="001D03C4"/>
    <w:rsid w:val="001D0FF5"/>
    <w:rsid w:val="001D4CD9"/>
    <w:rsid w:val="001E0A83"/>
    <w:rsid w:val="001E3BDD"/>
    <w:rsid w:val="001E4823"/>
    <w:rsid w:val="001E5180"/>
    <w:rsid w:val="001E5660"/>
    <w:rsid w:val="001F16E8"/>
    <w:rsid w:val="001F225D"/>
    <w:rsid w:val="001F4D6F"/>
    <w:rsid w:val="001F64E8"/>
    <w:rsid w:val="00201DEB"/>
    <w:rsid w:val="00206A8A"/>
    <w:rsid w:val="00211063"/>
    <w:rsid w:val="00214E3C"/>
    <w:rsid w:val="0021736A"/>
    <w:rsid w:val="0021747D"/>
    <w:rsid w:val="00217503"/>
    <w:rsid w:val="002220B7"/>
    <w:rsid w:val="00227938"/>
    <w:rsid w:val="0022793C"/>
    <w:rsid w:val="00233649"/>
    <w:rsid w:val="00241DB4"/>
    <w:rsid w:val="0024335B"/>
    <w:rsid w:val="00243B60"/>
    <w:rsid w:val="00243F7B"/>
    <w:rsid w:val="0024436F"/>
    <w:rsid w:val="00244AF1"/>
    <w:rsid w:val="00244BE9"/>
    <w:rsid w:val="002455A1"/>
    <w:rsid w:val="0025119F"/>
    <w:rsid w:val="002524B9"/>
    <w:rsid w:val="00253D42"/>
    <w:rsid w:val="00255F0F"/>
    <w:rsid w:val="00260833"/>
    <w:rsid w:val="00263343"/>
    <w:rsid w:val="00272518"/>
    <w:rsid w:val="00272E30"/>
    <w:rsid w:val="0028074B"/>
    <w:rsid w:val="0028220C"/>
    <w:rsid w:val="00282E26"/>
    <w:rsid w:val="00283AA8"/>
    <w:rsid w:val="00284229"/>
    <w:rsid w:val="00284D19"/>
    <w:rsid w:val="002858B2"/>
    <w:rsid w:val="00285A16"/>
    <w:rsid w:val="00286064"/>
    <w:rsid w:val="00290D8E"/>
    <w:rsid w:val="002935C9"/>
    <w:rsid w:val="002A1963"/>
    <w:rsid w:val="002A2644"/>
    <w:rsid w:val="002A6877"/>
    <w:rsid w:val="002A7C47"/>
    <w:rsid w:val="002B166D"/>
    <w:rsid w:val="002B2D28"/>
    <w:rsid w:val="002B2EAF"/>
    <w:rsid w:val="002B4B4D"/>
    <w:rsid w:val="002C09C3"/>
    <w:rsid w:val="002C42AE"/>
    <w:rsid w:val="002C5348"/>
    <w:rsid w:val="002D6358"/>
    <w:rsid w:val="002D7865"/>
    <w:rsid w:val="002E06D7"/>
    <w:rsid w:val="002E2287"/>
    <w:rsid w:val="002E6174"/>
    <w:rsid w:val="003032A2"/>
    <w:rsid w:val="003053A0"/>
    <w:rsid w:val="00305F08"/>
    <w:rsid w:val="00312AB0"/>
    <w:rsid w:val="00315EEF"/>
    <w:rsid w:val="00316F2C"/>
    <w:rsid w:val="00317CD8"/>
    <w:rsid w:val="00320F1F"/>
    <w:rsid w:val="0032354E"/>
    <w:rsid w:val="0032355E"/>
    <w:rsid w:val="00326424"/>
    <w:rsid w:val="0032691B"/>
    <w:rsid w:val="00326CF2"/>
    <w:rsid w:val="003309E3"/>
    <w:rsid w:val="0033474F"/>
    <w:rsid w:val="003374BD"/>
    <w:rsid w:val="00351A1D"/>
    <w:rsid w:val="00354221"/>
    <w:rsid w:val="00357168"/>
    <w:rsid w:val="00357451"/>
    <w:rsid w:val="00362AA9"/>
    <w:rsid w:val="003639C4"/>
    <w:rsid w:val="00365CC6"/>
    <w:rsid w:val="00365D76"/>
    <w:rsid w:val="00365E26"/>
    <w:rsid w:val="00366A8B"/>
    <w:rsid w:val="00371C27"/>
    <w:rsid w:val="003730FD"/>
    <w:rsid w:val="003731CC"/>
    <w:rsid w:val="00380792"/>
    <w:rsid w:val="00381158"/>
    <w:rsid w:val="00385BED"/>
    <w:rsid w:val="00386126"/>
    <w:rsid w:val="003876F5"/>
    <w:rsid w:val="003921F2"/>
    <w:rsid w:val="00392FEA"/>
    <w:rsid w:val="00393BA1"/>
    <w:rsid w:val="00395B08"/>
    <w:rsid w:val="00396193"/>
    <w:rsid w:val="00396CEE"/>
    <w:rsid w:val="00397A49"/>
    <w:rsid w:val="003A281A"/>
    <w:rsid w:val="003A318F"/>
    <w:rsid w:val="003A3670"/>
    <w:rsid w:val="003A3E33"/>
    <w:rsid w:val="003A454F"/>
    <w:rsid w:val="003A4E33"/>
    <w:rsid w:val="003A52B9"/>
    <w:rsid w:val="003A7CCC"/>
    <w:rsid w:val="003B7465"/>
    <w:rsid w:val="003C0FA5"/>
    <w:rsid w:val="003C3996"/>
    <w:rsid w:val="003C5C84"/>
    <w:rsid w:val="003C6137"/>
    <w:rsid w:val="003C7F8F"/>
    <w:rsid w:val="003D0387"/>
    <w:rsid w:val="003D1522"/>
    <w:rsid w:val="003D4F29"/>
    <w:rsid w:val="003E159F"/>
    <w:rsid w:val="003E425E"/>
    <w:rsid w:val="003E6D01"/>
    <w:rsid w:val="003E6FFF"/>
    <w:rsid w:val="003E7043"/>
    <w:rsid w:val="003F4A30"/>
    <w:rsid w:val="003F5E96"/>
    <w:rsid w:val="003F68EE"/>
    <w:rsid w:val="003F6D5E"/>
    <w:rsid w:val="00403B44"/>
    <w:rsid w:val="00405407"/>
    <w:rsid w:val="00405C8F"/>
    <w:rsid w:val="00407679"/>
    <w:rsid w:val="00407707"/>
    <w:rsid w:val="00407CD8"/>
    <w:rsid w:val="004127AC"/>
    <w:rsid w:val="00412B5A"/>
    <w:rsid w:val="00414FD8"/>
    <w:rsid w:val="00417646"/>
    <w:rsid w:val="0042384E"/>
    <w:rsid w:val="0042643A"/>
    <w:rsid w:val="004266F3"/>
    <w:rsid w:val="00431234"/>
    <w:rsid w:val="0043127D"/>
    <w:rsid w:val="00432509"/>
    <w:rsid w:val="0043557C"/>
    <w:rsid w:val="00437579"/>
    <w:rsid w:val="00441DDF"/>
    <w:rsid w:val="004425C5"/>
    <w:rsid w:val="004435C0"/>
    <w:rsid w:val="00445D30"/>
    <w:rsid w:val="00447DDE"/>
    <w:rsid w:val="0045016D"/>
    <w:rsid w:val="00453ABA"/>
    <w:rsid w:val="00456ECF"/>
    <w:rsid w:val="00463A30"/>
    <w:rsid w:val="00465C09"/>
    <w:rsid w:val="00465FD9"/>
    <w:rsid w:val="00466643"/>
    <w:rsid w:val="004713A5"/>
    <w:rsid w:val="00471E9B"/>
    <w:rsid w:val="00474B49"/>
    <w:rsid w:val="004771C3"/>
    <w:rsid w:val="00484364"/>
    <w:rsid w:val="004903C3"/>
    <w:rsid w:val="00491D21"/>
    <w:rsid w:val="00493643"/>
    <w:rsid w:val="00494BA9"/>
    <w:rsid w:val="004953D8"/>
    <w:rsid w:val="00495CA9"/>
    <w:rsid w:val="004969F7"/>
    <w:rsid w:val="004A1691"/>
    <w:rsid w:val="004A2806"/>
    <w:rsid w:val="004A7FC3"/>
    <w:rsid w:val="004B0227"/>
    <w:rsid w:val="004B2C2E"/>
    <w:rsid w:val="004B3DD1"/>
    <w:rsid w:val="004B4443"/>
    <w:rsid w:val="004B68AA"/>
    <w:rsid w:val="004C3A68"/>
    <w:rsid w:val="004C5D73"/>
    <w:rsid w:val="004C61F7"/>
    <w:rsid w:val="004C633E"/>
    <w:rsid w:val="004C6395"/>
    <w:rsid w:val="004D00DB"/>
    <w:rsid w:val="004D2ED9"/>
    <w:rsid w:val="004D3118"/>
    <w:rsid w:val="004D71CF"/>
    <w:rsid w:val="004E1A35"/>
    <w:rsid w:val="004E27CF"/>
    <w:rsid w:val="004E7607"/>
    <w:rsid w:val="004E7651"/>
    <w:rsid w:val="004F07B0"/>
    <w:rsid w:val="004F1256"/>
    <w:rsid w:val="004F4038"/>
    <w:rsid w:val="004F4C1E"/>
    <w:rsid w:val="004F5984"/>
    <w:rsid w:val="004F6FFA"/>
    <w:rsid w:val="004F78A3"/>
    <w:rsid w:val="00502016"/>
    <w:rsid w:val="00502345"/>
    <w:rsid w:val="0050527B"/>
    <w:rsid w:val="00505C6C"/>
    <w:rsid w:val="00507408"/>
    <w:rsid w:val="00511193"/>
    <w:rsid w:val="00511347"/>
    <w:rsid w:val="005123A0"/>
    <w:rsid w:val="00513E94"/>
    <w:rsid w:val="00515FD3"/>
    <w:rsid w:val="0051687E"/>
    <w:rsid w:val="005171AC"/>
    <w:rsid w:val="00517A4C"/>
    <w:rsid w:val="00520740"/>
    <w:rsid w:val="0052158B"/>
    <w:rsid w:val="0052186C"/>
    <w:rsid w:val="005264A2"/>
    <w:rsid w:val="00532E0F"/>
    <w:rsid w:val="00534884"/>
    <w:rsid w:val="005403BD"/>
    <w:rsid w:val="00544CEB"/>
    <w:rsid w:val="00545C35"/>
    <w:rsid w:val="00547E0D"/>
    <w:rsid w:val="00547E83"/>
    <w:rsid w:val="005543E5"/>
    <w:rsid w:val="005550F1"/>
    <w:rsid w:val="00555F62"/>
    <w:rsid w:val="00562873"/>
    <w:rsid w:val="00563881"/>
    <w:rsid w:val="00566FD7"/>
    <w:rsid w:val="005675EA"/>
    <w:rsid w:val="0057300F"/>
    <w:rsid w:val="005762E0"/>
    <w:rsid w:val="00581239"/>
    <w:rsid w:val="00587038"/>
    <w:rsid w:val="005913C6"/>
    <w:rsid w:val="00592206"/>
    <w:rsid w:val="005947C4"/>
    <w:rsid w:val="005A0632"/>
    <w:rsid w:val="005A38F7"/>
    <w:rsid w:val="005B0126"/>
    <w:rsid w:val="005B1107"/>
    <w:rsid w:val="005B383C"/>
    <w:rsid w:val="005B76F9"/>
    <w:rsid w:val="005C0871"/>
    <w:rsid w:val="005C27D9"/>
    <w:rsid w:val="005C462B"/>
    <w:rsid w:val="005C5B62"/>
    <w:rsid w:val="005D0399"/>
    <w:rsid w:val="005D4647"/>
    <w:rsid w:val="005D58D2"/>
    <w:rsid w:val="005D7330"/>
    <w:rsid w:val="005E15D7"/>
    <w:rsid w:val="005E5E5A"/>
    <w:rsid w:val="005E71B2"/>
    <w:rsid w:val="005F39D7"/>
    <w:rsid w:val="005F757A"/>
    <w:rsid w:val="005F779B"/>
    <w:rsid w:val="006000D2"/>
    <w:rsid w:val="00606736"/>
    <w:rsid w:val="00606AF3"/>
    <w:rsid w:val="00610810"/>
    <w:rsid w:val="00613B19"/>
    <w:rsid w:val="00614C83"/>
    <w:rsid w:val="006151E5"/>
    <w:rsid w:val="0062303D"/>
    <w:rsid w:val="0062523B"/>
    <w:rsid w:val="00627B8A"/>
    <w:rsid w:val="00632877"/>
    <w:rsid w:val="00633BD6"/>
    <w:rsid w:val="00634CBA"/>
    <w:rsid w:val="00641D79"/>
    <w:rsid w:val="00642FDC"/>
    <w:rsid w:val="00643F75"/>
    <w:rsid w:val="0064401D"/>
    <w:rsid w:val="006449BE"/>
    <w:rsid w:val="00650C06"/>
    <w:rsid w:val="006527AB"/>
    <w:rsid w:val="00653152"/>
    <w:rsid w:val="00656ED6"/>
    <w:rsid w:val="006571C9"/>
    <w:rsid w:val="006636CB"/>
    <w:rsid w:val="00665EF9"/>
    <w:rsid w:val="00666D34"/>
    <w:rsid w:val="00671370"/>
    <w:rsid w:val="0067533D"/>
    <w:rsid w:val="00675F20"/>
    <w:rsid w:val="0068439E"/>
    <w:rsid w:val="00684553"/>
    <w:rsid w:val="00684A6A"/>
    <w:rsid w:val="00686FFB"/>
    <w:rsid w:val="00687D34"/>
    <w:rsid w:val="0069056C"/>
    <w:rsid w:val="0069069C"/>
    <w:rsid w:val="0069246A"/>
    <w:rsid w:val="0069331D"/>
    <w:rsid w:val="00695CDC"/>
    <w:rsid w:val="006A04F6"/>
    <w:rsid w:val="006A2B19"/>
    <w:rsid w:val="006A49C4"/>
    <w:rsid w:val="006A4A80"/>
    <w:rsid w:val="006A4D24"/>
    <w:rsid w:val="006A73D6"/>
    <w:rsid w:val="006B3CB9"/>
    <w:rsid w:val="006C2B5A"/>
    <w:rsid w:val="006C50AB"/>
    <w:rsid w:val="006C5AA4"/>
    <w:rsid w:val="006C5D7C"/>
    <w:rsid w:val="006D0031"/>
    <w:rsid w:val="006D0777"/>
    <w:rsid w:val="006D4022"/>
    <w:rsid w:val="006D5BBB"/>
    <w:rsid w:val="006D6E18"/>
    <w:rsid w:val="006D7716"/>
    <w:rsid w:val="006E04BF"/>
    <w:rsid w:val="006E407A"/>
    <w:rsid w:val="006E6ACC"/>
    <w:rsid w:val="006F0522"/>
    <w:rsid w:val="006F4838"/>
    <w:rsid w:val="006F4CD8"/>
    <w:rsid w:val="006F72BD"/>
    <w:rsid w:val="00703522"/>
    <w:rsid w:val="00703D70"/>
    <w:rsid w:val="00704889"/>
    <w:rsid w:val="00704CCF"/>
    <w:rsid w:val="00710D06"/>
    <w:rsid w:val="007137C5"/>
    <w:rsid w:val="00714757"/>
    <w:rsid w:val="00714ED6"/>
    <w:rsid w:val="007160CA"/>
    <w:rsid w:val="00717813"/>
    <w:rsid w:val="00724008"/>
    <w:rsid w:val="007251F3"/>
    <w:rsid w:val="00727D02"/>
    <w:rsid w:val="007314A3"/>
    <w:rsid w:val="007357CF"/>
    <w:rsid w:val="00740C68"/>
    <w:rsid w:val="007416C9"/>
    <w:rsid w:val="00742BAB"/>
    <w:rsid w:val="0074430F"/>
    <w:rsid w:val="00746AEA"/>
    <w:rsid w:val="00754FDB"/>
    <w:rsid w:val="00755D43"/>
    <w:rsid w:val="007605FF"/>
    <w:rsid w:val="007614D5"/>
    <w:rsid w:val="00762729"/>
    <w:rsid w:val="00762F4F"/>
    <w:rsid w:val="00765506"/>
    <w:rsid w:val="0076708B"/>
    <w:rsid w:val="00770251"/>
    <w:rsid w:val="00770630"/>
    <w:rsid w:val="00770C42"/>
    <w:rsid w:val="007710BE"/>
    <w:rsid w:val="00774EE4"/>
    <w:rsid w:val="00775D5B"/>
    <w:rsid w:val="00782CD3"/>
    <w:rsid w:val="007846B0"/>
    <w:rsid w:val="00785C30"/>
    <w:rsid w:val="00785D5B"/>
    <w:rsid w:val="00786E37"/>
    <w:rsid w:val="007875FD"/>
    <w:rsid w:val="007910D8"/>
    <w:rsid w:val="00792CA6"/>
    <w:rsid w:val="00792FA9"/>
    <w:rsid w:val="00793C0D"/>
    <w:rsid w:val="00794BDA"/>
    <w:rsid w:val="00795338"/>
    <w:rsid w:val="00796F19"/>
    <w:rsid w:val="00797FD3"/>
    <w:rsid w:val="007A15CF"/>
    <w:rsid w:val="007A2697"/>
    <w:rsid w:val="007A72E6"/>
    <w:rsid w:val="007B0D45"/>
    <w:rsid w:val="007B318F"/>
    <w:rsid w:val="007B415D"/>
    <w:rsid w:val="007B49FB"/>
    <w:rsid w:val="007B5127"/>
    <w:rsid w:val="007C3463"/>
    <w:rsid w:val="007C4611"/>
    <w:rsid w:val="007C5590"/>
    <w:rsid w:val="007C62A5"/>
    <w:rsid w:val="007D06AF"/>
    <w:rsid w:val="007D1E02"/>
    <w:rsid w:val="007D2E98"/>
    <w:rsid w:val="007D37A9"/>
    <w:rsid w:val="007D3AB8"/>
    <w:rsid w:val="007E0DC1"/>
    <w:rsid w:val="007E1043"/>
    <w:rsid w:val="007E6C60"/>
    <w:rsid w:val="007F05CD"/>
    <w:rsid w:val="007F216A"/>
    <w:rsid w:val="007F492F"/>
    <w:rsid w:val="008008DB"/>
    <w:rsid w:val="00802B40"/>
    <w:rsid w:val="008063D5"/>
    <w:rsid w:val="00806C99"/>
    <w:rsid w:val="00806D10"/>
    <w:rsid w:val="00807E64"/>
    <w:rsid w:val="0081099C"/>
    <w:rsid w:val="0081162A"/>
    <w:rsid w:val="008122E9"/>
    <w:rsid w:val="0081243B"/>
    <w:rsid w:val="008138AC"/>
    <w:rsid w:val="00814208"/>
    <w:rsid w:val="00814FD5"/>
    <w:rsid w:val="00821CA6"/>
    <w:rsid w:val="00822726"/>
    <w:rsid w:val="008229BD"/>
    <w:rsid w:val="008235F3"/>
    <w:rsid w:val="0082471B"/>
    <w:rsid w:val="008270AD"/>
    <w:rsid w:val="00827F1D"/>
    <w:rsid w:val="00832CB7"/>
    <w:rsid w:val="008342F4"/>
    <w:rsid w:val="00843426"/>
    <w:rsid w:val="008440CE"/>
    <w:rsid w:val="00844C40"/>
    <w:rsid w:val="00846679"/>
    <w:rsid w:val="008503EE"/>
    <w:rsid w:val="00851F60"/>
    <w:rsid w:val="0086017B"/>
    <w:rsid w:val="00861B1D"/>
    <w:rsid w:val="00861ECE"/>
    <w:rsid w:val="00864F50"/>
    <w:rsid w:val="00867CC0"/>
    <w:rsid w:val="008703A8"/>
    <w:rsid w:val="00870C61"/>
    <w:rsid w:val="00871939"/>
    <w:rsid w:val="00873589"/>
    <w:rsid w:val="008736C3"/>
    <w:rsid w:val="008741E1"/>
    <w:rsid w:val="00875D81"/>
    <w:rsid w:val="00880D88"/>
    <w:rsid w:val="00882446"/>
    <w:rsid w:val="008833BC"/>
    <w:rsid w:val="00886572"/>
    <w:rsid w:val="008916C1"/>
    <w:rsid w:val="008935C2"/>
    <w:rsid w:val="0089395D"/>
    <w:rsid w:val="00897086"/>
    <w:rsid w:val="008A2A01"/>
    <w:rsid w:val="008A5A60"/>
    <w:rsid w:val="008A69A7"/>
    <w:rsid w:val="008B025C"/>
    <w:rsid w:val="008B049A"/>
    <w:rsid w:val="008B35E9"/>
    <w:rsid w:val="008B7A38"/>
    <w:rsid w:val="008C1B94"/>
    <w:rsid w:val="008D6437"/>
    <w:rsid w:val="008D7B5D"/>
    <w:rsid w:val="008E08E5"/>
    <w:rsid w:val="008E1501"/>
    <w:rsid w:val="008E1739"/>
    <w:rsid w:val="008E3525"/>
    <w:rsid w:val="008E48BA"/>
    <w:rsid w:val="008E4935"/>
    <w:rsid w:val="008E7F1E"/>
    <w:rsid w:val="008F2511"/>
    <w:rsid w:val="00900899"/>
    <w:rsid w:val="00901E97"/>
    <w:rsid w:val="009066C2"/>
    <w:rsid w:val="0090752D"/>
    <w:rsid w:val="00907AA0"/>
    <w:rsid w:val="00911067"/>
    <w:rsid w:val="00912572"/>
    <w:rsid w:val="00913353"/>
    <w:rsid w:val="00914DFA"/>
    <w:rsid w:val="009210CD"/>
    <w:rsid w:val="0092252E"/>
    <w:rsid w:val="00922D05"/>
    <w:rsid w:val="00924671"/>
    <w:rsid w:val="00925A6E"/>
    <w:rsid w:val="009260C8"/>
    <w:rsid w:val="0093479D"/>
    <w:rsid w:val="009376A8"/>
    <w:rsid w:val="00937D56"/>
    <w:rsid w:val="00941E3A"/>
    <w:rsid w:val="00944DE6"/>
    <w:rsid w:val="00952800"/>
    <w:rsid w:val="00956C76"/>
    <w:rsid w:val="00961E24"/>
    <w:rsid w:val="0096310D"/>
    <w:rsid w:val="00963C73"/>
    <w:rsid w:val="0096497D"/>
    <w:rsid w:val="0096545D"/>
    <w:rsid w:val="009656CD"/>
    <w:rsid w:val="00970960"/>
    <w:rsid w:val="00971D46"/>
    <w:rsid w:val="009729F7"/>
    <w:rsid w:val="00974CFE"/>
    <w:rsid w:val="0097619F"/>
    <w:rsid w:val="00981568"/>
    <w:rsid w:val="00984522"/>
    <w:rsid w:val="00985B68"/>
    <w:rsid w:val="009877F9"/>
    <w:rsid w:val="00997EF7"/>
    <w:rsid w:val="009A19B5"/>
    <w:rsid w:val="009A58BC"/>
    <w:rsid w:val="009A767B"/>
    <w:rsid w:val="009B25AF"/>
    <w:rsid w:val="009B429E"/>
    <w:rsid w:val="009B5ED3"/>
    <w:rsid w:val="009B6A20"/>
    <w:rsid w:val="009C4C10"/>
    <w:rsid w:val="009C765D"/>
    <w:rsid w:val="009C7D5A"/>
    <w:rsid w:val="009D2518"/>
    <w:rsid w:val="009D4258"/>
    <w:rsid w:val="009D44A3"/>
    <w:rsid w:val="009D49C4"/>
    <w:rsid w:val="009D4F68"/>
    <w:rsid w:val="009D7BFC"/>
    <w:rsid w:val="009E0E5F"/>
    <w:rsid w:val="009E6464"/>
    <w:rsid w:val="009E7A5D"/>
    <w:rsid w:val="009E7EF2"/>
    <w:rsid w:val="009F28A1"/>
    <w:rsid w:val="00A004EE"/>
    <w:rsid w:val="00A00D41"/>
    <w:rsid w:val="00A013E1"/>
    <w:rsid w:val="00A055C1"/>
    <w:rsid w:val="00A05F0F"/>
    <w:rsid w:val="00A07583"/>
    <w:rsid w:val="00A0762A"/>
    <w:rsid w:val="00A10792"/>
    <w:rsid w:val="00A15245"/>
    <w:rsid w:val="00A1672F"/>
    <w:rsid w:val="00A17E93"/>
    <w:rsid w:val="00A20A04"/>
    <w:rsid w:val="00A215F8"/>
    <w:rsid w:val="00A233FA"/>
    <w:rsid w:val="00A23953"/>
    <w:rsid w:val="00A23F3A"/>
    <w:rsid w:val="00A252C2"/>
    <w:rsid w:val="00A32355"/>
    <w:rsid w:val="00A33EF8"/>
    <w:rsid w:val="00A351B0"/>
    <w:rsid w:val="00A36883"/>
    <w:rsid w:val="00A3695C"/>
    <w:rsid w:val="00A42FA2"/>
    <w:rsid w:val="00A43CFE"/>
    <w:rsid w:val="00A45F54"/>
    <w:rsid w:val="00A51C8C"/>
    <w:rsid w:val="00A52F57"/>
    <w:rsid w:val="00A56948"/>
    <w:rsid w:val="00A611B3"/>
    <w:rsid w:val="00A62A73"/>
    <w:rsid w:val="00A62BE1"/>
    <w:rsid w:val="00A660BC"/>
    <w:rsid w:val="00A70AF3"/>
    <w:rsid w:val="00A77A59"/>
    <w:rsid w:val="00A844A7"/>
    <w:rsid w:val="00A86752"/>
    <w:rsid w:val="00A90258"/>
    <w:rsid w:val="00A903B0"/>
    <w:rsid w:val="00A92C24"/>
    <w:rsid w:val="00A961B2"/>
    <w:rsid w:val="00A96279"/>
    <w:rsid w:val="00A96D7C"/>
    <w:rsid w:val="00A97B5C"/>
    <w:rsid w:val="00A97D79"/>
    <w:rsid w:val="00AA2C6A"/>
    <w:rsid w:val="00AA5F83"/>
    <w:rsid w:val="00AA72A5"/>
    <w:rsid w:val="00AA78B2"/>
    <w:rsid w:val="00AB2EB7"/>
    <w:rsid w:val="00AB3F65"/>
    <w:rsid w:val="00AB5412"/>
    <w:rsid w:val="00AB62A6"/>
    <w:rsid w:val="00AC0368"/>
    <w:rsid w:val="00AC31EA"/>
    <w:rsid w:val="00AC442F"/>
    <w:rsid w:val="00AC751A"/>
    <w:rsid w:val="00AD7684"/>
    <w:rsid w:val="00AE0254"/>
    <w:rsid w:val="00AE0DA8"/>
    <w:rsid w:val="00AE3103"/>
    <w:rsid w:val="00AE4634"/>
    <w:rsid w:val="00AF2229"/>
    <w:rsid w:val="00AF3F4C"/>
    <w:rsid w:val="00AF6B9F"/>
    <w:rsid w:val="00B00FB5"/>
    <w:rsid w:val="00B07A0A"/>
    <w:rsid w:val="00B1250D"/>
    <w:rsid w:val="00B14A01"/>
    <w:rsid w:val="00B159ED"/>
    <w:rsid w:val="00B17211"/>
    <w:rsid w:val="00B22E3F"/>
    <w:rsid w:val="00B312A9"/>
    <w:rsid w:val="00B32473"/>
    <w:rsid w:val="00B33954"/>
    <w:rsid w:val="00B35F7B"/>
    <w:rsid w:val="00B3645F"/>
    <w:rsid w:val="00B37FED"/>
    <w:rsid w:val="00B40031"/>
    <w:rsid w:val="00B40799"/>
    <w:rsid w:val="00B428C0"/>
    <w:rsid w:val="00B43250"/>
    <w:rsid w:val="00B43CE3"/>
    <w:rsid w:val="00B446C8"/>
    <w:rsid w:val="00B453DD"/>
    <w:rsid w:val="00B52111"/>
    <w:rsid w:val="00B5320E"/>
    <w:rsid w:val="00B578AC"/>
    <w:rsid w:val="00B62F70"/>
    <w:rsid w:val="00B6304A"/>
    <w:rsid w:val="00B6470F"/>
    <w:rsid w:val="00B65B3E"/>
    <w:rsid w:val="00B7583A"/>
    <w:rsid w:val="00B75F10"/>
    <w:rsid w:val="00B77947"/>
    <w:rsid w:val="00B77A83"/>
    <w:rsid w:val="00B817B6"/>
    <w:rsid w:val="00B82131"/>
    <w:rsid w:val="00B8254E"/>
    <w:rsid w:val="00B82F3B"/>
    <w:rsid w:val="00B82FF1"/>
    <w:rsid w:val="00B9194B"/>
    <w:rsid w:val="00B92B1D"/>
    <w:rsid w:val="00B945B3"/>
    <w:rsid w:val="00B97670"/>
    <w:rsid w:val="00BA0860"/>
    <w:rsid w:val="00BA0E5F"/>
    <w:rsid w:val="00BA4167"/>
    <w:rsid w:val="00BA5FA4"/>
    <w:rsid w:val="00BB26A1"/>
    <w:rsid w:val="00BB2748"/>
    <w:rsid w:val="00BB3176"/>
    <w:rsid w:val="00BB4326"/>
    <w:rsid w:val="00BB6271"/>
    <w:rsid w:val="00BB7684"/>
    <w:rsid w:val="00BC09D3"/>
    <w:rsid w:val="00BC0D88"/>
    <w:rsid w:val="00BC2275"/>
    <w:rsid w:val="00BC229C"/>
    <w:rsid w:val="00BC234F"/>
    <w:rsid w:val="00BC52D0"/>
    <w:rsid w:val="00BC5E4E"/>
    <w:rsid w:val="00BC65CC"/>
    <w:rsid w:val="00BC7603"/>
    <w:rsid w:val="00BD04A7"/>
    <w:rsid w:val="00BD0E89"/>
    <w:rsid w:val="00BD1450"/>
    <w:rsid w:val="00BD1DE0"/>
    <w:rsid w:val="00BD2658"/>
    <w:rsid w:val="00BD3345"/>
    <w:rsid w:val="00BD4642"/>
    <w:rsid w:val="00BE1C4C"/>
    <w:rsid w:val="00BE23B3"/>
    <w:rsid w:val="00BE290C"/>
    <w:rsid w:val="00BE396C"/>
    <w:rsid w:val="00BE5117"/>
    <w:rsid w:val="00BF0B15"/>
    <w:rsid w:val="00BF219F"/>
    <w:rsid w:val="00BF24B5"/>
    <w:rsid w:val="00BF48B7"/>
    <w:rsid w:val="00BF6AC6"/>
    <w:rsid w:val="00C00091"/>
    <w:rsid w:val="00C02D27"/>
    <w:rsid w:val="00C030DB"/>
    <w:rsid w:val="00C03689"/>
    <w:rsid w:val="00C036CE"/>
    <w:rsid w:val="00C04DC9"/>
    <w:rsid w:val="00C0589D"/>
    <w:rsid w:val="00C058B3"/>
    <w:rsid w:val="00C10750"/>
    <w:rsid w:val="00C12841"/>
    <w:rsid w:val="00C12E69"/>
    <w:rsid w:val="00C16225"/>
    <w:rsid w:val="00C16AE4"/>
    <w:rsid w:val="00C20A68"/>
    <w:rsid w:val="00C20E15"/>
    <w:rsid w:val="00C2243B"/>
    <w:rsid w:val="00C225E7"/>
    <w:rsid w:val="00C24FAB"/>
    <w:rsid w:val="00C26276"/>
    <w:rsid w:val="00C26374"/>
    <w:rsid w:val="00C304FF"/>
    <w:rsid w:val="00C326A8"/>
    <w:rsid w:val="00C3277D"/>
    <w:rsid w:val="00C33426"/>
    <w:rsid w:val="00C3395E"/>
    <w:rsid w:val="00C40075"/>
    <w:rsid w:val="00C42B62"/>
    <w:rsid w:val="00C4388A"/>
    <w:rsid w:val="00C438BE"/>
    <w:rsid w:val="00C5113C"/>
    <w:rsid w:val="00C51538"/>
    <w:rsid w:val="00C52362"/>
    <w:rsid w:val="00C52496"/>
    <w:rsid w:val="00C539D0"/>
    <w:rsid w:val="00C55B85"/>
    <w:rsid w:val="00C62033"/>
    <w:rsid w:val="00C62537"/>
    <w:rsid w:val="00C65E76"/>
    <w:rsid w:val="00C66982"/>
    <w:rsid w:val="00C704B0"/>
    <w:rsid w:val="00C71448"/>
    <w:rsid w:val="00C71502"/>
    <w:rsid w:val="00C71DB0"/>
    <w:rsid w:val="00C727FC"/>
    <w:rsid w:val="00C740C9"/>
    <w:rsid w:val="00C740D7"/>
    <w:rsid w:val="00C82E31"/>
    <w:rsid w:val="00C84D67"/>
    <w:rsid w:val="00C84F3F"/>
    <w:rsid w:val="00C8512C"/>
    <w:rsid w:val="00C86685"/>
    <w:rsid w:val="00C9244F"/>
    <w:rsid w:val="00C95E52"/>
    <w:rsid w:val="00C97CEF"/>
    <w:rsid w:val="00CA21E0"/>
    <w:rsid w:val="00CA47F4"/>
    <w:rsid w:val="00CA6F2E"/>
    <w:rsid w:val="00CB4D47"/>
    <w:rsid w:val="00CB5C9A"/>
    <w:rsid w:val="00CB65B8"/>
    <w:rsid w:val="00CB6F5B"/>
    <w:rsid w:val="00CC1167"/>
    <w:rsid w:val="00CC1A38"/>
    <w:rsid w:val="00CD1F7E"/>
    <w:rsid w:val="00CD2E44"/>
    <w:rsid w:val="00CD5B3D"/>
    <w:rsid w:val="00CD5D81"/>
    <w:rsid w:val="00CE3B44"/>
    <w:rsid w:val="00CE46D6"/>
    <w:rsid w:val="00CE547D"/>
    <w:rsid w:val="00CF026F"/>
    <w:rsid w:val="00CF108D"/>
    <w:rsid w:val="00CF4B78"/>
    <w:rsid w:val="00CF7F86"/>
    <w:rsid w:val="00D00F0A"/>
    <w:rsid w:val="00D1122C"/>
    <w:rsid w:val="00D16319"/>
    <w:rsid w:val="00D16A3D"/>
    <w:rsid w:val="00D1721A"/>
    <w:rsid w:val="00D21168"/>
    <w:rsid w:val="00D22C21"/>
    <w:rsid w:val="00D232FC"/>
    <w:rsid w:val="00D23E65"/>
    <w:rsid w:val="00D254A5"/>
    <w:rsid w:val="00D37DF4"/>
    <w:rsid w:val="00D410FE"/>
    <w:rsid w:val="00D41FEB"/>
    <w:rsid w:val="00D4272E"/>
    <w:rsid w:val="00D50791"/>
    <w:rsid w:val="00D516E2"/>
    <w:rsid w:val="00D519B6"/>
    <w:rsid w:val="00D55892"/>
    <w:rsid w:val="00D62215"/>
    <w:rsid w:val="00D62C50"/>
    <w:rsid w:val="00D63884"/>
    <w:rsid w:val="00D71DB5"/>
    <w:rsid w:val="00D7224E"/>
    <w:rsid w:val="00D73548"/>
    <w:rsid w:val="00D74B95"/>
    <w:rsid w:val="00D7670A"/>
    <w:rsid w:val="00D76F83"/>
    <w:rsid w:val="00D7753F"/>
    <w:rsid w:val="00D80847"/>
    <w:rsid w:val="00D81767"/>
    <w:rsid w:val="00D81B03"/>
    <w:rsid w:val="00D82FA9"/>
    <w:rsid w:val="00D8519D"/>
    <w:rsid w:val="00D85CB9"/>
    <w:rsid w:val="00D87E1C"/>
    <w:rsid w:val="00D902A2"/>
    <w:rsid w:val="00D9117B"/>
    <w:rsid w:val="00D91FC3"/>
    <w:rsid w:val="00D946AF"/>
    <w:rsid w:val="00D955F9"/>
    <w:rsid w:val="00D96117"/>
    <w:rsid w:val="00D9667E"/>
    <w:rsid w:val="00DA165D"/>
    <w:rsid w:val="00DA3C92"/>
    <w:rsid w:val="00DA6F68"/>
    <w:rsid w:val="00DA7119"/>
    <w:rsid w:val="00DB1B86"/>
    <w:rsid w:val="00DB5E67"/>
    <w:rsid w:val="00DB7DC8"/>
    <w:rsid w:val="00DC0A6A"/>
    <w:rsid w:val="00DC4019"/>
    <w:rsid w:val="00DC4400"/>
    <w:rsid w:val="00DC5AD3"/>
    <w:rsid w:val="00DC5C3A"/>
    <w:rsid w:val="00DC6741"/>
    <w:rsid w:val="00DD210F"/>
    <w:rsid w:val="00DD51D4"/>
    <w:rsid w:val="00DD709E"/>
    <w:rsid w:val="00DE27E4"/>
    <w:rsid w:val="00DE3AD3"/>
    <w:rsid w:val="00DE466B"/>
    <w:rsid w:val="00DE5F09"/>
    <w:rsid w:val="00DE6531"/>
    <w:rsid w:val="00DF31FF"/>
    <w:rsid w:val="00DF3DA7"/>
    <w:rsid w:val="00DF51C8"/>
    <w:rsid w:val="00DF5983"/>
    <w:rsid w:val="00DF5CF6"/>
    <w:rsid w:val="00DF5E20"/>
    <w:rsid w:val="00DF5F80"/>
    <w:rsid w:val="00DF5FFD"/>
    <w:rsid w:val="00DF6876"/>
    <w:rsid w:val="00DF7CFF"/>
    <w:rsid w:val="00E00726"/>
    <w:rsid w:val="00E0190B"/>
    <w:rsid w:val="00E047AC"/>
    <w:rsid w:val="00E062D6"/>
    <w:rsid w:val="00E063F6"/>
    <w:rsid w:val="00E07711"/>
    <w:rsid w:val="00E07A3B"/>
    <w:rsid w:val="00E10F0D"/>
    <w:rsid w:val="00E1163C"/>
    <w:rsid w:val="00E11BF6"/>
    <w:rsid w:val="00E17AF5"/>
    <w:rsid w:val="00E2043B"/>
    <w:rsid w:val="00E21EC5"/>
    <w:rsid w:val="00E22371"/>
    <w:rsid w:val="00E2602C"/>
    <w:rsid w:val="00E30BC4"/>
    <w:rsid w:val="00E31197"/>
    <w:rsid w:val="00E3363E"/>
    <w:rsid w:val="00E424C4"/>
    <w:rsid w:val="00E455C8"/>
    <w:rsid w:val="00E45D69"/>
    <w:rsid w:val="00E46472"/>
    <w:rsid w:val="00E47F13"/>
    <w:rsid w:val="00E50B4E"/>
    <w:rsid w:val="00E50C19"/>
    <w:rsid w:val="00E53062"/>
    <w:rsid w:val="00E546CB"/>
    <w:rsid w:val="00E54C05"/>
    <w:rsid w:val="00E5572F"/>
    <w:rsid w:val="00E576B0"/>
    <w:rsid w:val="00E60020"/>
    <w:rsid w:val="00E62A36"/>
    <w:rsid w:val="00E637E0"/>
    <w:rsid w:val="00E647F7"/>
    <w:rsid w:val="00E652E1"/>
    <w:rsid w:val="00E6555B"/>
    <w:rsid w:val="00E715D6"/>
    <w:rsid w:val="00E71AC4"/>
    <w:rsid w:val="00E7281A"/>
    <w:rsid w:val="00E72948"/>
    <w:rsid w:val="00E75FD3"/>
    <w:rsid w:val="00E76C0C"/>
    <w:rsid w:val="00E80971"/>
    <w:rsid w:val="00E83459"/>
    <w:rsid w:val="00E84266"/>
    <w:rsid w:val="00E858C5"/>
    <w:rsid w:val="00E9248D"/>
    <w:rsid w:val="00E9518A"/>
    <w:rsid w:val="00E95678"/>
    <w:rsid w:val="00EA2828"/>
    <w:rsid w:val="00EA4DBA"/>
    <w:rsid w:val="00EA5301"/>
    <w:rsid w:val="00EA55B0"/>
    <w:rsid w:val="00EA6328"/>
    <w:rsid w:val="00EB0175"/>
    <w:rsid w:val="00EB0548"/>
    <w:rsid w:val="00EB1F6F"/>
    <w:rsid w:val="00EB3C30"/>
    <w:rsid w:val="00EB5EC9"/>
    <w:rsid w:val="00EB60CC"/>
    <w:rsid w:val="00EB72B9"/>
    <w:rsid w:val="00EC0826"/>
    <w:rsid w:val="00EC13D9"/>
    <w:rsid w:val="00EC2A2D"/>
    <w:rsid w:val="00EC37E9"/>
    <w:rsid w:val="00EC3CF4"/>
    <w:rsid w:val="00EC5838"/>
    <w:rsid w:val="00ED0336"/>
    <w:rsid w:val="00ED5A13"/>
    <w:rsid w:val="00ED6184"/>
    <w:rsid w:val="00ED7F1A"/>
    <w:rsid w:val="00EE6820"/>
    <w:rsid w:val="00EF11F1"/>
    <w:rsid w:val="00EF1644"/>
    <w:rsid w:val="00EF2208"/>
    <w:rsid w:val="00EF78DE"/>
    <w:rsid w:val="00F01419"/>
    <w:rsid w:val="00F01816"/>
    <w:rsid w:val="00F04A7D"/>
    <w:rsid w:val="00F078B4"/>
    <w:rsid w:val="00F12649"/>
    <w:rsid w:val="00F132DE"/>
    <w:rsid w:val="00F13818"/>
    <w:rsid w:val="00F13CE2"/>
    <w:rsid w:val="00F2238B"/>
    <w:rsid w:val="00F2357F"/>
    <w:rsid w:val="00F24924"/>
    <w:rsid w:val="00F25D5E"/>
    <w:rsid w:val="00F26C0C"/>
    <w:rsid w:val="00F27C0C"/>
    <w:rsid w:val="00F304C8"/>
    <w:rsid w:val="00F30508"/>
    <w:rsid w:val="00F30520"/>
    <w:rsid w:val="00F32CAF"/>
    <w:rsid w:val="00F33D10"/>
    <w:rsid w:val="00F34719"/>
    <w:rsid w:val="00F37109"/>
    <w:rsid w:val="00F4213E"/>
    <w:rsid w:val="00F4613F"/>
    <w:rsid w:val="00F46FAB"/>
    <w:rsid w:val="00F47425"/>
    <w:rsid w:val="00F536F9"/>
    <w:rsid w:val="00F53DBD"/>
    <w:rsid w:val="00F53F44"/>
    <w:rsid w:val="00F54AD5"/>
    <w:rsid w:val="00F55417"/>
    <w:rsid w:val="00F57700"/>
    <w:rsid w:val="00F64D8B"/>
    <w:rsid w:val="00F67C45"/>
    <w:rsid w:val="00F71B49"/>
    <w:rsid w:val="00F74A23"/>
    <w:rsid w:val="00F75CE3"/>
    <w:rsid w:val="00F76807"/>
    <w:rsid w:val="00F83B84"/>
    <w:rsid w:val="00F86108"/>
    <w:rsid w:val="00F9092E"/>
    <w:rsid w:val="00F92CF0"/>
    <w:rsid w:val="00F943DB"/>
    <w:rsid w:val="00F95671"/>
    <w:rsid w:val="00F970B4"/>
    <w:rsid w:val="00FA1AFC"/>
    <w:rsid w:val="00FA25EA"/>
    <w:rsid w:val="00FA3DAC"/>
    <w:rsid w:val="00FA7F4D"/>
    <w:rsid w:val="00FB259A"/>
    <w:rsid w:val="00FB3311"/>
    <w:rsid w:val="00FB5BD0"/>
    <w:rsid w:val="00FC1F9B"/>
    <w:rsid w:val="00FC22FA"/>
    <w:rsid w:val="00FC7DD8"/>
    <w:rsid w:val="00FD0B87"/>
    <w:rsid w:val="00FD256A"/>
    <w:rsid w:val="00FD4C8B"/>
    <w:rsid w:val="00FE17C1"/>
    <w:rsid w:val="00FE2379"/>
    <w:rsid w:val="00FF236A"/>
    <w:rsid w:val="00FF4B4F"/>
    <w:rsid w:val="00FF589E"/>
    <w:rsid w:val="00FF593B"/>
    <w:rsid w:val="05BF8C04"/>
    <w:rsid w:val="31A020BA"/>
    <w:rsid w:val="33D39B61"/>
    <w:rsid w:val="3408AAA7"/>
    <w:rsid w:val="5292ACC6"/>
    <w:rsid w:val="595899A9"/>
    <w:rsid w:val="7E2AF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AA277"/>
  <w15:chartTrackingRefBased/>
  <w15:docId w15:val="{C9DBA623-7566-4236-A7B5-2C9A08FD0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D46AA"/>
    <w:pPr>
      <w:keepNext/>
      <w:keepLines/>
      <w:numPr>
        <w:numId w:val="34"/>
      </w:numPr>
      <w:spacing w:before="240" w:after="120"/>
      <w:ind w:left="357" w:hanging="357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1B708D"/>
    <w:pPr>
      <w:keepNext/>
      <w:numPr>
        <w:numId w:val="3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1B708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tlNadpis2Arial14ptNiejeTunVetkypsmenvek">
    <w:name w:val="Štýl Štýl Nadpis 2 + Arial 14 pt Nie je Tučné Všetky písmená veľké..."/>
    <w:basedOn w:val="Normlny"/>
    <w:link w:val="tltlNadpis2Arial14ptNiejeTunVetkypsmenvekChar"/>
    <w:rsid w:val="00DC0A6A"/>
    <w:pPr>
      <w:keepNext/>
      <w:numPr>
        <w:ilvl w:val="1"/>
        <w:numId w:val="15"/>
      </w:numPr>
      <w:spacing w:before="120" w:after="120" w:line="240" w:lineRule="auto"/>
      <w:outlineLvl w:val="1"/>
    </w:pPr>
    <w:rPr>
      <w:rFonts w:ascii="Arial" w:eastAsia="Times New Roman" w:hAnsi="Arial" w:cs="Times New Roman"/>
      <w:b/>
      <w:caps/>
      <w:szCs w:val="20"/>
      <w:lang w:eastAsia="sk-SK"/>
    </w:rPr>
  </w:style>
  <w:style w:type="paragraph" w:customStyle="1" w:styleId="PS1">
    <w:name w:val="PS 1"/>
    <w:basedOn w:val="Normlny"/>
    <w:link w:val="PS1Char"/>
    <w:rsid w:val="00DC0A6A"/>
    <w:pPr>
      <w:spacing w:after="0" w:line="240" w:lineRule="auto"/>
    </w:pPr>
    <w:rPr>
      <w:rFonts w:eastAsia="Times New Roman" w:cs="Times New Roman"/>
      <w:sz w:val="24"/>
      <w:szCs w:val="24"/>
      <w:lang w:eastAsia="sk-SK"/>
    </w:rPr>
  </w:style>
  <w:style w:type="character" w:customStyle="1" w:styleId="PS1Char">
    <w:name w:val="PS 1 Char"/>
    <w:link w:val="PS1"/>
    <w:rsid w:val="00DC0A6A"/>
    <w:rPr>
      <w:rFonts w:eastAsia="Times New Roman" w:cs="Times New Roman"/>
      <w:sz w:val="24"/>
      <w:szCs w:val="24"/>
      <w:lang w:eastAsia="sk-SK"/>
    </w:rPr>
  </w:style>
  <w:style w:type="paragraph" w:customStyle="1" w:styleId="MAX2">
    <w:name w:val="MAX2"/>
    <w:basedOn w:val="PS1"/>
    <w:rsid w:val="005D0399"/>
    <w:pPr>
      <w:numPr>
        <w:numId w:val="16"/>
      </w:numPr>
      <w:spacing w:before="120"/>
    </w:pPr>
    <w:rPr>
      <w:rFonts w:ascii="Arial" w:hAnsi="Arial"/>
      <w:b/>
      <w:bCs/>
      <w:caps/>
      <w:sz w:val="20"/>
    </w:rPr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Num Bullet 1"/>
    <w:basedOn w:val="Normlny"/>
    <w:link w:val="OdsekzoznamuChar"/>
    <w:uiPriority w:val="34"/>
    <w:qFormat/>
    <w:rsid w:val="00BE1C4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E50C19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33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33BD6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633BD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063D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33BD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33BD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33BD6"/>
    <w:rPr>
      <w:b/>
      <w:bCs/>
      <w:sz w:val="20"/>
      <w:szCs w:val="20"/>
    </w:rPr>
  </w:style>
  <w:style w:type="character" w:styleId="Zvraznenie">
    <w:name w:val="Emphasis"/>
    <w:basedOn w:val="Predvolenpsmoodseku"/>
    <w:uiPriority w:val="20"/>
    <w:qFormat/>
    <w:rsid w:val="005F39D7"/>
    <w:rPr>
      <w:i/>
      <w:iCs/>
    </w:rPr>
  </w:style>
  <w:style w:type="character" w:customStyle="1" w:styleId="Nadpis1Char">
    <w:name w:val="Nadpis 1 Char"/>
    <w:basedOn w:val="Predvolenpsmoodseku"/>
    <w:link w:val="Nadpis1"/>
    <w:uiPriority w:val="9"/>
    <w:rsid w:val="000D46AA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Hlavikaobsahu">
    <w:name w:val="TOC Heading"/>
    <w:basedOn w:val="Nadpis1"/>
    <w:next w:val="Normlny"/>
    <w:uiPriority w:val="39"/>
    <w:unhideWhenUsed/>
    <w:qFormat/>
    <w:rsid w:val="00E75FD3"/>
    <w:pPr>
      <w:outlineLvl w:val="9"/>
    </w:pPr>
    <w:rPr>
      <w:lang w:eastAsia="sk-SK"/>
    </w:rPr>
  </w:style>
  <w:style w:type="paragraph" w:styleId="Obsah2">
    <w:name w:val="toc 2"/>
    <w:basedOn w:val="Normlny"/>
    <w:next w:val="Normlny"/>
    <w:autoRedefine/>
    <w:uiPriority w:val="39"/>
    <w:unhideWhenUsed/>
    <w:rsid w:val="00E75FD3"/>
    <w:pPr>
      <w:spacing w:after="100"/>
      <w:ind w:left="220"/>
    </w:pPr>
  </w:style>
  <w:style w:type="paragraph" w:styleId="Hlavika">
    <w:name w:val="header"/>
    <w:basedOn w:val="Normlny"/>
    <w:link w:val="HlavikaChar"/>
    <w:unhideWhenUsed/>
    <w:rsid w:val="00380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80792"/>
  </w:style>
  <w:style w:type="paragraph" w:styleId="Pta">
    <w:name w:val="footer"/>
    <w:basedOn w:val="Normlny"/>
    <w:link w:val="PtaChar"/>
    <w:unhideWhenUsed/>
    <w:rsid w:val="00380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80792"/>
  </w:style>
  <w:style w:type="character" w:styleId="slostrany">
    <w:name w:val="page number"/>
    <w:basedOn w:val="Predvolenpsmoodseku"/>
    <w:rsid w:val="00981568"/>
  </w:style>
  <w:style w:type="paragraph" w:customStyle="1" w:styleId="HBBody1">
    <w:name w:val="HB Body 1"/>
    <w:qFormat/>
    <w:rsid w:val="00545C35"/>
    <w:pPr>
      <w:numPr>
        <w:numId w:val="25"/>
      </w:numPr>
      <w:spacing w:after="140" w:line="290" w:lineRule="auto"/>
      <w:jc w:val="both"/>
    </w:pPr>
    <w:rPr>
      <w:rFonts w:ascii="Verdana" w:eastAsia="Calibri" w:hAnsi="Verdana" w:cs="Times New Roman"/>
      <w:sz w:val="18"/>
    </w:rPr>
  </w:style>
  <w:style w:type="paragraph" w:customStyle="1" w:styleId="HBBody2">
    <w:name w:val="HB Body 2"/>
    <w:basedOn w:val="HBBody1"/>
    <w:qFormat/>
    <w:rsid w:val="00545C35"/>
    <w:pPr>
      <w:numPr>
        <w:ilvl w:val="1"/>
      </w:numPr>
    </w:pPr>
    <w:rPr>
      <w:lang w:val="en-US"/>
    </w:rPr>
  </w:style>
  <w:style w:type="paragraph" w:customStyle="1" w:styleId="HBBody3">
    <w:name w:val="HB Body 3"/>
    <w:basedOn w:val="HBBody1"/>
    <w:qFormat/>
    <w:rsid w:val="00545C35"/>
    <w:pPr>
      <w:numPr>
        <w:ilvl w:val="2"/>
      </w:numPr>
    </w:pPr>
    <w:rPr>
      <w:lang w:val="en-US"/>
    </w:rPr>
  </w:style>
  <w:style w:type="paragraph" w:customStyle="1" w:styleId="HBBody4">
    <w:name w:val="HB Body 4"/>
    <w:basedOn w:val="HBBody1"/>
    <w:qFormat/>
    <w:rsid w:val="00545C35"/>
    <w:pPr>
      <w:numPr>
        <w:ilvl w:val="3"/>
      </w:numPr>
    </w:pPr>
    <w:rPr>
      <w:lang w:val="en-US"/>
    </w:rPr>
  </w:style>
  <w:style w:type="paragraph" w:customStyle="1" w:styleId="HBBody5">
    <w:name w:val="HB Body 5"/>
    <w:basedOn w:val="HBBody1"/>
    <w:qFormat/>
    <w:rsid w:val="00545C35"/>
    <w:pPr>
      <w:numPr>
        <w:ilvl w:val="4"/>
      </w:numPr>
    </w:pPr>
    <w:rPr>
      <w:lang w:val="en-US"/>
    </w:rPr>
  </w:style>
  <w:style w:type="paragraph" w:customStyle="1" w:styleId="HBBody6">
    <w:name w:val="HB Body 6"/>
    <w:basedOn w:val="HBBody1"/>
    <w:qFormat/>
    <w:rsid w:val="00545C35"/>
    <w:pPr>
      <w:numPr>
        <w:ilvl w:val="5"/>
      </w:numPr>
    </w:pPr>
    <w:rPr>
      <w:lang w:val="en-US"/>
    </w:rPr>
  </w:style>
  <w:style w:type="paragraph" w:customStyle="1" w:styleId="HBBody7">
    <w:name w:val="HB Body 7"/>
    <w:basedOn w:val="HBBody1"/>
    <w:qFormat/>
    <w:rsid w:val="00545C35"/>
    <w:pPr>
      <w:numPr>
        <w:ilvl w:val="6"/>
      </w:numPr>
    </w:pPr>
    <w:rPr>
      <w:lang w:val="en-US"/>
    </w:rPr>
  </w:style>
  <w:style w:type="numbering" w:customStyle="1" w:styleId="HBBodyOutline">
    <w:name w:val="HB Body Outline"/>
    <w:basedOn w:val="Bezzoznamu"/>
    <w:uiPriority w:val="99"/>
    <w:rsid w:val="00545C35"/>
    <w:pPr>
      <w:numPr>
        <w:numId w:val="25"/>
      </w:numPr>
    </w:pPr>
  </w:style>
  <w:style w:type="character" w:customStyle="1" w:styleId="tltlNadpis2Arial14ptNiejeTunVetkypsmenvekChar">
    <w:name w:val="Štýl Štýl Nadpis 2 + Arial 14 pt Nie je Tučné Všetky písmená veľké... Char"/>
    <w:basedOn w:val="Predvolenpsmoodseku"/>
    <w:link w:val="tltlNadpis2Arial14ptNiejeTunVetkypsmenvek"/>
    <w:rsid w:val="00431234"/>
    <w:rPr>
      <w:rFonts w:ascii="Arial" w:eastAsia="Times New Roman" w:hAnsi="Arial" w:cs="Times New Roman"/>
      <w:b/>
      <w:caps/>
      <w:szCs w:val="20"/>
      <w:lang w:eastAsia="sk-SK"/>
    </w:rPr>
  </w:style>
  <w:style w:type="paragraph" w:customStyle="1" w:styleId="seLevel1">
    <w:name w:val="seLevel1"/>
    <w:basedOn w:val="Normlny"/>
    <w:rsid w:val="00A15245"/>
    <w:pPr>
      <w:keepNext/>
      <w:numPr>
        <w:numId w:val="26"/>
      </w:numPr>
      <w:overflowPunct w:val="0"/>
      <w:autoSpaceDE w:val="0"/>
      <w:autoSpaceDN w:val="0"/>
      <w:adjustRightInd w:val="0"/>
      <w:spacing w:before="240" w:after="40" w:line="240" w:lineRule="auto"/>
      <w:jc w:val="both"/>
      <w:textAlignment w:val="baseline"/>
    </w:pPr>
    <w:rPr>
      <w:rFonts w:ascii="Tahoma" w:eastAsia="Times New Roman" w:hAnsi="Tahoma" w:cs="Times New Roman"/>
      <w:b/>
      <w:caps/>
      <w:kern w:val="20"/>
      <w:szCs w:val="28"/>
      <w:lang w:val="de-DE" w:eastAsia="sk-SK"/>
    </w:rPr>
  </w:style>
  <w:style w:type="paragraph" w:customStyle="1" w:styleId="seLevel2">
    <w:name w:val="seLevel2"/>
    <w:basedOn w:val="seLevel1"/>
    <w:link w:val="seLevel2Char"/>
    <w:rsid w:val="00A15245"/>
    <w:pPr>
      <w:keepNext w:val="0"/>
      <w:numPr>
        <w:ilvl w:val="1"/>
      </w:numPr>
      <w:spacing w:before="120"/>
    </w:pPr>
    <w:rPr>
      <w:caps w:val="0"/>
      <w:sz w:val="20"/>
      <w:szCs w:val="20"/>
    </w:rPr>
  </w:style>
  <w:style w:type="paragraph" w:customStyle="1" w:styleId="seNormalny2">
    <w:name w:val="seNormalny2"/>
    <w:basedOn w:val="Normlny"/>
    <w:link w:val="seNormalny2Char1"/>
    <w:rsid w:val="00A15245"/>
    <w:pPr>
      <w:overflowPunct w:val="0"/>
      <w:autoSpaceDE w:val="0"/>
      <w:autoSpaceDN w:val="0"/>
      <w:adjustRightInd w:val="0"/>
      <w:spacing w:before="120" w:after="40" w:line="240" w:lineRule="auto"/>
      <w:ind w:left="1418"/>
      <w:jc w:val="both"/>
      <w:textAlignment w:val="baseline"/>
    </w:pPr>
    <w:rPr>
      <w:rFonts w:ascii="Tahoma" w:eastAsia="Times New Roman" w:hAnsi="Tahoma" w:cs="Times New Roman"/>
      <w:sz w:val="20"/>
      <w:szCs w:val="20"/>
      <w:lang w:eastAsia="sk-SK"/>
    </w:rPr>
  </w:style>
  <w:style w:type="character" w:customStyle="1" w:styleId="seLevel2Char">
    <w:name w:val="seLevel2 Char"/>
    <w:link w:val="seLevel2"/>
    <w:rsid w:val="00A15245"/>
    <w:rPr>
      <w:rFonts w:ascii="Tahoma" w:eastAsia="Times New Roman" w:hAnsi="Tahoma" w:cs="Times New Roman"/>
      <w:b/>
      <w:kern w:val="20"/>
      <w:sz w:val="20"/>
      <w:szCs w:val="20"/>
      <w:lang w:val="de-DE" w:eastAsia="sk-SK"/>
    </w:rPr>
  </w:style>
  <w:style w:type="character" w:customStyle="1" w:styleId="seNormalny2Char1">
    <w:name w:val="seNormalny2 Char1"/>
    <w:link w:val="seNormalny2"/>
    <w:locked/>
    <w:rsid w:val="00A15245"/>
    <w:rPr>
      <w:rFonts w:ascii="Tahoma" w:eastAsia="Times New Roman" w:hAnsi="Tahoma" w:cs="Times New Roman"/>
      <w:sz w:val="20"/>
      <w:szCs w:val="20"/>
      <w:lang w:eastAsia="sk-SK"/>
    </w:rPr>
  </w:style>
  <w:style w:type="paragraph" w:styleId="Normlnywebov">
    <w:name w:val="Normal (Web)"/>
    <w:basedOn w:val="Normlny"/>
    <w:uiPriority w:val="99"/>
    <w:unhideWhenUsed/>
    <w:rsid w:val="00C86685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locked/>
    <w:rsid w:val="00244BE9"/>
  </w:style>
  <w:style w:type="character" w:styleId="PouitHypertextovPrepojenie">
    <w:name w:val="FollowedHyperlink"/>
    <w:basedOn w:val="Predvolenpsmoodseku"/>
    <w:uiPriority w:val="99"/>
    <w:semiHidden/>
    <w:unhideWhenUsed/>
    <w:rsid w:val="00217503"/>
    <w:rPr>
      <w:color w:val="954F72" w:themeColor="followedHyperlink"/>
      <w:u w:val="single"/>
    </w:rPr>
  </w:style>
  <w:style w:type="character" w:customStyle="1" w:styleId="Nadpis2Char">
    <w:name w:val="Nadpis 2 Char"/>
    <w:basedOn w:val="Predvolenpsmoodseku"/>
    <w:link w:val="Nadpis2"/>
    <w:uiPriority w:val="9"/>
    <w:rsid w:val="001B708D"/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numbering" w:customStyle="1" w:styleId="Style1">
    <w:name w:val="Style1"/>
    <w:uiPriority w:val="99"/>
    <w:rsid w:val="001B708D"/>
    <w:pPr>
      <w:numPr>
        <w:numId w:val="31"/>
      </w:numPr>
    </w:pPr>
  </w:style>
  <w:style w:type="character" w:customStyle="1" w:styleId="gmaildefault">
    <w:name w:val="gmail_default"/>
    <w:basedOn w:val="Predvolenpsmoodseku"/>
    <w:rsid w:val="001B708D"/>
  </w:style>
  <w:style w:type="character" w:customStyle="1" w:styleId="Nadpis3Char">
    <w:name w:val="Nadpis 3 Char"/>
    <w:basedOn w:val="Predvolenpsmoodseku"/>
    <w:link w:val="Nadpis3"/>
    <w:uiPriority w:val="9"/>
    <w:rsid w:val="001B708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evzia">
    <w:name w:val="Revision"/>
    <w:hidden/>
    <w:uiPriority w:val="99"/>
    <w:semiHidden/>
    <w:rsid w:val="008A5A60"/>
    <w:pPr>
      <w:spacing w:after="0" w:line="240" w:lineRule="auto"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357168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286064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1971C4"/>
    <w:rPr>
      <w:color w:val="605E5C"/>
      <w:shd w:val="clear" w:color="auto" w:fill="E1DFDD"/>
    </w:rPr>
  </w:style>
  <w:style w:type="paragraph" w:styleId="Obsah3">
    <w:name w:val="toc 3"/>
    <w:basedOn w:val="Normlny"/>
    <w:next w:val="Normlny"/>
    <w:autoRedefine/>
    <w:uiPriority w:val="39"/>
    <w:unhideWhenUsed/>
    <w:rsid w:val="00381158"/>
    <w:pPr>
      <w:spacing w:after="100"/>
      <w:ind w:left="440"/>
    </w:pPr>
  </w:style>
  <w:style w:type="paragraph" w:styleId="Obsah1">
    <w:name w:val="toc 1"/>
    <w:basedOn w:val="Normlny"/>
    <w:next w:val="Normlny"/>
    <w:autoRedefine/>
    <w:uiPriority w:val="39"/>
    <w:unhideWhenUsed/>
    <w:rsid w:val="00C16AE4"/>
    <w:pPr>
      <w:spacing w:after="100"/>
    </w:p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2B166D"/>
    <w:pPr>
      <w:spacing w:after="120" w:line="480" w:lineRule="auto"/>
      <w:ind w:left="283"/>
    </w:pPr>
    <w:rPr>
      <w:rFonts w:eastAsia="Times New Roman" w:cs="Times New Roman"/>
      <w:sz w:val="24"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2B166D"/>
    <w:rPr>
      <w:rFonts w:eastAsia="Times New Roman" w:cs="Times New Roman"/>
      <w:sz w:val="24"/>
      <w:szCs w:val="24"/>
      <w:lang w:eastAsia="sk-SK"/>
    </w:rPr>
  </w:style>
  <w:style w:type="paragraph" w:customStyle="1" w:styleId="Default">
    <w:name w:val="Default"/>
    <w:rsid w:val="007137C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590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58">
          <w:marLeft w:val="5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35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430">
          <w:marLeft w:val="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098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266">
          <w:marLeft w:val="5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481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8072">
          <w:marLeft w:val="5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9962">
          <w:marLeft w:val="6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5424">
          <w:marLeft w:val="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3907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5703">
          <w:marLeft w:val="7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5934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591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981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4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6858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735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561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0786">
          <w:marLeft w:val="5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9073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6876">
          <w:marLeft w:val="6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592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33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49736">
          <w:marLeft w:val="5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837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4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510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492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218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8722">
          <w:marLeft w:val="5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8831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746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19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468">
          <w:marLeft w:val="5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4724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69527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7311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5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787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91948">
          <w:marLeft w:val="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0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3265">
          <w:marLeft w:val="6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6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4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258">
          <w:marLeft w:val="5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88815">
          <w:marLeft w:val="5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3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2700">
          <w:marLeft w:val="6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3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098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78854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2407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8966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920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9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0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2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50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641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07637">
          <w:marLeft w:val="6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8816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1368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2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39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477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1393">
          <w:marLeft w:val="5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4380">
          <w:marLeft w:val="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767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821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2493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4100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5383">
          <w:marLeft w:val="6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445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6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379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606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5350">
          <w:marLeft w:val="5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0185">
          <w:marLeft w:val="6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4839">
          <w:marLeft w:val="6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7269">
          <w:marLeft w:val="5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3973">
          <w:marLeft w:val="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940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2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244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3009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2986">
          <w:marLeft w:val="5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99765">
          <w:marLeft w:val="5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08794">
          <w:marLeft w:val="6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8024">
          <w:marLeft w:val="5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387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5215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042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2016">
          <w:marLeft w:val="6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5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2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2055">
          <w:marLeft w:val="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68897">
          <w:marLeft w:val="1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2935">
          <w:marLeft w:val="5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563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7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26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3687">
          <w:marLeft w:val="5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20936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8758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5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4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eas.sk/pre-dodavatelov/obstaravanie/tendre/" TargetMode="Externa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eas.sk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ika.csanyiova@seas.s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eas.sk/pre-dodavatelov/obstaravanie/tendr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abaffac-16aa-44c6-9fe7-f70ee1ee096c">
      <UserInfo>
        <DisplayName/>
        <AccountId xsi:nil="true"/>
        <AccountType/>
      </UserInfo>
    </SharedWithUsers>
    <SharedWithDetails xmlns="babaffac-16aa-44c6-9fe7-f70ee1ee096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3A3FD64A56E54AAA3DF86DA3452312" ma:contentTypeVersion="8" ma:contentTypeDescription="Create a new document." ma:contentTypeScope="" ma:versionID="edd8e46e6a03f7c8e2a724631ed79247">
  <xsd:schema xmlns:xsd="http://www.w3.org/2001/XMLSchema" xmlns:xs="http://www.w3.org/2001/XMLSchema" xmlns:p="http://schemas.microsoft.com/office/2006/metadata/properties" xmlns:ns2="babaffac-16aa-44c6-9fe7-f70ee1ee096c" targetNamespace="http://schemas.microsoft.com/office/2006/metadata/properties" ma:root="true" ma:fieldsID="10ef3903954e9b784d07cd82fd12b3f5" ns2:_="">
    <xsd:import namespace="babaffac-16aa-44c6-9fe7-f70ee1ee096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affac-16aa-44c6-9fe7-f70ee1ee096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false">
      <xsd:simpleType>
        <xsd:restriction base="dms:Note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72DCB3-DD0D-422B-B9DF-B1DBE66EE5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FF6F91-2F0B-47FC-BAF9-B2C6CCD498D8}">
  <ds:schemaRefs>
    <ds:schemaRef ds:uri="http://schemas.microsoft.com/office/2006/metadata/properties"/>
    <ds:schemaRef ds:uri="http://schemas.microsoft.com/office/infopath/2007/PartnerControls"/>
    <ds:schemaRef ds:uri="babaffac-16aa-44c6-9fe7-f70ee1ee096c"/>
  </ds:schemaRefs>
</ds:datastoreItem>
</file>

<file path=customXml/itemProps3.xml><?xml version="1.0" encoding="utf-8"?>
<ds:datastoreItem xmlns:ds="http://schemas.openxmlformats.org/officeDocument/2006/customXml" ds:itemID="{E0386C8E-CDE9-4E67-91C1-E775C9E94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A6B467-355D-4854-BFF8-4F84309C6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affac-16aa-44c6-9fe7-f70ee1ee09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9</Pages>
  <Words>3289</Words>
  <Characters>18748</Characters>
  <Application>Microsoft Office Word</Application>
  <DocSecurity>0</DocSecurity>
  <Lines>156</Lines>
  <Paragraphs>43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value</Company>
  <LinksUpToDate>false</LinksUpToDate>
  <CharactersWithSpaces>21994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Slabá Júlia</dc:creator>
  <cp:keywords/>
  <dc:description/>
  <cp:lastModifiedBy>Csányiová Erika</cp:lastModifiedBy>
  <cp:revision>32</cp:revision>
  <cp:lastPrinted>2026-10-02T08:12:00Z</cp:lastPrinted>
  <dcterms:created xsi:type="dcterms:W3CDTF">2026-09-17T05:57:00Z</dcterms:created>
  <dcterms:modified xsi:type="dcterms:W3CDTF">2026-10-05T10:56:00Z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0x010100E73A3FD64A56E54AAA3DF86DA3452312</vt:lpwstr>
  </property>
  <property fmtid="{D5CDD505-2E9C-101B-9397-08002B2CF9AE}" pid="3" name="MSIP_Label_01033efc-6ed6-4450-9a89-3ef200846c5c_Enabled">
    <vt:lpwstr>true</vt:lpwstr>
  </property>
  <property fmtid="{D5CDD505-2E9C-101B-9397-08002B2CF9AE}" pid="4" name="MSIP_Label_01033efc-6ed6-4450-9a89-3ef200846c5c_SetDate">
    <vt:lpwstr>2024-11-05T09:21:06Z</vt:lpwstr>
  </property>
  <property fmtid="{D5CDD505-2E9C-101B-9397-08002B2CF9AE}" pid="5" name="MSIP_Label_01033efc-6ed6-4450-9a89-3ef200846c5c_Method">
    <vt:lpwstr>Standard</vt:lpwstr>
  </property>
  <property fmtid="{D5CDD505-2E9C-101B-9397-08002B2CF9AE}" pid="6" name="MSIP_Label_01033efc-6ed6-4450-9a89-3ef200846c5c_Name">
    <vt:lpwstr>01033efc-6ed6-4450-9a89-3ef200846c5c</vt:lpwstr>
  </property>
  <property fmtid="{D5CDD505-2E9C-101B-9397-08002B2CF9AE}" pid="7" name="MSIP_Label_01033efc-6ed6-4450-9a89-3ef200846c5c_SiteId">
    <vt:lpwstr>c58c41aa-ad72-46b7-930c-f1ae5878e5d9</vt:lpwstr>
  </property>
  <property fmtid="{D5CDD505-2E9C-101B-9397-08002B2CF9AE}" pid="8" name="MSIP_Label_01033efc-6ed6-4450-9a89-3ef200846c5c_ActionId">
    <vt:lpwstr>eaf2fd3e-af4a-4e3e-a370-d969a69fe916</vt:lpwstr>
  </property>
  <property fmtid="{D5CDD505-2E9C-101B-9397-08002B2CF9AE}" pid="9" name="MSIP_Label_01033efc-6ed6-4450-9a89-3ef200846c5c_ContentBits">
    <vt:lpwstr>0</vt:lpwstr>
  </property>
</Properties>
</file>