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CE8C"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2897D4F4" w14:textId="77777777" w:rsidR="00E75FD3" w:rsidRPr="00675F20" w:rsidRDefault="00E75FD3" w:rsidP="00970960">
      <w:pPr>
        <w:spacing w:after="0" w:line="240" w:lineRule="auto"/>
        <w:jc w:val="both"/>
        <w:rPr>
          <w:rFonts w:ascii="Arial" w:eastAsia="Times New Roman" w:hAnsi="Arial" w:cs="Arial"/>
          <w:color w:val="333333"/>
          <w:sz w:val="20"/>
          <w:szCs w:val="20"/>
          <w:lang w:eastAsia="sk-SK"/>
        </w:rPr>
      </w:pPr>
    </w:p>
    <w:p w14:paraId="4B359126" w14:textId="77777777" w:rsidR="00587038" w:rsidRPr="00675F20" w:rsidRDefault="00587038" w:rsidP="00502016">
      <w:pPr>
        <w:spacing w:after="0" w:line="240" w:lineRule="auto"/>
        <w:jc w:val="center"/>
        <w:rPr>
          <w:rFonts w:ascii="Arial" w:eastAsia="Times New Roman" w:hAnsi="Arial" w:cs="Arial"/>
          <w:sz w:val="20"/>
          <w:szCs w:val="20"/>
          <w:lang w:eastAsia="sk-SK"/>
        </w:rPr>
      </w:pPr>
      <w:r w:rsidRPr="00675F20">
        <w:rPr>
          <w:rFonts w:ascii="Arial" w:eastAsia="Times New Roman" w:hAnsi="Arial" w:cs="Arial"/>
          <w:b/>
          <w:bCs/>
          <w:sz w:val="32"/>
          <w:szCs w:val="32"/>
          <w:lang w:eastAsia="sk-SK"/>
        </w:rPr>
        <w:t>P O D M I E N K Y  S Ú Ť A Ž E</w:t>
      </w:r>
    </w:p>
    <w:p w14:paraId="610E32CC" w14:textId="77777777" w:rsidR="00587038" w:rsidRPr="00675F20" w:rsidRDefault="00587038" w:rsidP="00502016">
      <w:pPr>
        <w:spacing w:after="0" w:line="240" w:lineRule="auto"/>
        <w:jc w:val="center"/>
        <w:rPr>
          <w:rFonts w:ascii="Arial" w:eastAsia="Times New Roman" w:hAnsi="Arial" w:cs="Arial"/>
          <w:sz w:val="20"/>
          <w:szCs w:val="20"/>
          <w:lang w:eastAsia="sk-SK"/>
        </w:rPr>
      </w:pPr>
      <w:r w:rsidRPr="00675F20">
        <w:rPr>
          <w:rFonts w:ascii="Arial" w:eastAsia="Times New Roman" w:hAnsi="Arial" w:cs="Arial"/>
          <w:b/>
          <w:bCs/>
          <w:sz w:val="20"/>
          <w:szCs w:val="20"/>
          <w:lang w:eastAsia="sk-SK"/>
        </w:rPr>
        <w:t>k</w:t>
      </w:r>
    </w:p>
    <w:p w14:paraId="4273CF15" w14:textId="4FD8FCA6" w:rsidR="00587038" w:rsidRDefault="00294859" w:rsidP="00294859">
      <w:pPr>
        <w:spacing w:after="0" w:line="240" w:lineRule="auto"/>
        <w:jc w:val="center"/>
        <w:rPr>
          <w:rFonts w:ascii="Arial" w:eastAsia="Times New Roman" w:hAnsi="Arial" w:cs="Arial"/>
          <w:b/>
          <w:bCs/>
          <w:color w:val="000000" w:themeColor="text1"/>
          <w:sz w:val="20"/>
          <w:szCs w:val="20"/>
          <w:lang w:eastAsia="sk-SK"/>
        </w:rPr>
      </w:pPr>
      <w:r w:rsidRPr="00294859">
        <w:rPr>
          <w:rFonts w:ascii="Arial" w:eastAsia="Times New Roman" w:hAnsi="Arial" w:cs="Arial"/>
          <w:b/>
          <w:bCs/>
          <w:color w:val="000000" w:themeColor="text1"/>
          <w:sz w:val="20"/>
          <w:szCs w:val="20"/>
          <w:lang w:eastAsia="sk-SK"/>
        </w:rPr>
        <w:t>súťaži podľa interných predpisov SE, a.s.</w:t>
      </w:r>
    </w:p>
    <w:p w14:paraId="542CA594" w14:textId="77777777" w:rsidR="00294859" w:rsidRDefault="00294859" w:rsidP="00970960">
      <w:pPr>
        <w:spacing w:after="0" w:line="240" w:lineRule="auto"/>
        <w:jc w:val="both"/>
        <w:rPr>
          <w:rFonts w:ascii="Arial" w:eastAsia="Times New Roman" w:hAnsi="Arial" w:cs="Arial"/>
          <w:color w:val="333333"/>
          <w:sz w:val="20"/>
          <w:szCs w:val="20"/>
          <w:lang w:eastAsia="sk-SK"/>
        </w:rPr>
      </w:pPr>
    </w:p>
    <w:p w14:paraId="7C3983AA" w14:textId="77777777" w:rsidR="00294859" w:rsidRPr="00675F20" w:rsidRDefault="00294859" w:rsidP="00970960">
      <w:pPr>
        <w:spacing w:after="0" w:line="240" w:lineRule="auto"/>
        <w:jc w:val="both"/>
        <w:rPr>
          <w:rFonts w:ascii="Arial" w:eastAsia="Times New Roman" w:hAnsi="Arial" w:cs="Arial"/>
          <w:color w:val="333333"/>
          <w:sz w:val="20"/>
          <w:szCs w:val="20"/>
          <w:lang w:eastAsia="sk-SK"/>
        </w:rPr>
      </w:pPr>
    </w:p>
    <w:p w14:paraId="6FDC3191" w14:textId="7777777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lang w:eastAsia="sk-SK"/>
        </w:rPr>
        <w:t>OBSTARÁVATEĽ: </w:t>
      </w:r>
      <w:r w:rsidR="00785D5B" w:rsidRPr="00675F20">
        <w:rPr>
          <w:rFonts w:ascii="Arial" w:eastAsia="Times New Roman" w:hAnsi="Arial" w:cs="Arial"/>
          <w:lang w:eastAsia="sk-SK"/>
        </w:rPr>
        <w:t xml:space="preserve"> </w:t>
      </w:r>
      <w:r w:rsidRPr="00675F20">
        <w:rPr>
          <w:rFonts w:ascii="Arial" w:eastAsia="Times New Roman" w:hAnsi="Arial" w:cs="Arial"/>
          <w:sz w:val="20"/>
          <w:szCs w:val="20"/>
          <w:lang w:eastAsia="sk-SK"/>
        </w:rPr>
        <w:t xml:space="preserve">Slovenské elektrárne, a.s. </w:t>
      </w:r>
    </w:p>
    <w:p w14:paraId="6D6678D1" w14:textId="073F2766"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                                   </w:t>
      </w:r>
      <w:r w:rsidR="00A96D7C">
        <w:rPr>
          <w:rFonts w:ascii="Arial" w:eastAsia="Times New Roman" w:hAnsi="Arial" w:cs="Arial"/>
          <w:sz w:val="20"/>
          <w:szCs w:val="20"/>
          <w:lang w:eastAsia="sk-SK"/>
        </w:rPr>
        <w:t>Pribinova 40</w:t>
      </w:r>
    </w:p>
    <w:p w14:paraId="0F35CE8F" w14:textId="2BEA70D2"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8</w:t>
      </w:r>
      <w:r w:rsidR="00A96D7C">
        <w:rPr>
          <w:rFonts w:ascii="Arial" w:eastAsia="Times New Roman" w:hAnsi="Arial" w:cs="Arial"/>
          <w:sz w:val="20"/>
          <w:szCs w:val="20"/>
          <w:lang w:eastAsia="sk-SK"/>
        </w:rPr>
        <w:t>1</w:t>
      </w:r>
      <w:r w:rsidRPr="00675F20">
        <w:rPr>
          <w:rFonts w:ascii="Arial" w:eastAsia="Times New Roman" w:hAnsi="Arial" w:cs="Arial"/>
          <w:sz w:val="20"/>
          <w:szCs w:val="20"/>
          <w:lang w:eastAsia="sk-SK"/>
        </w:rPr>
        <w:t>1 09 Bratislava</w:t>
      </w:r>
      <w:r w:rsidR="00832CB7">
        <w:rPr>
          <w:rFonts w:ascii="Arial" w:eastAsia="Times New Roman" w:hAnsi="Arial" w:cs="Arial"/>
          <w:sz w:val="20"/>
          <w:szCs w:val="20"/>
          <w:lang w:eastAsia="sk-SK"/>
        </w:rPr>
        <w:t xml:space="preserve"> - mestská časť Ružinov</w:t>
      </w:r>
    </w:p>
    <w:p w14:paraId="1E41F554" w14:textId="2331E1A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16"/>
          <w:szCs w:val="16"/>
          <w:lang w:eastAsia="sk-SK"/>
        </w:rPr>
        <w:t xml:space="preserve">                                           </w:t>
      </w:r>
      <w:r w:rsidR="0028220C" w:rsidRPr="00675F20">
        <w:rPr>
          <w:rFonts w:ascii="Arial" w:eastAsia="Times New Roman" w:hAnsi="Arial" w:cs="Arial"/>
          <w:sz w:val="16"/>
          <w:szCs w:val="16"/>
          <w:lang w:eastAsia="sk-SK"/>
        </w:rPr>
        <w:t xml:space="preserve"> </w:t>
      </w:r>
      <w:r w:rsidRPr="00675F20">
        <w:rPr>
          <w:rFonts w:ascii="Arial" w:eastAsia="Times New Roman" w:hAnsi="Arial" w:cs="Arial"/>
          <w:sz w:val="16"/>
          <w:szCs w:val="16"/>
          <w:lang w:eastAsia="sk-SK"/>
        </w:rPr>
        <w:t xml:space="preserve">zapísaná v Obchodnom registri </w:t>
      </w:r>
      <w:r w:rsidR="00B77A83">
        <w:rPr>
          <w:rFonts w:ascii="Arial" w:eastAsia="Times New Roman" w:hAnsi="Arial" w:cs="Arial"/>
          <w:sz w:val="16"/>
          <w:szCs w:val="16"/>
          <w:lang w:eastAsia="sk-SK"/>
        </w:rPr>
        <w:t>Mestského</w:t>
      </w:r>
      <w:r w:rsidRPr="00675F20">
        <w:rPr>
          <w:rFonts w:ascii="Arial" w:eastAsia="Times New Roman" w:hAnsi="Arial" w:cs="Arial"/>
          <w:sz w:val="16"/>
          <w:szCs w:val="16"/>
          <w:lang w:eastAsia="sk-SK"/>
        </w:rPr>
        <w:t xml:space="preserve"> súdu Bratislava </w:t>
      </w:r>
      <w:r w:rsidR="000965F5">
        <w:rPr>
          <w:rFonts w:ascii="Arial" w:eastAsia="Times New Roman" w:hAnsi="Arial" w:cs="Arial"/>
          <w:sz w:val="16"/>
          <w:szCs w:val="16"/>
          <w:lang w:eastAsia="sk-SK"/>
        </w:rPr>
        <w:t>II</w:t>
      </w:r>
      <w:r w:rsidRPr="00675F20">
        <w:rPr>
          <w:rFonts w:ascii="Arial" w:eastAsia="Times New Roman" w:hAnsi="Arial" w:cs="Arial"/>
          <w:sz w:val="16"/>
          <w:szCs w:val="16"/>
          <w:lang w:eastAsia="sk-SK"/>
        </w:rPr>
        <w:t>I, Odd. Sa, vložka číslo: 2904/B;</w:t>
      </w:r>
    </w:p>
    <w:p w14:paraId="636D65E4" w14:textId="7777777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16"/>
          <w:szCs w:val="16"/>
          <w:lang w:eastAsia="sk-SK"/>
        </w:rPr>
        <w:t xml:space="preserve">                                           </w:t>
      </w:r>
      <w:r w:rsidR="0028220C" w:rsidRPr="00675F20">
        <w:rPr>
          <w:rFonts w:ascii="Arial" w:eastAsia="Times New Roman" w:hAnsi="Arial" w:cs="Arial"/>
          <w:sz w:val="16"/>
          <w:szCs w:val="16"/>
          <w:lang w:eastAsia="sk-SK"/>
        </w:rPr>
        <w:t xml:space="preserve"> </w:t>
      </w:r>
      <w:r w:rsidRPr="00675F20">
        <w:rPr>
          <w:rFonts w:ascii="Arial" w:eastAsia="Times New Roman" w:hAnsi="Arial" w:cs="Arial"/>
          <w:sz w:val="16"/>
          <w:szCs w:val="16"/>
          <w:lang w:eastAsia="sk-SK"/>
        </w:rPr>
        <w:t>IČO: 35 829 052, IČ DPH: SK2020261353</w:t>
      </w:r>
    </w:p>
    <w:p w14:paraId="76EAB584"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781EB6F8" w14:textId="26CFF09A" w:rsidR="00762729" w:rsidRPr="00675F20" w:rsidRDefault="00762729"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(ďalej ako „</w:t>
      </w:r>
      <w:r w:rsidRPr="00675F20">
        <w:rPr>
          <w:rFonts w:ascii="Arial" w:eastAsia="Times New Roman" w:hAnsi="Arial" w:cs="Arial"/>
          <w:b/>
          <w:sz w:val="20"/>
          <w:szCs w:val="20"/>
          <w:lang w:eastAsia="sk-SK"/>
        </w:rPr>
        <w:t>obstarávateľ</w:t>
      </w:r>
      <w:r w:rsidRPr="00675F20">
        <w:rPr>
          <w:rFonts w:ascii="Arial" w:eastAsia="Times New Roman" w:hAnsi="Arial" w:cs="Arial"/>
          <w:sz w:val="20"/>
          <w:szCs w:val="20"/>
          <w:lang w:eastAsia="sk-SK"/>
        </w:rPr>
        <w:t>“ alebo „</w:t>
      </w:r>
      <w:r w:rsidRPr="00675F20">
        <w:rPr>
          <w:rFonts w:ascii="Arial" w:eastAsia="Times New Roman" w:hAnsi="Arial" w:cs="Arial"/>
          <w:b/>
          <w:sz w:val="20"/>
          <w:szCs w:val="20"/>
          <w:lang w:eastAsia="sk-SK"/>
        </w:rPr>
        <w:t>SE, a.s.</w:t>
      </w:r>
      <w:r w:rsidRPr="00675F20">
        <w:rPr>
          <w:rFonts w:ascii="Arial" w:eastAsia="Times New Roman" w:hAnsi="Arial" w:cs="Arial"/>
          <w:sz w:val="20"/>
          <w:szCs w:val="20"/>
          <w:lang w:eastAsia="sk-SK"/>
        </w:rPr>
        <w:t>“)</w:t>
      </w:r>
    </w:p>
    <w:p w14:paraId="31090B66" w14:textId="77777777" w:rsidR="00762729" w:rsidRPr="00675F20" w:rsidRDefault="00762729" w:rsidP="00970960">
      <w:pPr>
        <w:spacing w:after="0" w:line="240" w:lineRule="auto"/>
        <w:jc w:val="both"/>
        <w:rPr>
          <w:rFonts w:ascii="Arial" w:eastAsia="Times New Roman" w:hAnsi="Arial" w:cs="Arial"/>
          <w:lang w:eastAsia="sk-SK"/>
        </w:rPr>
      </w:pPr>
    </w:p>
    <w:p w14:paraId="4D5E2D9F" w14:textId="77777777" w:rsidR="00762729" w:rsidRPr="00675F20" w:rsidRDefault="00762729" w:rsidP="00970960">
      <w:pPr>
        <w:spacing w:after="0" w:line="240" w:lineRule="auto"/>
        <w:jc w:val="both"/>
        <w:rPr>
          <w:rFonts w:ascii="Arial" w:eastAsia="Times New Roman" w:hAnsi="Arial" w:cs="Arial"/>
          <w:lang w:eastAsia="sk-SK"/>
        </w:rPr>
      </w:pPr>
    </w:p>
    <w:p w14:paraId="124E1339" w14:textId="77777777" w:rsidR="00762729" w:rsidRPr="00675F20" w:rsidRDefault="00762729" w:rsidP="00970960">
      <w:pPr>
        <w:spacing w:after="0" w:line="240" w:lineRule="auto"/>
        <w:jc w:val="both"/>
        <w:rPr>
          <w:rFonts w:ascii="Arial" w:eastAsia="Times New Roman" w:hAnsi="Arial" w:cs="Arial"/>
          <w:lang w:eastAsia="sk-SK"/>
        </w:rPr>
      </w:pPr>
    </w:p>
    <w:p w14:paraId="01449B5C" w14:textId="10CD6BCB" w:rsidR="00587038" w:rsidRPr="00D600D3" w:rsidRDefault="00587038" w:rsidP="00970960">
      <w:pPr>
        <w:spacing w:after="0" w:line="240" w:lineRule="auto"/>
        <w:jc w:val="both"/>
        <w:rPr>
          <w:rFonts w:ascii="Arial" w:eastAsia="Times New Roman" w:hAnsi="Arial" w:cs="Arial"/>
          <w:lang w:eastAsia="sk-SK"/>
        </w:rPr>
      </w:pPr>
      <w:r w:rsidRPr="00675F20">
        <w:rPr>
          <w:rFonts w:ascii="Arial" w:eastAsia="Times New Roman" w:hAnsi="Arial" w:cs="Arial"/>
          <w:lang w:eastAsia="sk-SK"/>
        </w:rPr>
        <w:t>ČÍSLO SÚŤAŽE:    </w:t>
      </w:r>
      <w:r w:rsidR="004B780F" w:rsidRPr="004B780F">
        <w:rPr>
          <w:rFonts w:ascii="Arial" w:eastAsia="Times New Roman" w:hAnsi="Arial" w:cs="Arial"/>
          <w:lang w:eastAsia="sk-SK"/>
        </w:rPr>
        <w:t>2026/18144</w:t>
      </w:r>
    </w:p>
    <w:p w14:paraId="267D3DF7" w14:textId="45A57F5F" w:rsidR="00587038" w:rsidRPr="005812A0" w:rsidRDefault="00587038" w:rsidP="005812A0">
      <w:pPr>
        <w:spacing w:after="0" w:line="240" w:lineRule="auto"/>
        <w:jc w:val="both"/>
        <w:rPr>
          <w:rFonts w:ascii="Arial" w:eastAsia="Times New Roman" w:hAnsi="Arial" w:cs="Arial"/>
          <w:lang w:eastAsia="sk-SK"/>
        </w:rPr>
      </w:pPr>
      <w:r w:rsidRPr="008E7D96">
        <w:rPr>
          <w:rFonts w:ascii="Arial" w:eastAsia="Times New Roman" w:hAnsi="Arial" w:cs="Arial"/>
          <w:lang w:eastAsia="sk-SK"/>
        </w:rPr>
        <w:t>NÁZOV SÚŤAŽE:   </w:t>
      </w:r>
      <w:r w:rsidR="005812A0" w:rsidRPr="008E7D96">
        <w:rPr>
          <w:rFonts w:ascii="Arial" w:eastAsia="Times New Roman" w:hAnsi="Arial" w:cs="Arial"/>
          <w:lang w:eastAsia="sk-SK"/>
        </w:rPr>
        <w:t>Skríning</w:t>
      </w:r>
      <w:r w:rsidR="005812A0" w:rsidRPr="005812A0">
        <w:rPr>
          <w:rFonts w:ascii="Arial" w:eastAsia="Times New Roman" w:hAnsi="Arial" w:cs="Arial"/>
          <w:lang w:eastAsia="sk-SK"/>
        </w:rPr>
        <w:t xml:space="preserve"> potrubia TVD v nepriechodnom potrubnom kanáli</w:t>
      </w:r>
      <w:r w:rsidR="002D2247">
        <w:rPr>
          <w:rFonts w:ascii="Arial" w:eastAsia="Times New Roman" w:hAnsi="Arial" w:cs="Arial"/>
          <w:lang w:eastAsia="sk-SK"/>
        </w:rPr>
        <w:t xml:space="preserve"> metódou Guided Wa</w:t>
      </w:r>
      <w:r w:rsidR="008E7D96">
        <w:rPr>
          <w:rFonts w:ascii="Arial" w:eastAsia="Times New Roman" w:hAnsi="Arial" w:cs="Arial"/>
          <w:lang w:eastAsia="sk-SK"/>
        </w:rPr>
        <w:t>ves</w:t>
      </w:r>
      <w:r w:rsidR="005812A0">
        <w:rPr>
          <w:rFonts w:ascii="Arial" w:eastAsia="Times New Roman" w:hAnsi="Arial" w:cs="Arial"/>
          <w:lang w:eastAsia="sk-SK"/>
        </w:rPr>
        <w:t xml:space="preserve"> </w:t>
      </w:r>
      <w:r w:rsidR="005812A0" w:rsidRPr="005812A0">
        <w:rPr>
          <w:rFonts w:ascii="Arial" w:eastAsia="Times New Roman" w:hAnsi="Arial" w:cs="Arial"/>
          <w:lang w:eastAsia="sk-SK"/>
        </w:rPr>
        <w:t>v SE EBO</w:t>
      </w:r>
    </w:p>
    <w:p w14:paraId="2DBF01DA"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13B6C8DD"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66447065"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6A98AFAD"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7E9869A5" w14:textId="7777777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Vypracoval:</w:t>
      </w:r>
    </w:p>
    <w:p w14:paraId="3819CB10"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509002D9" w14:textId="7E50438A" w:rsidR="00587038" w:rsidRPr="00675F20" w:rsidRDefault="00587038" w:rsidP="00970960">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V</w:t>
      </w:r>
      <w:r w:rsidRPr="00675F20">
        <w:rPr>
          <w:rFonts w:ascii="Arial" w:eastAsia="Times New Roman" w:hAnsi="Arial" w:cs="Arial"/>
          <w:color w:val="333333"/>
          <w:sz w:val="20"/>
          <w:szCs w:val="20"/>
          <w:lang w:eastAsia="sk-SK"/>
        </w:rPr>
        <w:t xml:space="preserve"> </w:t>
      </w:r>
      <w:r w:rsidR="00A5622E" w:rsidRPr="00A5622E">
        <w:rPr>
          <w:rFonts w:ascii="Arial" w:eastAsia="Times New Roman" w:hAnsi="Arial" w:cs="Arial"/>
          <w:bCs/>
          <w:color w:val="000000" w:themeColor="text1"/>
          <w:sz w:val="20"/>
          <w:szCs w:val="20"/>
          <w:lang w:eastAsia="sk-SK"/>
        </w:rPr>
        <w:t>Mochovciach</w:t>
      </w:r>
      <w:r w:rsidRPr="00A5622E">
        <w:rPr>
          <w:rFonts w:ascii="Arial" w:eastAsia="Times New Roman" w:hAnsi="Arial" w:cs="Arial"/>
          <w:color w:val="000000" w:themeColor="text1"/>
          <w:sz w:val="20"/>
          <w:szCs w:val="20"/>
          <w:lang w:eastAsia="sk-SK"/>
        </w:rPr>
        <w:t xml:space="preserve">, </w:t>
      </w:r>
      <w:r w:rsidRPr="00513E25">
        <w:rPr>
          <w:rFonts w:ascii="Arial" w:eastAsia="Times New Roman" w:hAnsi="Arial" w:cs="Arial"/>
          <w:bCs/>
          <w:color w:val="000000" w:themeColor="text1"/>
          <w:sz w:val="20"/>
          <w:szCs w:val="20"/>
          <w:lang w:eastAsia="sk-SK"/>
        </w:rPr>
        <w:t>dňa</w:t>
      </w:r>
      <w:r w:rsidR="00770630" w:rsidRPr="00513E25">
        <w:rPr>
          <w:rFonts w:ascii="Arial" w:eastAsia="Times New Roman" w:hAnsi="Arial" w:cs="Arial"/>
          <w:bCs/>
          <w:color w:val="000000" w:themeColor="text1"/>
          <w:sz w:val="20"/>
          <w:szCs w:val="20"/>
          <w:lang w:eastAsia="sk-SK"/>
        </w:rPr>
        <w:t xml:space="preserve"> </w:t>
      </w:r>
      <w:r w:rsidR="00513E25">
        <w:rPr>
          <w:rFonts w:ascii="Arial" w:eastAsia="Times New Roman" w:hAnsi="Arial" w:cs="Arial"/>
          <w:bCs/>
          <w:color w:val="000000" w:themeColor="text1"/>
          <w:sz w:val="20"/>
          <w:szCs w:val="20"/>
          <w:lang w:eastAsia="sk-SK"/>
        </w:rPr>
        <w:t>11</w:t>
      </w:r>
      <w:r w:rsidR="00A5622E" w:rsidRPr="00513E25">
        <w:rPr>
          <w:rFonts w:ascii="Arial" w:eastAsia="Times New Roman" w:hAnsi="Arial" w:cs="Arial"/>
          <w:bCs/>
          <w:color w:val="000000" w:themeColor="text1"/>
          <w:sz w:val="20"/>
          <w:szCs w:val="20"/>
          <w:lang w:eastAsia="sk-SK"/>
        </w:rPr>
        <w:t>.</w:t>
      </w:r>
      <w:r w:rsidR="004B780F">
        <w:rPr>
          <w:rFonts w:ascii="Arial" w:eastAsia="Times New Roman" w:hAnsi="Arial" w:cs="Arial"/>
          <w:bCs/>
          <w:color w:val="000000" w:themeColor="text1"/>
          <w:sz w:val="20"/>
          <w:szCs w:val="20"/>
          <w:lang w:eastAsia="sk-SK"/>
        </w:rPr>
        <w:t>8</w:t>
      </w:r>
      <w:r w:rsidR="00A5622E" w:rsidRPr="00513E25">
        <w:rPr>
          <w:rFonts w:ascii="Arial" w:eastAsia="Times New Roman" w:hAnsi="Arial" w:cs="Arial"/>
          <w:bCs/>
          <w:color w:val="000000" w:themeColor="text1"/>
          <w:sz w:val="20"/>
          <w:szCs w:val="20"/>
          <w:lang w:eastAsia="sk-SK"/>
        </w:rPr>
        <w:t>.2026</w:t>
      </w:r>
      <w:r w:rsidR="00E53062" w:rsidRPr="00513E25">
        <w:rPr>
          <w:rFonts w:ascii="Arial" w:eastAsia="Times New Roman" w:hAnsi="Arial" w:cs="Arial"/>
          <w:bCs/>
          <w:color w:val="000000" w:themeColor="text1"/>
          <w:sz w:val="20"/>
          <w:szCs w:val="20"/>
          <w:lang w:eastAsia="sk-SK"/>
        </w:rPr>
        <w:tab/>
      </w:r>
      <w:r w:rsidR="001E3BDD" w:rsidRPr="00675F20">
        <w:rPr>
          <w:rFonts w:ascii="Arial" w:eastAsia="Times New Roman" w:hAnsi="Arial" w:cs="Arial"/>
          <w:color w:val="333333"/>
          <w:sz w:val="20"/>
          <w:szCs w:val="20"/>
          <w:lang w:eastAsia="sk-SK"/>
        </w:rPr>
        <w:tab/>
      </w:r>
      <w:r w:rsidR="001E3BDD" w:rsidRPr="00675F20">
        <w:rPr>
          <w:rFonts w:ascii="Arial" w:eastAsia="Times New Roman" w:hAnsi="Arial" w:cs="Arial"/>
          <w:color w:val="333333"/>
          <w:sz w:val="20"/>
          <w:szCs w:val="20"/>
          <w:lang w:eastAsia="sk-SK"/>
        </w:rPr>
        <w:tab/>
      </w:r>
      <w:r w:rsidR="001E3BDD" w:rsidRPr="00675F20">
        <w:rPr>
          <w:rFonts w:ascii="Arial" w:eastAsia="Times New Roman" w:hAnsi="Arial" w:cs="Arial"/>
          <w:color w:val="333333"/>
          <w:sz w:val="20"/>
          <w:szCs w:val="20"/>
          <w:lang w:eastAsia="sk-SK"/>
        </w:rPr>
        <w:tab/>
      </w:r>
      <w:r w:rsidR="001E3BDD" w:rsidRPr="00675F20">
        <w:rPr>
          <w:rFonts w:ascii="Arial" w:eastAsia="Times New Roman" w:hAnsi="Arial" w:cs="Arial"/>
          <w:color w:val="333333"/>
          <w:sz w:val="20"/>
          <w:szCs w:val="20"/>
          <w:lang w:eastAsia="sk-SK"/>
        </w:rPr>
        <w:tab/>
      </w:r>
      <w:r w:rsidR="00A5622E">
        <w:rPr>
          <w:rFonts w:ascii="Arial" w:eastAsia="Times New Roman" w:hAnsi="Arial" w:cs="Arial"/>
          <w:color w:val="333333"/>
          <w:sz w:val="20"/>
          <w:szCs w:val="20"/>
          <w:lang w:eastAsia="sk-SK"/>
        </w:rPr>
        <w:t xml:space="preserve">        </w:t>
      </w:r>
      <w:r w:rsidR="00A5622E" w:rsidRPr="00F10D2B">
        <w:rPr>
          <w:rFonts w:ascii="Arial" w:eastAsia="Times New Roman" w:hAnsi="Arial" w:cs="Arial"/>
          <w:b/>
          <w:bCs/>
          <w:sz w:val="20"/>
          <w:szCs w:val="20"/>
          <w:lang w:eastAsia="sk-SK"/>
        </w:rPr>
        <w:t>Ing. Anna Šlosiarová,</w:t>
      </w:r>
    </w:p>
    <w:p w14:paraId="3FCA1719" w14:textId="64FE5FEC" w:rsidR="00587038" w:rsidRPr="00675F20" w:rsidRDefault="00587038" w:rsidP="00970960">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color w:val="333333"/>
          <w:sz w:val="14"/>
          <w:szCs w:val="14"/>
          <w:lang w:eastAsia="sk-SK"/>
        </w:rPr>
        <w:t xml:space="preserve">                                                                                                                                                                    </w:t>
      </w:r>
      <w:r w:rsidR="00A5622E" w:rsidRPr="00F10D2B">
        <w:rPr>
          <w:rFonts w:ascii="Arial" w:eastAsia="Times New Roman" w:hAnsi="Arial" w:cs="Arial"/>
          <w:bCs/>
          <w:sz w:val="20"/>
          <w:szCs w:val="20"/>
          <w:lang w:eastAsia="sk-SK"/>
        </w:rPr>
        <w:t>taktický nákupca</w:t>
      </w:r>
    </w:p>
    <w:p w14:paraId="46E4F2DF"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58463837" w14:textId="7777777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Schválil:</w:t>
      </w:r>
    </w:p>
    <w:p w14:paraId="18E782B4"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048DFC60" w14:textId="41E4E668" w:rsidR="00587038" w:rsidRPr="00675F20" w:rsidRDefault="00587038" w:rsidP="00970960">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V</w:t>
      </w:r>
      <w:r w:rsidRPr="00675F20">
        <w:rPr>
          <w:rFonts w:ascii="Arial" w:eastAsia="Times New Roman" w:hAnsi="Arial" w:cs="Arial"/>
          <w:color w:val="333333"/>
          <w:sz w:val="20"/>
          <w:szCs w:val="20"/>
          <w:lang w:eastAsia="sk-SK"/>
        </w:rPr>
        <w:t xml:space="preserve"> </w:t>
      </w:r>
      <w:r w:rsidR="00A5622E" w:rsidRPr="00A5622E">
        <w:rPr>
          <w:rFonts w:ascii="Arial" w:eastAsia="Times New Roman" w:hAnsi="Arial" w:cs="Arial"/>
          <w:bCs/>
          <w:color w:val="000000" w:themeColor="text1"/>
          <w:sz w:val="20"/>
          <w:szCs w:val="20"/>
          <w:lang w:eastAsia="sk-SK"/>
        </w:rPr>
        <w:t>Mochovciach</w:t>
      </w:r>
      <w:r w:rsidRPr="00A5622E">
        <w:rPr>
          <w:rFonts w:ascii="Arial" w:eastAsia="Times New Roman" w:hAnsi="Arial" w:cs="Arial"/>
          <w:color w:val="000000" w:themeColor="text1"/>
          <w:sz w:val="20"/>
          <w:szCs w:val="20"/>
          <w:lang w:eastAsia="sk-SK"/>
        </w:rPr>
        <w:t xml:space="preserve">, </w:t>
      </w:r>
      <w:r w:rsidRPr="00675F20">
        <w:rPr>
          <w:rFonts w:ascii="Arial" w:eastAsia="Times New Roman" w:hAnsi="Arial" w:cs="Arial"/>
          <w:sz w:val="20"/>
          <w:szCs w:val="20"/>
          <w:lang w:eastAsia="sk-SK"/>
        </w:rPr>
        <w:t>dňa</w:t>
      </w:r>
      <w:r w:rsidR="00770630" w:rsidRPr="00675F20">
        <w:rPr>
          <w:rFonts w:ascii="Arial" w:eastAsia="Times New Roman" w:hAnsi="Arial" w:cs="Arial"/>
          <w:color w:val="C0392B"/>
          <w:sz w:val="20"/>
          <w:szCs w:val="20"/>
          <w:lang w:eastAsia="sk-SK"/>
        </w:rPr>
        <w:t xml:space="preserve"> </w:t>
      </w:r>
      <w:r w:rsidR="00513E25" w:rsidRPr="00F12B2D">
        <w:rPr>
          <w:rFonts w:ascii="Arial" w:eastAsia="Times New Roman" w:hAnsi="Arial" w:cs="Arial"/>
          <w:bCs/>
          <w:color w:val="000000" w:themeColor="text1"/>
          <w:sz w:val="20"/>
          <w:szCs w:val="20"/>
          <w:lang w:eastAsia="sk-SK"/>
        </w:rPr>
        <w:t>1</w:t>
      </w:r>
      <w:r w:rsidR="008E7D96" w:rsidRPr="00F12B2D">
        <w:rPr>
          <w:rFonts w:ascii="Arial" w:eastAsia="Times New Roman" w:hAnsi="Arial" w:cs="Arial"/>
          <w:bCs/>
          <w:color w:val="000000" w:themeColor="text1"/>
          <w:sz w:val="20"/>
          <w:szCs w:val="20"/>
          <w:lang w:eastAsia="sk-SK"/>
        </w:rPr>
        <w:t>9</w:t>
      </w:r>
      <w:r w:rsidR="00513E25" w:rsidRPr="00F12B2D">
        <w:rPr>
          <w:rFonts w:ascii="Arial" w:eastAsia="Times New Roman" w:hAnsi="Arial" w:cs="Arial"/>
          <w:bCs/>
          <w:color w:val="000000" w:themeColor="text1"/>
          <w:sz w:val="20"/>
          <w:szCs w:val="20"/>
          <w:lang w:eastAsia="sk-SK"/>
        </w:rPr>
        <w:t>.</w:t>
      </w:r>
      <w:r w:rsidR="0085790E" w:rsidRPr="00965CCE">
        <w:rPr>
          <w:rFonts w:ascii="Arial" w:eastAsia="Times New Roman" w:hAnsi="Arial" w:cs="Arial"/>
          <w:bCs/>
          <w:color w:val="000000" w:themeColor="text1"/>
          <w:sz w:val="20"/>
          <w:szCs w:val="20"/>
          <w:lang w:eastAsia="sk-SK"/>
        </w:rPr>
        <w:t>0</w:t>
      </w:r>
      <w:r w:rsidR="004B780F" w:rsidRPr="00965CCE">
        <w:rPr>
          <w:rFonts w:ascii="Arial" w:eastAsia="Times New Roman" w:hAnsi="Arial" w:cs="Arial"/>
          <w:bCs/>
          <w:color w:val="000000" w:themeColor="text1"/>
          <w:sz w:val="20"/>
          <w:szCs w:val="20"/>
          <w:lang w:eastAsia="sk-SK"/>
        </w:rPr>
        <w:t>8</w:t>
      </w:r>
      <w:r w:rsidR="00A5622E" w:rsidRPr="00965CCE">
        <w:rPr>
          <w:rFonts w:ascii="Arial" w:eastAsia="Times New Roman" w:hAnsi="Arial" w:cs="Arial"/>
          <w:bCs/>
          <w:color w:val="000000" w:themeColor="text1"/>
          <w:sz w:val="20"/>
          <w:szCs w:val="20"/>
          <w:lang w:eastAsia="sk-SK"/>
        </w:rPr>
        <w:t>.</w:t>
      </w:r>
      <w:r w:rsidR="00A5622E" w:rsidRPr="00513E25">
        <w:rPr>
          <w:rFonts w:ascii="Arial" w:eastAsia="Times New Roman" w:hAnsi="Arial" w:cs="Arial"/>
          <w:bCs/>
          <w:color w:val="000000" w:themeColor="text1"/>
          <w:sz w:val="20"/>
          <w:szCs w:val="20"/>
          <w:lang w:eastAsia="sk-SK"/>
        </w:rPr>
        <w:t>2026</w:t>
      </w:r>
      <w:r w:rsidR="001E3BDD" w:rsidRPr="00513E25">
        <w:rPr>
          <w:rFonts w:ascii="Arial" w:eastAsia="Times New Roman" w:hAnsi="Arial" w:cs="Arial"/>
          <w:bCs/>
          <w:color w:val="000000" w:themeColor="text1"/>
          <w:sz w:val="20"/>
          <w:szCs w:val="20"/>
          <w:lang w:eastAsia="sk-SK"/>
        </w:rPr>
        <w:tab/>
      </w:r>
      <w:r w:rsidR="001E3BDD" w:rsidRPr="00675F20">
        <w:rPr>
          <w:rFonts w:ascii="Arial" w:eastAsia="Times New Roman" w:hAnsi="Arial" w:cs="Arial"/>
          <w:color w:val="C0392B"/>
          <w:sz w:val="20"/>
          <w:szCs w:val="20"/>
          <w:lang w:eastAsia="sk-SK"/>
        </w:rPr>
        <w:tab/>
      </w:r>
      <w:r w:rsidR="001E3BDD" w:rsidRPr="00675F20">
        <w:rPr>
          <w:rFonts w:ascii="Arial" w:eastAsia="Times New Roman" w:hAnsi="Arial" w:cs="Arial"/>
          <w:color w:val="C0392B"/>
          <w:sz w:val="20"/>
          <w:szCs w:val="20"/>
          <w:lang w:eastAsia="sk-SK"/>
        </w:rPr>
        <w:tab/>
      </w:r>
      <w:r w:rsidR="001E3BDD" w:rsidRPr="00675F20">
        <w:rPr>
          <w:rFonts w:ascii="Arial" w:eastAsia="Times New Roman" w:hAnsi="Arial" w:cs="Arial"/>
          <w:color w:val="C0392B"/>
          <w:sz w:val="20"/>
          <w:szCs w:val="20"/>
          <w:lang w:eastAsia="sk-SK"/>
        </w:rPr>
        <w:tab/>
      </w:r>
      <w:r w:rsidR="00513E25">
        <w:rPr>
          <w:rFonts w:ascii="Arial" w:eastAsia="Times New Roman" w:hAnsi="Arial" w:cs="Arial"/>
          <w:color w:val="C0392B"/>
          <w:sz w:val="20"/>
          <w:szCs w:val="20"/>
          <w:lang w:eastAsia="sk-SK"/>
        </w:rPr>
        <w:t xml:space="preserve">             </w:t>
      </w:r>
      <w:r w:rsidR="00A5622E" w:rsidRPr="00F10D2B">
        <w:rPr>
          <w:rFonts w:ascii="Arial" w:eastAsia="Times New Roman" w:hAnsi="Arial" w:cs="Arial"/>
          <w:b/>
          <w:bCs/>
          <w:sz w:val="20"/>
          <w:szCs w:val="20"/>
          <w:lang w:eastAsia="sk-SK"/>
        </w:rPr>
        <w:t>Mgr. Jakub Jakubík</w:t>
      </w:r>
      <w:r w:rsidR="00A5622E">
        <w:rPr>
          <w:rFonts w:ascii="Arial" w:eastAsia="Times New Roman" w:hAnsi="Arial" w:cs="Arial"/>
          <w:b/>
          <w:bCs/>
          <w:sz w:val="20"/>
          <w:szCs w:val="20"/>
          <w:lang w:eastAsia="sk-SK"/>
        </w:rPr>
        <w:t>,</w:t>
      </w:r>
    </w:p>
    <w:p w14:paraId="2014B91E" w14:textId="77777777" w:rsidR="00A5622E" w:rsidRDefault="00587038" w:rsidP="00970960">
      <w:pPr>
        <w:spacing w:after="0" w:line="240" w:lineRule="auto"/>
        <w:jc w:val="both"/>
        <w:rPr>
          <w:rFonts w:ascii="Arial" w:eastAsia="Times New Roman" w:hAnsi="Arial" w:cs="Arial"/>
          <w:bCs/>
          <w:sz w:val="20"/>
          <w:szCs w:val="20"/>
          <w:lang w:eastAsia="sk-SK"/>
        </w:rPr>
      </w:pPr>
      <w:r w:rsidRPr="00675F20">
        <w:rPr>
          <w:rFonts w:ascii="Arial" w:eastAsia="Times New Roman" w:hAnsi="Arial" w:cs="Arial"/>
          <w:sz w:val="14"/>
          <w:szCs w:val="14"/>
          <w:lang w:eastAsia="sk-SK"/>
        </w:rPr>
        <w:t>                                                                                                                                                   </w:t>
      </w:r>
      <w:r w:rsidR="00A5622E">
        <w:rPr>
          <w:rFonts w:ascii="Arial" w:eastAsia="Times New Roman" w:hAnsi="Arial" w:cs="Arial"/>
          <w:sz w:val="14"/>
          <w:szCs w:val="14"/>
          <w:lang w:eastAsia="sk-SK"/>
        </w:rPr>
        <w:t xml:space="preserve">    </w:t>
      </w:r>
      <w:r w:rsidR="00A5622E">
        <w:rPr>
          <w:rFonts w:ascii="Arial" w:eastAsia="Times New Roman" w:hAnsi="Arial" w:cs="Arial"/>
          <w:bCs/>
          <w:sz w:val="20"/>
          <w:szCs w:val="20"/>
          <w:lang w:eastAsia="sk-SK"/>
        </w:rPr>
        <w:t>v</w:t>
      </w:r>
      <w:r w:rsidR="00A5622E" w:rsidRPr="00F10D2B">
        <w:rPr>
          <w:rFonts w:ascii="Arial" w:eastAsia="Times New Roman" w:hAnsi="Arial" w:cs="Arial"/>
          <w:bCs/>
          <w:sz w:val="20"/>
          <w:szCs w:val="20"/>
          <w:lang w:eastAsia="sk-SK"/>
        </w:rPr>
        <w:t>edúci</w:t>
      </w:r>
      <w:r w:rsidR="00A5622E">
        <w:rPr>
          <w:rFonts w:ascii="Arial" w:eastAsia="Times New Roman" w:hAnsi="Arial" w:cs="Arial"/>
          <w:bCs/>
          <w:sz w:val="20"/>
          <w:szCs w:val="20"/>
          <w:lang w:eastAsia="sk-SK"/>
        </w:rPr>
        <w:t xml:space="preserve"> </w:t>
      </w:r>
      <w:r w:rsidR="00A5622E" w:rsidRPr="00F10D2B">
        <w:rPr>
          <w:rFonts w:ascii="Arial" w:eastAsia="Times New Roman" w:hAnsi="Arial" w:cs="Arial"/>
          <w:bCs/>
          <w:sz w:val="20"/>
          <w:szCs w:val="20"/>
          <w:lang w:eastAsia="sk-SK"/>
        </w:rPr>
        <w:t xml:space="preserve">obstarávania stavebných </w:t>
      </w:r>
      <w:r w:rsidR="00A5622E">
        <w:rPr>
          <w:rFonts w:ascii="Arial" w:eastAsia="Times New Roman" w:hAnsi="Arial" w:cs="Arial"/>
          <w:bCs/>
          <w:sz w:val="20"/>
          <w:szCs w:val="20"/>
          <w:lang w:eastAsia="sk-SK"/>
        </w:rPr>
        <w:t xml:space="preserve">  </w:t>
      </w:r>
    </w:p>
    <w:p w14:paraId="56179F34" w14:textId="4B7DB7A4" w:rsidR="00587038" w:rsidRPr="00675F20" w:rsidRDefault="00A5622E" w:rsidP="00970960">
      <w:pPr>
        <w:spacing w:after="0" w:line="240" w:lineRule="auto"/>
        <w:jc w:val="both"/>
        <w:rPr>
          <w:rFonts w:ascii="Arial" w:eastAsia="Times New Roman" w:hAnsi="Arial" w:cs="Arial"/>
          <w:sz w:val="20"/>
          <w:szCs w:val="20"/>
          <w:lang w:eastAsia="sk-SK"/>
        </w:rPr>
      </w:pPr>
      <w:r>
        <w:rPr>
          <w:rFonts w:ascii="Arial" w:eastAsia="Times New Roman" w:hAnsi="Arial" w:cs="Arial"/>
          <w:bCs/>
          <w:sz w:val="20"/>
          <w:szCs w:val="20"/>
          <w:lang w:eastAsia="sk-SK"/>
        </w:rPr>
        <w:t xml:space="preserve">                                                                                                               </w:t>
      </w:r>
      <w:r w:rsidRPr="00F10D2B">
        <w:rPr>
          <w:rFonts w:ascii="Arial" w:eastAsia="Times New Roman" w:hAnsi="Arial" w:cs="Arial"/>
          <w:bCs/>
          <w:sz w:val="20"/>
          <w:szCs w:val="20"/>
          <w:lang w:eastAsia="sk-SK"/>
        </w:rPr>
        <w:t>prác a  hlavných služieb</w:t>
      </w:r>
    </w:p>
    <w:p w14:paraId="63436DCC"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2CD81822" w14:textId="77777777"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42469EBA" w14:textId="4A48B029" w:rsidR="00E75FD3" w:rsidRPr="00675F20" w:rsidRDefault="005F39D7" w:rsidP="00E75FD3">
      <w:pPr>
        <w:spacing w:before="100" w:beforeAutospacing="1" w:after="100" w:afterAutospacing="1" w:line="240" w:lineRule="auto"/>
        <w:jc w:val="both"/>
        <w:rPr>
          <w:rFonts w:ascii="Arial" w:eastAsia="Times New Roman" w:hAnsi="Arial" w:cs="Arial"/>
          <w:b/>
          <w:bCs/>
          <w:lang w:eastAsia="sk-SK"/>
        </w:rPr>
      </w:pPr>
      <w:r w:rsidRPr="00675F20">
        <w:rPr>
          <w:rFonts w:ascii="Arial" w:eastAsia="Times New Roman" w:hAnsi="Arial" w:cs="Arial"/>
          <w:color w:val="333333"/>
          <w:sz w:val="20"/>
          <w:szCs w:val="20"/>
          <w:highlight w:val="yellow"/>
          <w:lang w:eastAsia="sk-SK"/>
        </w:rPr>
        <w:br w:type="page"/>
      </w:r>
    </w:p>
    <w:p w14:paraId="3DCEBAAD" w14:textId="310B6F8B" w:rsidR="00587038" w:rsidRPr="00675F20" w:rsidRDefault="00587038" w:rsidP="00E637E0">
      <w:pPr>
        <w:pStyle w:val="Odsekzoznamu"/>
        <w:numPr>
          <w:ilvl w:val="0"/>
          <w:numId w:val="34"/>
        </w:numPr>
        <w:spacing w:after="120" w:line="240" w:lineRule="auto"/>
        <w:ind w:left="357" w:hanging="357"/>
        <w:jc w:val="both"/>
        <w:rPr>
          <w:rFonts w:ascii="Arial" w:eastAsia="Times New Roman" w:hAnsi="Arial" w:cs="Arial"/>
          <w:sz w:val="20"/>
          <w:szCs w:val="20"/>
          <w:lang w:eastAsia="sk-SK"/>
        </w:rPr>
      </w:pPr>
      <w:r w:rsidRPr="00675F20">
        <w:rPr>
          <w:rFonts w:ascii="Arial" w:eastAsia="Times New Roman" w:hAnsi="Arial" w:cs="Arial"/>
          <w:b/>
          <w:bCs/>
          <w:lang w:eastAsia="sk-SK"/>
        </w:rPr>
        <w:lastRenderedPageBreak/>
        <w:t>ÚDAJE O KONTAKTNEJ OSOBE</w:t>
      </w:r>
    </w:p>
    <w:p w14:paraId="7851BDF8" w14:textId="543B8A28" w:rsidR="00D600D3" w:rsidRPr="00675F20" w:rsidRDefault="00587038" w:rsidP="00D600D3">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Meno:                     </w:t>
      </w:r>
      <w:r w:rsidR="00D600D3" w:rsidRPr="00417A18">
        <w:rPr>
          <w:rFonts w:ascii="Arial" w:eastAsia="Times New Roman" w:hAnsi="Arial" w:cs="Arial"/>
          <w:sz w:val="20"/>
          <w:szCs w:val="20"/>
          <w:lang w:eastAsia="sk-SK"/>
        </w:rPr>
        <w:t>Anna Šlosiarová</w:t>
      </w:r>
      <w:r w:rsidR="00D600D3" w:rsidRPr="00085A6E">
        <w:rPr>
          <w:rFonts w:ascii="Arial" w:eastAsia="Times New Roman" w:hAnsi="Arial" w:cs="Arial"/>
          <w:sz w:val="20"/>
          <w:szCs w:val="20"/>
          <w:lang w:eastAsia="sk-SK"/>
        </w:rPr>
        <w:t> </w:t>
      </w:r>
    </w:p>
    <w:p w14:paraId="72F1BA44" w14:textId="77777777" w:rsidR="00D600D3" w:rsidRPr="00675F20" w:rsidRDefault="00D600D3" w:rsidP="00D600D3">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 xml:space="preserve">Telefón:                  </w:t>
      </w:r>
      <w:r w:rsidRPr="00417A18">
        <w:rPr>
          <w:rFonts w:ascii="Arial" w:eastAsia="Times New Roman" w:hAnsi="Arial" w:cs="Arial"/>
          <w:sz w:val="20"/>
          <w:szCs w:val="20"/>
          <w:lang w:eastAsia="sk-SK"/>
        </w:rPr>
        <w:t>Mobil: +421 910 673 542</w:t>
      </w:r>
    </w:p>
    <w:p w14:paraId="3E83C78D" w14:textId="77777777" w:rsidR="00D600D3" w:rsidRPr="00675F20" w:rsidRDefault="00D600D3" w:rsidP="00D600D3">
      <w:pPr>
        <w:spacing w:after="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E-mail:                   </w:t>
      </w:r>
      <w:r w:rsidRPr="00085A6E">
        <w:rPr>
          <w:rFonts w:ascii="Arial" w:eastAsia="Times New Roman" w:hAnsi="Arial" w:cs="Arial"/>
          <w:sz w:val="20"/>
          <w:szCs w:val="20"/>
          <w:lang w:eastAsia="sk-SK"/>
        </w:rPr>
        <w:t> </w:t>
      </w:r>
      <w:hyperlink r:id="rId11" w:history="1">
        <w:r w:rsidRPr="002B4A5F">
          <w:rPr>
            <w:rFonts w:ascii="Arial" w:eastAsia="Times New Roman" w:hAnsi="Arial" w:cs="Arial"/>
            <w:sz w:val="20"/>
            <w:szCs w:val="20"/>
            <w:lang w:eastAsia="sk-SK"/>
          </w:rPr>
          <w:t>anna.slosiarova@seas.sk</w:t>
        </w:r>
      </w:hyperlink>
    </w:p>
    <w:p w14:paraId="25855A6D" w14:textId="5BE4EC7F" w:rsidR="00C4388A" w:rsidRPr="00675F20" w:rsidRDefault="595899A9" w:rsidP="00D600D3">
      <w:pPr>
        <w:spacing w:after="0" w:line="240" w:lineRule="auto"/>
        <w:jc w:val="both"/>
        <w:rPr>
          <w:rFonts w:ascii="Arial" w:eastAsia="Arial,Arial,Times New Roman" w:hAnsi="Arial" w:cs="Arial"/>
          <w:sz w:val="20"/>
          <w:szCs w:val="20"/>
          <w:lang w:eastAsia="sk-SK"/>
        </w:rPr>
      </w:pPr>
      <w:r w:rsidRPr="00675F20">
        <w:rPr>
          <w:rFonts w:ascii="Arial" w:eastAsia="Arial,Arial,Times New Roman" w:hAnsi="Arial" w:cs="Arial"/>
          <w:sz w:val="20"/>
          <w:szCs w:val="20"/>
          <w:lang w:eastAsia="sk-SK"/>
        </w:rPr>
        <w:t xml:space="preserve">Internetová adresa: </w:t>
      </w:r>
      <w:hyperlink r:id="rId12">
        <w:r w:rsidRPr="00675F20">
          <w:rPr>
            <w:rFonts w:ascii="Arial" w:eastAsia="Arial,Arial,Times New Roman" w:hAnsi="Arial" w:cs="Arial"/>
            <w:b/>
            <w:bCs/>
            <w:color w:val="0782C1"/>
            <w:sz w:val="20"/>
            <w:szCs w:val="20"/>
            <w:u w:val="single"/>
            <w:lang w:eastAsia="sk-SK"/>
          </w:rPr>
          <w:t>www.seas.sk</w:t>
        </w:r>
      </w:hyperlink>
    </w:p>
    <w:p w14:paraId="57C18A00" w14:textId="1F619012" w:rsidR="004C633E" w:rsidRPr="00675F20" w:rsidRDefault="00587038" w:rsidP="00E637E0">
      <w:pPr>
        <w:spacing w:before="120" w:after="12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 xml:space="preserve">Poštová adresa:      </w:t>
      </w:r>
      <w:r w:rsidRPr="00675F20">
        <w:rPr>
          <w:rFonts w:ascii="Arial" w:eastAsia="Times New Roman" w:hAnsi="Arial" w:cs="Arial"/>
          <w:b/>
          <w:bCs/>
          <w:sz w:val="20"/>
          <w:szCs w:val="20"/>
          <w:lang w:eastAsia="sk-SK"/>
        </w:rPr>
        <w:t xml:space="preserve">Slovenské elektrárne, a.s., </w:t>
      </w:r>
      <w:r w:rsidR="00D600D3" w:rsidRPr="00417A18">
        <w:rPr>
          <w:rFonts w:ascii="Arial" w:eastAsia="Times New Roman" w:hAnsi="Arial" w:cs="Arial"/>
          <w:b/>
          <w:bCs/>
          <w:sz w:val="20"/>
          <w:szCs w:val="20"/>
          <w:lang w:eastAsia="sk-SK"/>
        </w:rPr>
        <w:t>Závod Atómové elektrárne Mochovce</w:t>
      </w:r>
      <w:r w:rsidR="00D600D3" w:rsidRPr="00085A6E">
        <w:rPr>
          <w:rFonts w:ascii="Arial" w:eastAsia="Times New Roman" w:hAnsi="Arial" w:cs="Arial"/>
          <w:b/>
          <w:bCs/>
          <w:sz w:val="20"/>
          <w:szCs w:val="20"/>
          <w:lang w:eastAsia="sk-SK"/>
        </w:rPr>
        <w:t xml:space="preserve">, </w:t>
      </w:r>
      <w:r w:rsidR="00D600D3" w:rsidRPr="00417A18">
        <w:rPr>
          <w:rFonts w:ascii="Arial" w:eastAsia="Times New Roman" w:hAnsi="Arial" w:cs="Arial"/>
          <w:b/>
          <w:bCs/>
          <w:sz w:val="20"/>
          <w:szCs w:val="20"/>
          <w:lang w:eastAsia="sk-SK"/>
        </w:rPr>
        <w:t xml:space="preserve">935 39 </w:t>
      </w:r>
      <w:r w:rsidR="00D600D3">
        <w:rPr>
          <w:rFonts w:ascii="Arial" w:eastAsia="Times New Roman" w:hAnsi="Arial" w:cs="Arial"/>
          <w:b/>
          <w:bCs/>
          <w:sz w:val="20"/>
          <w:szCs w:val="20"/>
          <w:lang w:eastAsia="sk-SK"/>
        </w:rPr>
        <w:t xml:space="preserve"> </w:t>
      </w:r>
    </w:p>
    <w:p w14:paraId="30D9F866" w14:textId="5FFAE732" w:rsidR="00587038" w:rsidRPr="00675F20" w:rsidRDefault="004C633E" w:rsidP="00E637E0">
      <w:pPr>
        <w:pStyle w:val="Odsekzoznamu"/>
        <w:numPr>
          <w:ilvl w:val="0"/>
          <w:numId w:val="34"/>
        </w:numPr>
        <w:spacing w:before="120" w:after="120"/>
        <w:ind w:left="357" w:hanging="357"/>
        <w:contextualSpacing w:val="0"/>
        <w:jc w:val="both"/>
        <w:rPr>
          <w:rFonts w:ascii="Arial" w:hAnsi="Arial" w:cs="Arial"/>
          <w:sz w:val="20"/>
          <w:szCs w:val="20"/>
          <w:lang w:eastAsia="sk-SK"/>
        </w:rPr>
      </w:pPr>
      <w:bookmarkStart w:id="0" w:name="_Ref226625784"/>
      <w:r w:rsidRPr="00675F20">
        <w:rPr>
          <w:rFonts w:ascii="Arial" w:eastAsia="Times New Roman" w:hAnsi="Arial" w:cs="Arial"/>
          <w:b/>
          <w:bCs/>
          <w:lang w:eastAsia="sk-SK"/>
        </w:rPr>
        <w:t>PREDMET OBSTARÁVANIA</w:t>
      </w:r>
      <w:bookmarkEnd w:id="0"/>
    </w:p>
    <w:p w14:paraId="3C014193" w14:textId="38535AD1" w:rsidR="008E7D96" w:rsidRDefault="004C633E" w:rsidP="008E7D96">
      <w:pPr>
        <w:spacing w:after="0" w:line="240" w:lineRule="auto"/>
        <w:jc w:val="both"/>
        <w:rPr>
          <w:rFonts w:ascii="Arial" w:eastAsia="Times New Roman" w:hAnsi="Arial" w:cs="Arial"/>
          <w:lang w:eastAsia="sk-SK"/>
        </w:rPr>
      </w:pPr>
      <w:r w:rsidRPr="00D600D3">
        <w:rPr>
          <w:rFonts w:ascii="Arial" w:eastAsia="Times New Roman" w:hAnsi="Arial" w:cs="Arial"/>
          <w:b/>
          <w:bCs/>
          <w:sz w:val="20"/>
          <w:szCs w:val="20"/>
          <w:lang w:eastAsia="sk-SK"/>
        </w:rPr>
        <w:t>Názov predmetu obstarávania:</w:t>
      </w:r>
      <w:r w:rsidRPr="00D600D3">
        <w:rPr>
          <w:rFonts w:ascii="Arial" w:eastAsia="Times New Roman" w:hAnsi="Arial" w:cs="Arial"/>
          <w:b/>
          <w:bCs/>
          <w:lang w:eastAsia="sk-SK"/>
        </w:rPr>
        <w:t xml:space="preserve"> </w:t>
      </w:r>
      <w:r w:rsidR="008E7D96" w:rsidRPr="008E7D96">
        <w:rPr>
          <w:rFonts w:ascii="Arial" w:eastAsia="Times New Roman" w:hAnsi="Arial" w:cs="Arial"/>
          <w:lang w:eastAsia="sk-SK"/>
        </w:rPr>
        <w:t>Skríning</w:t>
      </w:r>
      <w:r w:rsidR="008E7D96" w:rsidRPr="005812A0">
        <w:rPr>
          <w:rFonts w:ascii="Arial" w:eastAsia="Times New Roman" w:hAnsi="Arial" w:cs="Arial"/>
          <w:lang w:eastAsia="sk-SK"/>
        </w:rPr>
        <w:t xml:space="preserve"> potrubia TVD v nepriechodnom potrubnom kanáli</w:t>
      </w:r>
      <w:r w:rsidR="008E7D96">
        <w:rPr>
          <w:rFonts w:ascii="Arial" w:eastAsia="Times New Roman" w:hAnsi="Arial" w:cs="Arial"/>
          <w:lang w:eastAsia="sk-SK"/>
        </w:rPr>
        <w:t xml:space="preserve"> metódou Guided Waves </w:t>
      </w:r>
      <w:r w:rsidR="008E7D96" w:rsidRPr="005812A0">
        <w:rPr>
          <w:rFonts w:ascii="Arial" w:eastAsia="Times New Roman" w:hAnsi="Arial" w:cs="Arial"/>
          <w:lang w:eastAsia="sk-SK"/>
        </w:rPr>
        <w:t>v SE EBO</w:t>
      </w:r>
    </w:p>
    <w:p w14:paraId="4BECB888" w14:textId="77777777" w:rsidR="00D914F3" w:rsidRDefault="00D914F3" w:rsidP="008E7D96">
      <w:pPr>
        <w:spacing w:after="0" w:line="240" w:lineRule="auto"/>
        <w:jc w:val="both"/>
        <w:rPr>
          <w:rFonts w:ascii="Arial" w:eastAsia="Times New Roman" w:hAnsi="Arial" w:cs="Arial"/>
          <w:lang w:eastAsia="sk-SK"/>
        </w:rPr>
      </w:pPr>
    </w:p>
    <w:p w14:paraId="4345DD74" w14:textId="51AB66C9" w:rsidR="00E62E8B" w:rsidRPr="00FB2085" w:rsidRDefault="00E62E8B" w:rsidP="008F4B3B">
      <w:pPr>
        <w:keepNext/>
        <w:keepLines/>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Predmetom plnenia je vykonanie skríningu potrubí TVD v nepriechod</w:t>
      </w:r>
      <w:r w:rsidR="00285574">
        <w:rPr>
          <w:rFonts w:ascii="Arial" w:eastAsia="Arial,Times New Roman" w:hAnsi="Arial" w:cs="Arial"/>
          <w:sz w:val="20"/>
          <w:szCs w:val="20"/>
          <w:lang w:eastAsia="sk-SK"/>
        </w:rPr>
        <w:t>n</w:t>
      </w:r>
      <w:r w:rsidRPr="00FB2085">
        <w:rPr>
          <w:rFonts w:ascii="Arial" w:eastAsia="Arial,Times New Roman" w:hAnsi="Arial" w:cs="Arial"/>
          <w:sz w:val="20"/>
          <w:szCs w:val="20"/>
          <w:lang w:eastAsia="sk-SK"/>
        </w:rPr>
        <w:t xml:space="preserve">om potrubnom kanáli, ktorý sa nachádza v areáli SE EBO. </w:t>
      </w:r>
    </w:p>
    <w:p w14:paraId="6A4D7FF5" w14:textId="36D20E64" w:rsidR="00E62E8B" w:rsidRPr="00FB2085" w:rsidRDefault="00E62E8B" w:rsidP="008F4B3B">
      <w:pPr>
        <w:keepNext/>
        <w:keepLines/>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Pre vykonanie kontroly potrubí TVD aplikovať skríning metódou Guided Waves.  Účelom skríningu  potrubí TVD je zistiť či nie sú na potrubiach TVD zvýšené úbytky hrúbky steny materiálu, resp.</w:t>
      </w:r>
      <w:r w:rsidR="00F44184">
        <w:rPr>
          <w:rFonts w:ascii="Arial" w:eastAsia="Arial,Times New Roman" w:hAnsi="Arial" w:cs="Arial"/>
          <w:sz w:val="20"/>
          <w:szCs w:val="20"/>
          <w:lang w:eastAsia="sk-SK"/>
        </w:rPr>
        <w:t xml:space="preserve"> </w:t>
      </w:r>
      <w:r w:rsidRPr="00FB2085">
        <w:rPr>
          <w:rFonts w:ascii="Arial" w:eastAsia="Arial,Times New Roman" w:hAnsi="Arial" w:cs="Arial"/>
          <w:sz w:val="20"/>
          <w:szCs w:val="20"/>
          <w:lang w:eastAsia="sk-SK"/>
        </w:rPr>
        <w:t xml:space="preserve">sú tieto potrubia poškodené. </w:t>
      </w:r>
    </w:p>
    <w:p w14:paraId="465FC07D" w14:textId="69CDCA0F" w:rsidR="00E62E8B" w:rsidRPr="00FB2085" w:rsidRDefault="00E62E8B" w:rsidP="008F4B3B">
      <w:pPr>
        <w:keepNext/>
        <w:keepLines/>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Skríning a kontrola potrubí TVD bude realizovaná cez revízne šachty.  Kontrola potrubí TVD sa bude vykonávať v stiesnených priestoroch. Bude teda potrebné použiť trojnožku, viazací postroj a pod. Pre realizáciu prác bude potrebné vypracovať bezpečný pracovný postup, školenie do stiesnených priestorov. Pre diagnostiku a kontrolu potrubí TVD v potrubných kanáloch je k dispozícii 6 revíznych šácht.  </w:t>
      </w:r>
    </w:p>
    <w:p w14:paraId="6268679B" w14:textId="77777777" w:rsidR="00E62E8B" w:rsidRPr="00FB2085" w:rsidRDefault="00E62E8B" w:rsidP="008F4B3B">
      <w:pPr>
        <w:keepNext/>
        <w:keepLines/>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Metóda Guided Waves spočíva v nasledovnej kontrole potrubí TVD : </w:t>
      </w:r>
    </w:p>
    <w:p w14:paraId="5A5B8A3C" w14:textId="77777777" w:rsidR="00E62E8B" w:rsidRPr="00FB2085" w:rsidRDefault="00E62E8B" w:rsidP="00E62E8B">
      <w:pPr>
        <w:keepNext/>
        <w:keepLines/>
        <w:numPr>
          <w:ilvl w:val="0"/>
          <w:numId w:val="91"/>
        </w:numPr>
        <w:tabs>
          <w:tab w:val="clear" w:pos="720"/>
          <w:tab w:val="num" w:pos="1418"/>
        </w:tabs>
        <w:ind w:left="993" w:hanging="284"/>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100% objemová metóda,</w:t>
      </w:r>
    </w:p>
    <w:p w14:paraId="04D31357" w14:textId="77777777" w:rsidR="00E62E8B" w:rsidRPr="00FB2085" w:rsidRDefault="00E62E8B" w:rsidP="00E62E8B">
      <w:pPr>
        <w:keepNext/>
        <w:keepLines/>
        <w:numPr>
          <w:ilvl w:val="0"/>
          <w:numId w:val="91"/>
        </w:numPr>
        <w:tabs>
          <w:tab w:val="clear" w:pos="720"/>
          <w:tab w:val="num" w:pos="1418"/>
        </w:tabs>
        <w:ind w:left="993" w:hanging="284"/>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meraním skontrolovať  cca  100 m potrubia na obidve strany, podľa celkovej situácie potrubia a jeho príslušenstva (vrátane zvarov, prírub, a pod),  </w:t>
      </w:r>
    </w:p>
    <w:p w14:paraId="303EEAB0" w14:textId="1B0BEF7D" w:rsidR="00D718E3" w:rsidRPr="00FB2085" w:rsidRDefault="00D718E3" w:rsidP="00D718E3">
      <w:pPr>
        <w:keepNext/>
        <w:keepLines/>
        <w:ind w:left="993"/>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Parametre potrubných trás : </w:t>
      </w:r>
    </w:p>
    <w:p w14:paraId="78BE1E1A" w14:textId="77777777" w:rsidR="00D718E3" w:rsidRPr="00FB2085"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materiál potrubia:  uhlíková oceľ triedy 11. </w:t>
      </w:r>
    </w:p>
    <w:p w14:paraId="3095C62E" w14:textId="77777777" w:rsidR="00D718E3" w:rsidRPr="00FB2085"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priemer potrubia:  ꟁ 57 x 3 mm. </w:t>
      </w:r>
    </w:p>
    <w:p w14:paraId="7CE09A90" w14:textId="77777777" w:rsidR="00D718E3" w:rsidRPr="00FB2085"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médium: technická voda dôležitá (TVD). </w:t>
      </w:r>
    </w:p>
    <w:p w14:paraId="4F968DEF" w14:textId="77777777" w:rsidR="00D718E3" w:rsidRPr="00FB2085"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teplota média: 20 – 33 °C. </w:t>
      </w:r>
    </w:p>
    <w:p w14:paraId="5DCFDAF8" w14:textId="77777777" w:rsidR="00D718E3" w:rsidRPr="00FB2085"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tlak média:  0,4 MPa až 0,5 MPa. </w:t>
      </w:r>
    </w:p>
    <w:p w14:paraId="0A10516F" w14:textId="77777777" w:rsidR="00D718E3" w:rsidRDefault="00D718E3" w:rsidP="00D718E3">
      <w:pPr>
        <w:pStyle w:val="Odsekzoznamu"/>
        <w:keepNext/>
        <w:keepLines/>
        <w:numPr>
          <w:ilvl w:val="0"/>
          <w:numId w:val="92"/>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bezpečnostná trieda v zmysle vyhl. UJD o vybraných zariadeniach : BT-3. </w:t>
      </w:r>
    </w:p>
    <w:p w14:paraId="274C0912" w14:textId="77777777" w:rsidR="00D718E3" w:rsidRPr="00FB2085" w:rsidRDefault="00D718E3" w:rsidP="00D718E3">
      <w:pPr>
        <w:pStyle w:val="Odsekzoznamu"/>
        <w:keepNext/>
        <w:keepLines/>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p>
    <w:p w14:paraId="1B813E18" w14:textId="77777777" w:rsidR="00D718E3" w:rsidRPr="00FB2085" w:rsidRDefault="00D718E3" w:rsidP="008F4B3B">
      <w:pPr>
        <w:keepNext/>
        <w:keepLines/>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Cieľom a výsledkom realizácie diagnostiky potrubí TVD bude: </w:t>
      </w:r>
    </w:p>
    <w:p w14:paraId="4837D305" w14:textId="77777777" w:rsidR="00D718E3" w:rsidRPr="00FB2085" w:rsidRDefault="00D718E3" w:rsidP="00D718E3">
      <w:pPr>
        <w:pStyle w:val="Odsekzoznamu"/>
        <w:keepNext/>
        <w:keepLines/>
        <w:numPr>
          <w:ilvl w:val="0"/>
          <w:numId w:val="93"/>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identifikovať vnútornú a vonkajšiu koróziu na potrubiach TVD. </w:t>
      </w:r>
    </w:p>
    <w:p w14:paraId="20A7386A" w14:textId="77777777" w:rsidR="00D718E3" w:rsidRPr="00FB2085" w:rsidRDefault="00D718E3" w:rsidP="00D718E3">
      <w:pPr>
        <w:pStyle w:val="Odsekzoznamu"/>
        <w:keepNext/>
        <w:keepLines/>
        <w:numPr>
          <w:ilvl w:val="0"/>
          <w:numId w:val="93"/>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lokálny úbytok hrúbky steny materiálu potrubí. </w:t>
      </w:r>
    </w:p>
    <w:p w14:paraId="4A2C0CEE" w14:textId="77777777" w:rsidR="00D718E3" w:rsidRPr="00FB2085" w:rsidRDefault="00D718E3" w:rsidP="00D718E3">
      <w:pPr>
        <w:pStyle w:val="Odsekzoznamu"/>
        <w:keepNext/>
        <w:keepLines/>
        <w:numPr>
          <w:ilvl w:val="0"/>
          <w:numId w:val="93"/>
        </w:numPr>
        <w:overflowPunct w:val="0"/>
        <w:autoSpaceDE w:val="0"/>
        <w:autoSpaceDN w:val="0"/>
        <w:adjustRightInd w:val="0"/>
        <w:spacing w:after="0" w:line="240" w:lineRule="auto"/>
        <w:ind w:left="993"/>
        <w:contextualSpacing w:val="0"/>
        <w:jc w:val="both"/>
        <w:textAlignment w:val="baseline"/>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poškodenie potrubí TVD.  </w:t>
      </w:r>
    </w:p>
    <w:p w14:paraId="0C4ED8B1" w14:textId="77777777" w:rsidR="00D914F3" w:rsidRDefault="00D914F3" w:rsidP="008E7D96">
      <w:pPr>
        <w:spacing w:after="0" w:line="240" w:lineRule="auto"/>
        <w:jc w:val="both"/>
        <w:rPr>
          <w:rFonts w:ascii="Arial" w:eastAsia="Times New Roman" w:hAnsi="Arial" w:cs="Arial"/>
          <w:lang w:eastAsia="sk-SK"/>
        </w:rPr>
      </w:pPr>
    </w:p>
    <w:p w14:paraId="00222313" w14:textId="48719540" w:rsidR="00D718E3" w:rsidRPr="00FB2085" w:rsidRDefault="00D718E3" w:rsidP="008F4B3B">
      <w:pPr>
        <w:keepNext/>
        <w:keepLines/>
        <w:contextualSpacing/>
        <w:jc w:val="both"/>
        <w:rPr>
          <w:rFonts w:ascii="Arial" w:eastAsia="Arial,Times New Roman" w:hAnsi="Arial" w:cs="Arial"/>
          <w:sz w:val="20"/>
          <w:szCs w:val="20"/>
          <w:lang w:eastAsia="sk-SK"/>
        </w:rPr>
      </w:pPr>
      <w:r w:rsidRPr="00FB2085">
        <w:rPr>
          <w:rFonts w:ascii="Arial" w:eastAsia="Arial,Times New Roman" w:hAnsi="Arial" w:cs="Arial"/>
          <w:sz w:val="20"/>
          <w:szCs w:val="20"/>
          <w:lang w:eastAsia="sk-SK"/>
        </w:rPr>
        <w:t xml:space="preserve">Výsledkom z realizovaného skríningu a diagnostiky potrubí TVD bude správa v papierovom a elektronickom vyhotovení, kde bude popísaný zistený technický stav týchto potrubných systémov.  </w:t>
      </w:r>
    </w:p>
    <w:p w14:paraId="240AA8C0" w14:textId="173D7CE5" w:rsidR="00D600D3" w:rsidRPr="00D600D3" w:rsidRDefault="00D600D3" w:rsidP="00D600D3">
      <w:pPr>
        <w:spacing w:after="0" w:line="240" w:lineRule="auto"/>
        <w:jc w:val="both"/>
        <w:rPr>
          <w:rFonts w:ascii="Arial" w:eastAsia="Times New Roman" w:hAnsi="Arial" w:cs="Arial"/>
          <w:lang w:eastAsia="sk-SK"/>
        </w:rPr>
      </w:pPr>
      <w:r>
        <w:rPr>
          <w:rFonts w:ascii="Arial" w:eastAsia="Times New Roman" w:hAnsi="Arial" w:cs="Arial"/>
          <w:lang w:eastAsia="sk-SK"/>
        </w:rPr>
        <w:t xml:space="preserve">                                                </w:t>
      </w:r>
    </w:p>
    <w:p w14:paraId="1DBA6DB8" w14:textId="10F77DE0" w:rsidR="004C633E" w:rsidRPr="00D600D3" w:rsidRDefault="00587038" w:rsidP="00D600D3">
      <w:pPr>
        <w:pStyle w:val="Odsekzoznamu"/>
        <w:numPr>
          <w:ilvl w:val="1"/>
          <w:numId w:val="34"/>
        </w:numPr>
        <w:spacing w:before="120" w:after="0" w:line="240" w:lineRule="auto"/>
        <w:ind w:hanging="568"/>
        <w:contextualSpacing w:val="0"/>
        <w:jc w:val="both"/>
        <w:rPr>
          <w:rFonts w:ascii="Arial" w:eastAsia="Times New Roman" w:hAnsi="Arial" w:cs="Arial"/>
          <w:sz w:val="20"/>
          <w:szCs w:val="20"/>
          <w:lang w:eastAsia="sk-SK"/>
        </w:rPr>
      </w:pPr>
      <w:r w:rsidRPr="00D600D3">
        <w:rPr>
          <w:rFonts w:ascii="Arial" w:eastAsia="Times New Roman" w:hAnsi="Arial" w:cs="Arial"/>
          <w:b/>
          <w:bCs/>
          <w:sz w:val="20"/>
          <w:szCs w:val="20"/>
          <w:lang w:eastAsia="sk-SK"/>
        </w:rPr>
        <w:t>Podrobné vymedzenie predmetu obstarávania:</w:t>
      </w:r>
    </w:p>
    <w:p w14:paraId="23443E71" w14:textId="2082C0E4" w:rsidR="009D7BFC" w:rsidRDefault="595899A9" w:rsidP="595899A9">
      <w:pPr>
        <w:spacing w:after="0" w:line="240" w:lineRule="auto"/>
        <w:jc w:val="both"/>
        <w:rPr>
          <w:rFonts w:ascii="Arial" w:eastAsia="Arial,Times New Roman" w:hAnsi="Arial" w:cs="Arial"/>
          <w:sz w:val="20"/>
          <w:szCs w:val="20"/>
          <w:lang w:eastAsia="sk-SK"/>
        </w:rPr>
      </w:pPr>
      <w:r w:rsidRPr="00675F20">
        <w:rPr>
          <w:rFonts w:ascii="Arial" w:eastAsia="Arial,Times New Roman" w:hAnsi="Arial" w:cs="Arial"/>
          <w:sz w:val="20"/>
          <w:szCs w:val="20"/>
          <w:lang w:eastAsia="sk-SK"/>
        </w:rPr>
        <w:t xml:space="preserve">Podrobné vymedzenie predmetu obstarávania vrátane vypracovaných technických špecifikácií je uvedené v prílohe „Technická špecifikácia“ týchto podmienok súťaže. Technická špecifikácia bude zároveň aj prílohou zmluvy. </w:t>
      </w:r>
    </w:p>
    <w:p w14:paraId="2A0362D1" w14:textId="77777777" w:rsidR="00F90BE4" w:rsidRPr="00744611" w:rsidRDefault="00F90BE4" w:rsidP="00F90BE4">
      <w:pPr>
        <w:pStyle w:val="Odsekzoznamu"/>
        <w:spacing w:before="100" w:beforeAutospacing="1" w:after="100" w:afterAutospacing="1"/>
        <w:ind w:left="0"/>
        <w:rPr>
          <w:rFonts w:ascii="Arial" w:eastAsia="Arial,Times New Roman" w:hAnsi="Arial" w:cs="Arial"/>
          <w:sz w:val="20"/>
          <w:szCs w:val="20"/>
          <w:lang w:eastAsia="sk-SK"/>
        </w:rPr>
      </w:pPr>
      <w:r w:rsidRPr="00744611">
        <w:rPr>
          <w:rFonts w:ascii="Arial" w:eastAsia="Arial,Times New Roman" w:hAnsi="Arial" w:cs="Arial"/>
          <w:sz w:val="20"/>
          <w:szCs w:val="20"/>
          <w:lang w:eastAsia="sk-SK"/>
        </w:rPr>
        <w:t xml:space="preserve">Nakoľko technická špecifikácia obsahuje dôverné informácie, </w:t>
      </w:r>
      <w:r w:rsidRPr="00744611">
        <w:rPr>
          <w:rFonts w:ascii="Arial" w:eastAsia="Arial,Times New Roman" w:hAnsi="Arial" w:cs="Arial"/>
          <w:sz w:val="20"/>
          <w:szCs w:val="20"/>
          <w:u w:val="single"/>
          <w:lang w:eastAsia="sk-SK"/>
        </w:rPr>
        <w:t xml:space="preserve">sprístupnená bude len tým uchádzačom, ktorí predložia </w:t>
      </w:r>
      <w:r w:rsidRPr="00744611">
        <w:rPr>
          <w:rFonts w:ascii="Arial" w:eastAsia="Arial,Times New Roman" w:hAnsi="Arial" w:cs="Arial"/>
          <w:b/>
          <w:bCs/>
          <w:sz w:val="20"/>
          <w:szCs w:val="20"/>
          <w:u w:val="single"/>
          <w:lang w:eastAsia="sk-SK"/>
        </w:rPr>
        <w:t>podpísanú Zmluvu o zachovaní mlčanlivosti o dôvernej informácii</w:t>
      </w:r>
      <w:r w:rsidRPr="00744611">
        <w:rPr>
          <w:rFonts w:ascii="Arial" w:eastAsia="Arial,Times New Roman" w:hAnsi="Arial" w:cs="Arial"/>
          <w:sz w:val="20"/>
          <w:szCs w:val="20"/>
          <w:u w:val="single"/>
          <w:lang w:eastAsia="sk-SK"/>
        </w:rPr>
        <w:t>.</w:t>
      </w:r>
      <w:r w:rsidRPr="00744611">
        <w:rPr>
          <w:rFonts w:ascii="Arial" w:eastAsia="Arial,Times New Roman" w:hAnsi="Arial" w:cs="Arial"/>
          <w:sz w:val="20"/>
          <w:szCs w:val="20"/>
          <w:lang w:eastAsia="sk-SK"/>
        </w:rPr>
        <w:t xml:space="preserve"> </w:t>
      </w:r>
    </w:p>
    <w:p w14:paraId="5EF2A266" w14:textId="77777777" w:rsidR="00F90BE4" w:rsidRDefault="00F90BE4" w:rsidP="00F90BE4">
      <w:pPr>
        <w:pStyle w:val="Odsekzoznamu"/>
        <w:spacing w:before="100" w:beforeAutospacing="1" w:after="100" w:afterAutospacing="1"/>
        <w:ind w:left="0"/>
        <w:rPr>
          <w:sz w:val="24"/>
          <w:szCs w:val="24"/>
          <w:lang w:val="it-IT" w:eastAsia="it-IT"/>
        </w:rPr>
      </w:pPr>
    </w:p>
    <w:p w14:paraId="1D4CFEEB" w14:textId="77777777" w:rsidR="00F90BE4" w:rsidRPr="00744611" w:rsidRDefault="00F90BE4" w:rsidP="00F90BE4">
      <w:pPr>
        <w:pStyle w:val="Odsekzoznamu"/>
        <w:spacing w:before="100" w:beforeAutospacing="1" w:after="100" w:afterAutospacing="1"/>
        <w:ind w:left="0"/>
        <w:rPr>
          <w:rFonts w:ascii="Arial" w:eastAsia="Arial,Times New Roman" w:hAnsi="Arial" w:cs="Arial"/>
          <w:sz w:val="20"/>
          <w:szCs w:val="20"/>
          <w:lang w:eastAsia="sk-SK"/>
        </w:rPr>
      </w:pPr>
      <w:r w:rsidRPr="00744611">
        <w:rPr>
          <w:rFonts w:ascii="Arial" w:eastAsia="Arial,Times New Roman" w:hAnsi="Arial" w:cs="Arial"/>
          <w:sz w:val="20"/>
          <w:szCs w:val="20"/>
          <w:lang w:eastAsia="sk-SK"/>
        </w:rPr>
        <w:t>Znenie Zmluvy o zachovaní mlčanlivosti o dôvernej informácií (ďalej len „NDA“) je k dispozícii v systéme Eranet. O obsahu NDA obstarávateľ nebude rokovať a je záväzná v zverejnenom znení. Po zobrazení dokumentu, uchádzač NDA vytlačí, podpíše a sken podpísanej NDA v PDF formáte odošle obstarávateľovi.</w:t>
      </w:r>
    </w:p>
    <w:p w14:paraId="2DDC4B5F" w14:textId="24080DD0" w:rsidR="00F90BE4" w:rsidRPr="00744611" w:rsidRDefault="00F90BE4" w:rsidP="00F90BE4">
      <w:pPr>
        <w:spacing w:before="100" w:beforeAutospacing="1" w:after="100" w:afterAutospacing="1"/>
        <w:rPr>
          <w:rFonts w:ascii="Arial" w:eastAsia="Arial,Times New Roman" w:hAnsi="Arial" w:cs="Arial"/>
          <w:sz w:val="20"/>
          <w:szCs w:val="20"/>
          <w:lang w:eastAsia="sk-SK"/>
        </w:rPr>
      </w:pPr>
      <w:r w:rsidRPr="00744611">
        <w:rPr>
          <w:rFonts w:ascii="Arial" w:eastAsia="Arial,Times New Roman" w:hAnsi="Arial" w:cs="Arial"/>
          <w:sz w:val="20"/>
          <w:szCs w:val="20"/>
          <w:lang w:eastAsia="sk-SK"/>
        </w:rPr>
        <w:t>Lehota na predloženie skenu podpísanej Zmluvy o zachovaní mlčanlivosti o dôvernej informácií je </w:t>
      </w:r>
      <w:r w:rsidR="00C06744">
        <w:rPr>
          <w:rFonts w:ascii="Arial" w:eastAsia="Arial,Times New Roman" w:hAnsi="Arial" w:cs="Arial"/>
          <w:sz w:val="20"/>
          <w:szCs w:val="20"/>
          <w:lang w:eastAsia="sk-SK"/>
        </w:rPr>
        <w:t>14</w:t>
      </w:r>
      <w:r w:rsidRPr="00744611">
        <w:rPr>
          <w:rFonts w:ascii="Arial" w:eastAsia="Arial,Times New Roman" w:hAnsi="Arial" w:cs="Arial"/>
          <w:sz w:val="20"/>
          <w:szCs w:val="20"/>
          <w:lang w:eastAsia="sk-SK"/>
        </w:rPr>
        <w:t>/</w:t>
      </w:r>
      <w:r w:rsidR="00C06744">
        <w:rPr>
          <w:rFonts w:ascii="Arial" w:eastAsia="Arial,Times New Roman" w:hAnsi="Arial" w:cs="Arial"/>
          <w:sz w:val="20"/>
          <w:szCs w:val="20"/>
          <w:lang w:eastAsia="sk-SK"/>
        </w:rPr>
        <w:t>9</w:t>
      </w:r>
      <w:r w:rsidRPr="00744611">
        <w:rPr>
          <w:rFonts w:ascii="Arial" w:eastAsia="Arial,Times New Roman" w:hAnsi="Arial" w:cs="Arial"/>
          <w:sz w:val="20"/>
          <w:szCs w:val="20"/>
          <w:lang w:eastAsia="sk-SK"/>
        </w:rPr>
        <w:t>/26. V prípade, že navrhovateľ túto lehotu zmešká, ale sken podpísanej NDA predloží v lehote na predkladanie ponúk, budú mu dôverné informácie poskytnuté, avšak lehota na predkladanie ponúk nebude predĺžená. Záujemca má preto zobrať na vedomie zabezpečenie dostatočného času na vypracovanie ponuky po poskytnutí dôverných informácii.  </w:t>
      </w:r>
    </w:p>
    <w:p w14:paraId="774458B8" w14:textId="77777777" w:rsidR="00F90BE4" w:rsidRPr="00744611" w:rsidRDefault="00F90BE4" w:rsidP="00F90BE4">
      <w:pPr>
        <w:pStyle w:val="Odsekzoznamu"/>
        <w:spacing w:before="100" w:after="100"/>
        <w:ind w:left="0"/>
        <w:rPr>
          <w:rFonts w:ascii="Arial" w:eastAsia="Arial,Times New Roman" w:hAnsi="Arial" w:cs="Arial"/>
          <w:sz w:val="20"/>
          <w:szCs w:val="20"/>
          <w:lang w:eastAsia="sk-SK"/>
        </w:rPr>
      </w:pPr>
      <w:r w:rsidRPr="00744611">
        <w:rPr>
          <w:rFonts w:ascii="Arial" w:eastAsia="Arial,Times New Roman" w:hAnsi="Arial" w:cs="Arial"/>
          <w:sz w:val="20"/>
          <w:szCs w:val="20"/>
          <w:lang w:eastAsia="sk-SK"/>
        </w:rPr>
        <w:t> Po uzatvorení NDA budú uchádzačovi bezodkladne predmetné dôverné informácie zaslané elektronicky prostredníctvom systému ERANET. </w:t>
      </w:r>
    </w:p>
    <w:p w14:paraId="31765BC2" w14:textId="1F2B48EB" w:rsidR="009D7BFC" w:rsidRPr="00675F20" w:rsidRDefault="009D7BFC" w:rsidP="00E00726">
      <w:pPr>
        <w:spacing w:after="0" w:line="240" w:lineRule="auto"/>
        <w:jc w:val="both"/>
        <w:rPr>
          <w:rFonts w:ascii="Arial" w:hAnsi="Arial" w:cs="Arial"/>
          <w:b/>
          <w:color w:val="333333"/>
          <w:sz w:val="20"/>
        </w:rPr>
      </w:pPr>
    </w:p>
    <w:p w14:paraId="03E12AF6" w14:textId="73D9F9E1" w:rsidR="004C633E" w:rsidRPr="00675F20" w:rsidRDefault="004C633E" w:rsidP="00E637E0">
      <w:pPr>
        <w:pStyle w:val="Odsekzoznamu"/>
        <w:numPr>
          <w:ilvl w:val="1"/>
          <w:numId w:val="34"/>
        </w:numPr>
        <w:spacing w:before="120" w:after="120" w:line="240" w:lineRule="auto"/>
        <w:ind w:left="567" w:hanging="567"/>
        <w:contextualSpacing w:val="0"/>
        <w:jc w:val="both"/>
        <w:rPr>
          <w:rFonts w:ascii="Arial" w:eastAsia="Times New Roman" w:hAnsi="Arial" w:cs="Arial"/>
          <w:b/>
          <w:bCs/>
          <w:sz w:val="20"/>
          <w:szCs w:val="20"/>
          <w:lang w:eastAsia="sk-SK"/>
        </w:rPr>
      </w:pPr>
      <w:r w:rsidRPr="00675F20">
        <w:rPr>
          <w:rFonts w:ascii="Arial" w:eastAsia="Times New Roman" w:hAnsi="Arial" w:cs="Arial"/>
          <w:b/>
          <w:bCs/>
          <w:sz w:val="20"/>
          <w:szCs w:val="20"/>
          <w:lang w:eastAsia="sk-SK"/>
        </w:rPr>
        <w:t>Podmienky delenia predmetu obstarávania</w:t>
      </w:r>
    </w:p>
    <w:p w14:paraId="5F5DE8C5" w14:textId="298B8EE5" w:rsidR="0016460A" w:rsidRDefault="00587038" w:rsidP="00312AB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Predmet obsta</w:t>
      </w:r>
      <w:r w:rsidR="00312AB0" w:rsidRPr="00675F20">
        <w:rPr>
          <w:rFonts w:ascii="Arial" w:eastAsia="Times New Roman" w:hAnsi="Arial" w:cs="Arial"/>
          <w:sz w:val="20"/>
          <w:szCs w:val="20"/>
          <w:lang w:eastAsia="sk-SK"/>
        </w:rPr>
        <w:t>rávania v rámci tejto súťaže j</w:t>
      </w:r>
      <w:r w:rsidRPr="00675F20">
        <w:rPr>
          <w:rFonts w:ascii="Arial" w:eastAsia="Times New Roman" w:hAnsi="Arial" w:cs="Arial"/>
          <w:sz w:val="20"/>
          <w:szCs w:val="20"/>
          <w:lang w:eastAsia="sk-SK"/>
        </w:rPr>
        <w:t xml:space="preserve">e obstarávaný ako celok a nie je možné rozdeliť ho na časti. </w:t>
      </w:r>
    </w:p>
    <w:p w14:paraId="69F59FFC" w14:textId="77777777" w:rsidR="00D600D3" w:rsidRPr="00675F20" w:rsidRDefault="00D600D3" w:rsidP="00312AB0">
      <w:pPr>
        <w:spacing w:after="0" w:line="240" w:lineRule="auto"/>
        <w:jc w:val="both"/>
        <w:rPr>
          <w:rFonts w:ascii="Arial" w:eastAsia="Times New Roman" w:hAnsi="Arial" w:cs="Arial"/>
          <w:sz w:val="20"/>
          <w:szCs w:val="20"/>
          <w:lang w:eastAsia="sk-SK"/>
        </w:rPr>
      </w:pPr>
    </w:p>
    <w:p w14:paraId="5F3DCE8E" w14:textId="07B4AE94" w:rsidR="00944DE6" w:rsidRPr="00675F20" w:rsidRDefault="00587038" w:rsidP="00E637E0">
      <w:pPr>
        <w:pStyle w:val="Odsekzoznamu"/>
        <w:numPr>
          <w:ilvl w:val="0"/>
          <w:numId w:val="34"/>
        </w:numPr>
        <w:spacing w:before="120" w:after="120" w:line="240" w:lineRule="auto"/>
        <w:ind w:left="357" w:hanging="357"/>
        <w:contextualSpacing w:val="0"/>
        <w:jc w:val="both"/>
        <w:rPr>
          <w:rFonts w:ascii="Arial" w:eastAsia="Times New Roman" w:hAnsi="Arial" w:cs="Arial"/>
          <w:sz w:val="20"/>
          <w:szCs w:val="20"/>
          <w:lang w:eastAsia="sk-SK"/>
        </w:rPr>
      </w:pPr>
      <w:r w:rsidRPr="00675F20">
        <w:rPr>
          <w:rFonts w:ascii="Arial" w:eastAsia="Times New Roman" w:hAnsi="Arial" w:cs="Arial"/>
          <w:b/>
          <w:bCs/>
          <w:lang w:eastAsia="sk-SK"/>
        </w:rPr>
        <w:t>MIESTO A TERMÍN DODANIA / PLNENIA PREDMETU OBSTARÁVANIA</w:t>
      </w:r>
    </w:p>
    <w:p w14:paraId="226314FE" w14:textId="37CE0D09" w:rsidR="004C633E" w:rsidRPr="00675F20" w:rsidRDefault="004C633E" w:rsidP="00E637E0">
      <w:pPr>
        <w:pStyle w:val="Odsekzoznamu"/>
        <w:numPr>
          <w:ilvl w:val="1"/>
          <w:numId w:val="34"/>
        </w:numPr>
        <w:spacing w:before="120" w:after="120" w:line="240" w:lineRule="auto"/>
        <w:ind w:left="567" w:hanging="567"/>
        <w:contextualSpacing w:val="0"/>
        <w:jc w:val="both"/>
        <w:rPr>
          <w:rFonts w:ascii="Arial" w:hAnsi="Arial" w:cs="Arial"/>
          <w:i/>
          <w:iCs/>
          <w:color w:val="2980B9"/>
          <w:lang w:eastAsia="sk-SK"/>
        </w:rPr>
      </w:pPr>
      <w:r w:rsidRPr="00675F20">
        <w:rPr>
          <w:rFonts w:ascii="Arial" w:eastAsia="Times New Roman" w:hAnsi="Arial" w:cs="Arial"/>
          <w:b/>
          <w:bCs/>
          <w:sz w:val="20"/>
          <w:szCs w:val="20"/>
          <w:lang w:eastAsia="sk-SK"/>
        </w:rPr>
        <w:t>Miesto dodania / plnenia predmetu obstarávania:</w:t>
      </w:r>
      <w:r w:rsidRPr="00675F20">
        <w:rPr>
          <w:rFonts w:ascii="Arial" w:eastAsia="Times New Roman" w:hAnsi="Arial" w:cs="Arial"/>
          <w:sz w:val="20"/>
          <w:szCs w:val="20"/>
          <w:lang w:eastAsia="sk-SK"/>
        </w:rPr>
        <w:t> </w:t>
      </w:r>
    </w:p>
    <w:p w14:paraId="1F0AC3C9" w14:textId="77777777" w:rsidR="00FD7864" w:rsidRPr="00DA23C7" w:rsidRDefault="00FD7864" w:rsidP="00FD7864">
      <w:pPr>
        <w:pStyle w:val="Odsekzoznamu"/>
        <w:spacing w:after="0" w:line="240" w:lineRule="auto"/>
        <w:ind w:left="360"/>
        <w:jc w:val="both"/>
        <w:rPr>
          <w:rFonts w:ascii="Arial" w:eastAsia="Times New Roman" w:hAnsi="Arial" w:cs="Arial"/>
          <w:sz w:val="20"/>
          <w:szCs w:val="20"/>
          <w:lang w:eastAsia="sk-SK"/>
        </w:rPr>
      </w:pPr>
      <w:r w:rsidRPr="00DA23C7">
        <w:rPr>
          <w:rFonts w:ascii="Arial" w:eastAsia="Times New Roman" w:hAnsi="Arial" w:cs="Arial"/>
          <w:sz w:val="20"/>
          <w:szCs w:val="20"/>
          <w:lang w:eastAsia="sk-SK"/>
        </w:rPr>
        <w:t xml:space="preserve">Slovenské elektrárne, a. s., </w:t>
      </w:r>
    </w:p>
    <w:p w14:paraId="282C664C" w14:textId="512F005A" w:rsidR="00FD7864" w:rsidRPr="00DA23C7" w:rsidRDefault="00FD7864" w:rsidP="00C0247E">
      <w:pPr>
        <w:pStyle w:val="Odsekzoznamu"/>
        <w:spacing w:after="0" w:line="240" w:lineRule="auto"/>
        <w:ind w:left="360"/>
        <w:jc w:val="both"/>
        <w:rPr>
          <w:rFonts w:ascii="Arial" w:eastAsia="Times New Roman" w:hAnsi="Arial" w:cs="Arial"/>
          <w:sz w:val="20"/>
          <w:szCs w:val="20"/>
          <w:lang w:eastAsia="sk-SK"/>
        </w:rPr>
      </w:pPr>
      <w:r w:rsidRPr="00DA23C7">
        <w:rPr>
          <w:rFonts w:ascii="Arial" w:eastAsia="Times New Roman" w:hAnsi="Arial" w:cs="Arial"/>
          <w:sz w:val="20"/>
          <w:szCs w:val="20"/>
          <w:lang w:eastAsia="sk-SK"/>
        </w:rPr>
        <w:t xml:space="preserve">závod </w:t>
      </w:r>
      <w:r w:rsidR="00C0247E">
        <w:rPr>
          <w:rFonts w:ascii="Arial" w:eastAsia="Times New Roman" w:hAnsi="Arial" w:cs="Arial"/>
          <w:sz w:val="20"/>
          <w:szCs w:val="20"/>
          <w:lang w:eastAsia="sk-SK"/>
        </w:rPr>
        <w:t>Jaslovské Bohunice</w:t>
      </w:r>
    </w:p>
    <w:p w14:paraId="42F966D7" w14:textId="54B5AA8F" w:rsidR="00A43CFE" w:rsidRPr="00CB6F5B" w:rsidRDefault="00587038" w:rsidP="00E637E0">
      <w:pPr>
        <w:pStyle w:val="Odsekzoznamu"/>
        <w:numPr>
          <w:ilvl w:val="1"/>
          <w:numId w:val="34"/>
        </w:numPr>
        <w:spacing w:before="120" w:after="120" w:line="240" w:lineRule="auto"/>
        <w:ind w:left="567" w:hanging="567"/>
        <w:contextualSpacing w:val="0"/>
        <w:jc w:val="both"/>
        <w:rPr>
          <w:rFonts w:ascii="Arial" w:eastAsia="Times New Roman" w:hAnsi="Arial" w:cs="Arial"/>
          <w:color w:val="333333"/>
          <w:sz w:val="20"/>
          <w:szCs w:val="20"/>
          <w:lang w:eastAsia="sk-SK"/>
        </w:rPr>
      </w:pPr>
      <w:r w:rsidRPr="00675F20">
        <w:rPr>
          <w:rFonts w:ascii="Arial" w:eastAsia="Times New Roman" w:hAnsi="Arial" w:cs="Arial"/>
          <w:b/>
          <w:bCs/>
          <w:sz w:val="20"/>
          <w:szCs w:val="20"/>
          <w:lang w:eastAsia="sk-SK"/>
        </w:rPr>
        <w:t>Obdobie, na ktoré sa zml</w:t>
      </w:r>
      <w:r w:rsidR="00B6470F" w:rsidRPr="00675F20">
        <w:rPr>
          <w:rFonts w:ascii="Arial" w:eastAsia="Times New Roman" w:hAnsi="Arial" w:cs="Arial"/>
          <w:b/>
          <w:bCs/>
          <w:sz w:val="20"/>
          <w:szCs w:val="20"/>
          <w:lang w:eastAsia="sk-SK"/>
        </w:rPr>
        <w:t xml:space="preserve">uva uzatvára: </w:t>
      </w:r>
      <w:r w:rsidR="00FD7864" w:rsidRPr="00522B78">
        <w:rPr>
          <w:rFonts w:ascii="Arial" w:eastAsia="Times New Roman" w:hAnsi="Arial" w:cs="Arial"/>
          <w:sz w:val="20"/>
          <w:szCs w:val="20"/>
          <w:lang w:eastAsia="sk-SK"/>
        </w:rPr>
        <w:t xml:space="preserve">od podpisu Zmluvy </w:t>
      </w:r>
      <w:r w:rsidR="00FD7864" w:rsidRPr="00522B78">
        <w:rPr>
          <w:rFonts w:ascii="Arial" w:eastAsia="Times New Roman" w:hAnsi="Arial" w:cs="Arial"/>
          <w:b/>
          <w:sz w:val="20"/>
          <w:szCs w:val="20"/>
          <w:lang w:eastAsia="sk-SK"/>
        </w:rPr>
        <w:t>do 30.</w:t>
      </w:r>
      <w:r w:rsidR="00B05A24">
        <w:rPr>
          <w:rFonts w:ascii="Arial" w:eastAsia="Times New Roman" w:hAnsi="Arial" w:cs="Arial"/>
          <w:b/>
          <w:sz w:val="20"/>
          <w:szCs w:val="20"/>
          <w:lang w:eastAsia="sk-SK"/>
        </w:rPr>
        <w:t>06</w:t>
      </w:r>
      <w:r w:rsidR="00FD7864" w:rsidRPr="00522B78">
        <w:rPr>
          <w:rFonts w:ascii="Arial" w:eastAsia="Times New Roman" w:hAnsi="Arial" w:cs="Arial"/>
          <w:b/>
          <w:sz w:val="20"/>
          <w:szCs w:val="20"/>
          <w:lang w:eastAsia="sk-SK"/>
        </w:rPr>
        <w:t>.</w:t>
      </w:r>
      <w:r w:rsidR="00FD7864">
        <w:rPr>
          <w:rFonts w:ascii="Arial" w:eastAsia="Times New Roman" w:hAnsi="Arial" w:cs="Arial"/>
          <w:b/>
          <w:sz w:val="20"/>
          <w:szCs w:val="20"/>
          <w:lang w:eastAsia="sk-SK"/>
        </w:rPr>
        <w:t xml:space="preserve"> 2027</w:t>
      </w:r>
    </w:p>
    <w:p w14:paraId="4A7DC597" w14:textId="63CB8837" w:rsidR="000625E3" w:rsidRPr="00CB6F5B" w:rsidRDefault="000625E3" w:rsidP="00CB6F5B">
      <w:pPr>
        <w:spacing w:before="120" w:after="120" w:line="240" w:lineRule="auto"/>
        <w:jc w:val="both"/>
        <w:rPr>
          <w:rFonts w:ascii="Arial" w:eastAsia="Times New Roman" w:hAnsi="Arial" w:cs="Arial"/>
          <w:color w:val="333333"/>
          <w:sz w:val="20"/>
          <w:szCs w:val="20"/>
          <w:lang w:eastAsia="sk-SK"/>
        </w:rPr>
      </w:pPr>
    </w:p>
    <w:p w14:paraId="74EB196C" w14:textId="06DD044B" w:rsidR="00A43CFE" w:rsidRPr="00675F20" w:rsidRDefault="00587038" w:rsidP="00E637E0">
      <w:pPr>
        <w:pStyle w:val="Odsekzoznamu"/>
        <w:numPr>
          <w:ilvl w:val="0"/>
          <w:numId w:val="34"/>
        </w:numPr>
        <w:spacing w:before="120" w:after="120"/>
        <w:ind w:left="357" w:hanging="357"/>
        <w:contextualSpacing w:val="0"/>
        <w:rPr>
          <w:rFonts w:ascii="Arial" w:eastAsia="Times New Roman" w:hAnsi="Arial" w:cs="Arial"/>
          <w:sz w:val="20"/>
          <w:szCs w:val="20"/>
          <w:lang w:eastAsia="sk-SK"/>
        </w:rPr>
      </w:pPr>
      <w:r w:rsidRPr="00675F20">
        <w:rPr>
          <w:rFonts w:ascii="Arial" w:eastAsia="Times New Roman" w:hAnsi="Arial" w:cs="Arial"/>
          <w:b/>
          <w:bCs/>
          <w:lang w:eastAsia="sk-SK"/>
        </w:rPr>
        <w:t>ZMLUVA A PODMIENKY PLNENIA</w:t>
      </w:r>
    </w:p>
    <w:p w14:paraId="50D36BD7" w14:textId="22D11DF3" w:rsidR="0016460A" w:rsidRPr="00675F20" w:rsidRDefault="00587038" w:rsidP="00E637E0">
      <w:pPr>
        <w:pStyle w:val="Odsekzoznamu"/>
        <w:numPr>
          <w:ilvl w:val="1"/>
          <w:numId w:val="34"/>
        </w:numPr>
        <w:spacing w:after="0" w:line="240" w:lineRule="auto"/>
        <w:ind w:hanging="568"/>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 xml:space="preserve">Na zabezpečenie predmetu obstarávania podľa článku </w:t>
      </w:r>
      <w:r w:rsidR="000C4187">
        <w:rPr>
          <w:rFonts w:ascii="Arial" w:eastAsia="Times New Roman" w:hAnsi="Arial" w:cs="Arial"/>
          <w:sz w:val="20"/>
          <w:szCs w:val="20"/>
          <w:lang w:eastAsia="sk-SK"/>
        </w:rPr>
        <w:fldChar w:fldCharType="begin"/>
      </w:r>
      <w:r w:rsidR="000C4187">
        <w:rPr>
          <w:rFonts w:ascii="Arial" w:eastAsia="Times New Roman" w:hAnsi="Arial" w:cs="Arial"/>
          <w:sz w:val="20"/>
          <w:szCs w:val="20"/>
          <w:lang w:eastAsia="sk-SK"/>
        </w:rPr>
        <w:instrText xml:space="preserve"> REF _Ref226625784 \r \h </w:instrText>
      </w:r>
      <w:r w:rsidR="000C4187">
        <w:rPr>
          <w:rFonts w:ascii="Arial" w:eastAsia="Times New Roman" w:hAnsi="Arial" w:cs="Arial"/>
          <w:sz w:val="20"/>
          <w:szCs w:val="20"/>
          <w:lang w:eastAsia="sk-SK"/>
        </w:rPr>
      </w:r>
      <w:r w:rsidR="000C4187">
        <w:rPr>
          <w:rFonts w:ascii="Arial" w:eastAsia="Times New Roman" w:hAnsi="Arial" w:cs="Arial"/>
          <w:sz w:val="20"/>
          <w:szCs w:val="20"/>
          <w:lang w:eastAsia="sk-SK"/>
        </w:rPr>
        <w:fldChar w:fldCharType="separate"/>
      </w:r>
      <w:r w:rsidR="000C4187">
        <w:rPr>
          <w:rFonts w:ascii="Arial" w:eastAsia="Times New Roman" w:hAnsi="Arial" w:cs="Arial"/>
          <w:sz w:val="20"/>
          <w:szCs w:val="20"/>
          <w:lang w:eastAsia="sk-SK"/>
        </w:rPr>
        <w:t>2</w:t>
      </w:r>
      <w:r w:rsidR="000C4187">
        <w:rPr>
          <w:rFonts w:ascii="Arial" w:eastAsia="Times New Roman" w:hAnsi="Arial" w:cs="Arial"/>
          <w:sz w:val="20"/>
          <w:szCs w:val="20"/>
          <w:lang w:eastAsia="sk-SK"/>
        </w:rPr>
        <w:fldChar w:fldCharType="end"/>
      </w:r>
      <w:r w:rsidRPr="00675F20">
        <w:rPr>
          <w:rFonts w:ascii="Arial" w:eastAsia="Times New Roman" w:hAnsi="Arial" w:cs="Arial"/>
          <w:sz w:val="20"/>
          <w:szCs w:val="20"/>
          <w:lang w:eastAsia="sk-SK"/>
        </w:rPr>
        <w:t xml:space="preserve"> bude uzatvorená: </w:t>
      </w:r>
    </w:p>
    <w:p w14:paraId="1D7DCA2D" w14:textId="2FC86C25" w:rsidR="00587038" w:rsidRPr="00675F20" w:rsidRDefault="00587038" w:rsidP="00FD7864">
      <w:pPr>
        <w:spacing w:before="120" w:after="120" w:line="240" w:lineRule="auto"/>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Zmluva o dielo podľa § 536 a nasl. zák. č. 513/1991 Zb. Obchodný zákonník v platnom znení</w:t>
      </w:r>
      <w:r w:rsidR="00FD7864">
        <w:rPr>
          <w:rFonts w:ascii="Arial" w:eastAsia="Times New Roman" w:hAnsi="Arial" w:cs="Arial"/>
          <w:sz w:val="20"/>
          <w:szCs w:val="20"/>
          <w:lang w:eastAsia="sk-SK"/>
        </w:rPr>
        <w:t>.</w:t>
      </w:r>
    </w:p>
    <w:p w14:paraId="0F89C3BD" w14:textId="733A075A" w:rsidR="00587038" w:rsidRPr="00675F20" w:rsidRDefault="00587038" w:rsidP="00970960">
      <w:pPr>
        <w:spacing w:after="0" w:line="240" w:lineRule="auto"/>
        <w:jc w:val="both"/>
        <w:rPr>
          <w:rFonts w:ascii="Arial" w:eastAsia="Times New Roman" w:hAnsi="Arial" w:cs="Arial"/>
          <w:color w:val="333333"/>
          <w:sz w:val="20"/>
          <w:szCs w:val="20"/>
          <w:lang w:eastAsia="sk-SK"/>
        </w:rPr>
      </w:pPr>
    </w:p>
    <w:p w14:paraId="4DE54020" w14:textId="57FB29DB" w:rsidR="00587038" w:rsidRPr="00675F20" w:rsidRDefault="00587038" w:rsidP="00880734">
      <w:pPr>
        <w:pStyle w:val="Odsekzoznamu"/>
        <w:numPr>
          <w:ilvl w:val="1"/>
          <w:numId w:val="34"/>
        </w:numPr>
        <w:spacing w:after="0" w:line="240" w:lineRule="auto"/>
        <w:ind w:hanging="568"/>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Obstarávateľ požaduje, aby zmluva bola vypracovaná podľa </w:t>
      </w:r>
      <w:r w:rsidR="00D16A3D" w:rsidRPr="00675F20">
        <w:rPr>
          <w:rFonts w:ascii="Arial" w:eastAsia="Times New Roman" w:hAnsi="Arial" w:cs="Arial"/>
          <w:sz w:val="20"/>
          <w:szCs w:val="20"/>
          <w:lang w:eastAsia="sk-SK"/>
        </w:rPr>
        <w:t>Vzoru</w:t>
      </w:r>
      <w:r w:rsidRPr="00675F20">
        <w:rPr>
          <w:rFonts w:ascii="Arial" w:eastAsia="Times New Roman" w:hAnsi="Arial" w:cs="Arial"/>
          <w:sz w:val="20"/>
          <w:szCs w:val="20"/>
          <w:lang w:eastAsia="sk-SK"/>
        </w:rPr>
        <w:t xml:space="preserve"> zmluvy, ktorý tvorí prílohu týchto podmienok súťaže. </w:t>
      </w:r>
    </w:p>
    <w:p w14:paraId="7196FF5D" w14:textId="77777777" w:rsidR="00587038" w:rsidRPr="00675F20" w:rsidRDefault="00587038" w:rsidP="00E637E0">
      <w:pPr>
        <w:spacing w:before="120" w:after="12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Prílohou zmluvy budú:</w:t>
      </w:r>
    </w:p>
    <w:p w14:paraId="1FF0C78E" w14:textId="77777777" w:rsidR="00DE38D1" w:rsidRPr="00DE38D1" w:rsidRDefault="05BF8C04" w:rsidP="00DE38D1">
      <w:pPr>
        <w:rPr>
          <w:rFonts w:ascii="Arial" w:eastAsia="Arial,Arial,Times New Roman" w:hAnsi="Arial" w:cs="Arial"/>
          <w:b/>
          <w:bCs/>
          <w:sz w:val="20"/>
          <w:szCs w:val="20"/>
          <w:lang w:eastAsia="sk-SK"/>
        </w:rPr>
      </w:pPr>
      <w:r w:rsidRPr="00445D30">
        <w:rPr>
          <w:rFonts w:ascii="Arial" w:eastAsia="Arial" w:hAnsi="Arial" w:cs="Arial"/>
          <w:sz w:val="20"/>
          <w:szCs w:val="20"/>
        </w:rPr>
        <w:t xml:space="preserve">Všeobecné obchodné </w:t>
      </w:r>
      <w:r w:rsidRPr="00C5113C">
        <w:rPr>
          <w:rFonts w:ascii="Arial" w:eastAsia="Arial" w:hAnsi="Arial" w:cs="Arial"/>
          <w:sz w:val="20"/>
          <w:szCs w:val="20"/>
        </w:rPr>
        <w:t>podmienky, Slovenské elektrárne, a.s. ako odberateľ (VOP) verzia 16.03.2026</w:t>
      </w:r>
      <w:r w:rsidRPr="00C5113C">
        <w:rPr>
          <w:rFonts w:ascii="Arial" w:eastAsia="Arial,Arial,Times New Roman" w:hAnsi="Arial" w:cs="Arial"/>
          <w:sz w:val="20"/>
          <w:szCs w:val="20"/>
          <w:lang w:eastAsia="sk-SK"/>
        </w:rPr>
        <w:t xml:space="preserve">, </w:t>
      </w:r>
      <w:r w:rsidR="00DE38D1" w:rsidRPr="00F51360">
        <w:rPr>
          <w:rFonts w:ascii="Arial" w:eastAsia="Arial,Arial,Times New Roman" w:hAnsi="Arial" w:cs="Arial"/>
          <w:sz w:val="20"/>
          <w:szCs w:val="20"/>
          <w:lang w:eastAsia="sk-SK"/>
        </w:rPr>
        <w:t>v znení Dodatku č. 1, verzia 04.08.2026</w:t>
      </w:r>
    </w:p>
    <w:p w14:paraId="48E9C567" w14:textId="73244FE0" w:rsidR="00C5113C" w:rsidRPr="00C5113C" w:rsidRDefault="05BF8C04" w:rsidP="00C5113C">
      <w:pPr>
        <w:rPr>
          <w:rFonts w:ascii="Arial" w:eastAsia="Arial,Arial,Times New Roman" w:hAnsi="Arial" w:cs="Arial"/>
          <w:sz w:val="20"/>
          <w:szCs w:val="20"/>
          <w:lang w:eastAsia="sk-SK"/>
        </w:rPr>
      </w:pPr>
      <w:r w:rsidRPr="00C5113C">
        <w:rPr>
          <w:rFonts w:ascii="Arial" w:eastAsia="Arial,Arial,Times New Roman" w:hAnsi="Arial" w:cs="Arial"/>
          <w:sz w:val="20"/>
          <w:szCs w:val="20"/>
          <w:lang w:eastAsia="sk-SK"/>
        </w:rPr>
        <w:t xml:space="preserve">ktoré sú zverejnené na webovej stránke obstarávateľa </w:t>
      </w:r>
      <w:r w:rsidRPr="00271B0F">
        <w:rPr>
          <w:rFonts w:ascii="Arial" w:eastAsia="Arial,Arial,Times New Roman" w:hAnsi="Arial" w:cs="Arial"/>
          <w:sz w:val="20"/>
          <w:szCs w:val="20"/>
          <w:lang w:eastAsia="sk-SK"/>
        </w:rPr>
        <w:t>na adrese:</w:t>
      </w:r>
      <w:r w:rsidRPr="00C5113C">
        <w:rPr>
          <w:rFonts w:ascii="Arial" w:eastAsia="Arial,Arial,Times New Roman" w:hAnsi="Arial" w:cs="Arial"/>
          <w:sz w:val="20"/>
          <w:szCs w:val="20"/>
          <w:lang w:eastAsia="sk-SK"/>
        </w:rPr>
        <w:t xml:space="preserve"> </w:t>
      </w:r>
    </w:p>
    <w:p w14:paraId="3F2298FD" w14:textId="72492427" w:rsidR="00F51360" w:rsidRPr="00F51360" w:rsidRDefault="00C5113C" w:rsidP="00F51360">
      <w:pPr>
        <w:rPr>
          <w:b/>
          <w:bCs/>
        </w:rPr>
      </w:pPr>
      <w:hyperlink r:id="rId13" w:history="1">
        <w:r w:rsidRPr="00C5113C">
          <w:rPr>
            <w:rStyle w:val="Hypertextovprepojenie"/>
            <w:rFonts w:ascii="Arial" w:hAnsi="Arial" w:cs="Arial"/>
            <w:sz w:val="20"/>
            <w:szCs w:val="20"/>
          </w:rPr>
          <w:t>Všeobecné obchodné podmienky, verzia 16.03.2026</w:t>
        </w:r>
      </w:hyperlink>
      <w:r w:rsidR="00F51360" w:rsidRPr="00F51360">
        <w:t>,</w:t>
      </w:r>
      <w:r w:rsidR="00F51360" w:rsidRPr="00F51360">
        <w:rPr>
          <w:rFonts w:ascii="Arial" w:hAnsi="Arial" w:cs="Arial"/>
          <w:color w:val="000000" w:themeColor="text1"/>
          <w:sz w:val="18"/>
          <w:szCs w:val="18"/>
        </w:rPr>
        <w:t xml:space="preserve"> </w:t>
      </w:r>
      <w:r w:rsidR="00F51360" w:rsidRPr="00A6511E">
        <w:t>v znení Dodatku č. 1, verzia 04.08.2026</w:t>
      </w:r>
    </w:p>
    <w:p w14:paraId="5CE255B1" w14:textId="77777777" w:rsidR="00587038" w:rsidRPr="00C5113C" w:rsidRDefault="00587038" w:rsidP="00E637E0">
      <w:pPr>
        <w:numPr>
          <w:ilvl w:val="0"/>
          <w:numId w:val="5"/>
        </w:numPr>
        <w:spacing w:before="120" w:after="120" w:line="240" w:lineRule="auto"/>
        <w:ind w:left="714" w:hanging="357"/>
        <w:jc w:val="both"/>
        <w:rPr>
          <w:rFonts w:ascii="Arial" w:eastAsia="Times New Roman" w:hAnsi="Arial" w:cs="Arial"/>
          <w:sz w:val="20"/>
          <w:szCs w:val="20"/>
          <w:lang w:eastAsia="sk-SK"/>
        </w:rPr>
      </w:pPr>
      <w:r w:rsidRPr="00C5113C">
        <w:rPr>
          <w:rFonts w:ascii="Arial" w:eastAsia="Times New Roman" w:hAnsi="Arial" w:cs="Arial"/>
          <w:sz w:val="20"/>
          <w:szCs w:val="20"/>
          <w:lang w:eastAsia="sk-SK"/>
        </w:rPr>
        <w:t xml:space="preserve">a ďalšie prílohy uvedené v nasledujúcich bodoch tohto článku. </w:t>
      </w:r>
    </w:p>
    <w:p w14:paraId="44E7534A" w14:textId="236B0533" w:rsidR="00587038" w:rsidRPr="00822726" w:rsidRDefault="05BF8C04" w:rsidP="00822726">
      <w:pPr>
        <w:spacing w:before="120" w:after="120" w:line="240" w:lineRule="auto"/>
        <w:jc w:val="both"/>
        <w:rPr>
          <w:rFonts w:ascii="Arial" w:eastAsia="Times New Roman" w:hAnsi="Arial" w:cs="Arial"/>
          <w:sz w:val="20"/>
          <w:szCs w:val="20"/>
          <w:lang w:eastAsia="sk-SK"/>
        </w:rPr>
      </w:pPr>
      <w:r w:rsidRPr="00822726">
        <w:rPr>
          <w:rFonts w:ascii="Arial" w:eastAsia="Times New Roman" w:hAnsi="Arial" w:cs="Arial"/>
          <w:sz w:val="20"/>
          <w:szCs w:val="20"/>
          <w:lang w:eastAsia="sk-SK"/>
        </w:rPr>
        <w:t>Akékoľvek zmeny alebo doplnenia Návrhu zmluvy alebo návrhy na zmenu VOP zakladajú právo obstarávateľovi takéto návrhy odmietnuť.</w:t>
      </w:r>
    </w:p>
    <w:p w14:paraId="6E775CD9" w14:textId="652596D2" w:rsidR="00227938" w:rsidRPr="00227938" w:rsidRDefault="05BF8C04" w:rsidP="00227938">
      <w:pPr>
        <w:jc w:val="both"/>
      </w:pPr>
      <w:r w:rsidRPr="00227938">
        <w:rPr>
          <w:rFonts w:ascii="Arial" w:eastAsia="Arial,Arial,Times New Roman" w:hAnsi="Arial" w:cs="Arial"/>
          <w:sz w:val="20"/>
          <w:szCs w:val="20"/>
          <w:lang w:eastAsia="sk-SK"/>
        </w:rPr>
        <w:t xml:space="preserve">Uchádzač je povinný po podpise zmluvy zabezpečiť, aby pracovníci, ktorí poskytujú plnenie v priestoroch SE, a.s., absolvovali vstupné školenie v zmysle článku čl. 2 </w:t>
      </w:r>
      <w:r w:rsidRPr="00227938">
        <w:rPr>
          <w:rFonts w:ascii="Arial" w:eastAsia="Arial" w:hAnsi="Arial" w:cs="Arial"/>
          <w:sz w:val="20"/>
          <w:szCs w:val="20"/>
        </w:rPr>
        <w:t xml:space="preserve">Všeobecné technické podmienky plnenia, Slovenské elektrárne, a.s., </w:t>
      </w:r>
      <w:r w:rsidR="0019640D" w:rsidRPr="00227938">
        <w:rPr>
          <w:rFonts w:ascii="Arial" w:eastAsia="Arial" w:hAnsi="Arial" w:cs="Arial"/>
          <w:sz w:val="20"/>
          <w:szCs w:val="20"/>
        </w:rPr>
        <w:t xml:space="preserve">(„VTP“) pre závody, </w:t>
      </w:r>
      <w:r w:rsidRPr="00227938">
        <w:rPr>
          <w:rFonts w:ascii="Arial" w:eastAsia="Arial" w:hAnsi="Arial" w:cs="Arial"/>
          <w:sz w:val="20"/>
          <w:szCs w:val="20"/>
        </w:rPr>
        <w:t xml:space="preserve"> verzia 16.03.2026, ktoré sú dostupné na</w:t>
      </w:r>
      <w:r w:rsidRPr="00DF5F80">
        <w:rPr>
          <w:rFonts w:ascii="Arial" w:eastAsia="Arial" w:hAnsi="Arial" w:cs="Arial"/>
          <w:sz w:val="20"/>
          <w:szCs w:val="20"/>
        </w:rPr>
        <w:t xml:space="preserve"> </w:t>
      </w:r>
      <w:r w:rsidR="001279F4" w:rsidRPr="00DF5F80">
        <w:rPr>
          <w:rFonts w:ascii="Arial" w:eastAsia="Arial" w:hAnsi="Arial" w:cs="Arial"/>
          <w:sz w:val="20"/>
          <w:szCs w:val="20"/>
        </w:rPr>
        <w:t xml:space="preserve">: </w:t>
      </w:r>
      <w:hyperlink r:id="rId14" w:history="1">
        <w:r w:rsidR="00227938" w:rsidRPr="00DF5F80">
          <w:rPr>
            <w:rStyle w:val="Hypertextovprepojenie"/>
            <w:rFonts w:ascii="Arial" w:hAnsi="Arial" w:cs="Arial"/>
            <w:sz w:val="20"/>
            <w:szCs w:val="20"/>
          </w:rPr>
          <w:t>Všeobecné technické podmienky (závody)</w:t>
        </w:r>
      </w:hyperlink>
    </w:p>
    <w:p w14:paraId="7E87A20C" w14:textId="576590F8" w:rsidR="3408AAA7" w:rsidRDefault="05BF8C04" w:rsidP="00227938">
      <w:pPr>
        <w:rPr>
          <w:rFonts w:ascii="Arial" w:eastAsia="Arial" w:hAnsi="Arial" w:cs="Arial"/>
          <w:sz w:val="20"/>
          <w:szCs w:val="20"/>
        </w:rPr>
      </w:pPr>
      <w:r w:rsidRPr="00746AEA">
        <w:rPr>
          <w:rFonts w:ascii="Arial" w:eastAsia="Arial" w:hAnsi="Arial" w:cs="Arial"/>
          <w:sz w:val="20"/>
          <w:szCs w:val="20"/>
        </w:rPr>
        <w:t>Bližšie informácie o predpísaných školeniach v Jadrových elektrárňach (cena, rozsah, časová náročnosť) sú dostupné na adrese:</w:t>
      </w:r>
      <w:r w:rsidRPr="00746AEA">
        <w:rPr>
          <w:rFonts w:ascii="Arial" w:eastAsia="Arial" w:hAnsi="Arial" w:cs="Arial"/>
          <w:color w:val="2E74B5" w:themeColor="accent1" w:themeShade="BF"/>
          <w:sz w:val="20"/>
          <w:szCs w:val="20"/>
        </w:rPr>
        <w:t xml:space="preserve"> </w:t>
      </w:r>
      <w:hyperlink r:id="rId15">
        <w:r w:rsidRPr="00746AEA">
          <w:rPr>
            <w:rStyle w:val="Hypertextovprepojenie"/>
            <w:rFonts w:ascii="Arial" w:eastAsia="Arial" w:hAnsi="Arial" w:cs="Arial"/>
            <w:color w:val="2E74B5" w:themeColor="accent1" w:themeShade="BF"/>
            <w:sz w:val="20"/>
            <w:szCs w:val="20"/>
          </w:rPr>
          <w:t>https://www.seas.sk/pre-dodavatelov/vstupne-skolenia/</w:t>
        </w:r>
      </w:hyperlink>
      <w:r w:rsidRPr="00746AEA">
        <w:rPr>
          <w:rFonts w:ascii="Arial" w:eastAsia="Arial" w:hAnsi="Arial" w:cs="Arial"/>
          <w:sz w:val="20"/>
          <w:szCs w:val="20"/>
        </w:rPr>
        <w:t>.</w:t>
      </w:r>
    </w:p>
    <w:p w14:paraId="1B1B1823" w14:textId="77777777" w:rsidR="00D55892" w:rsidRPr="00675F20" w:rsidRDefault="00D55892" w:rsidP="3408AAA7">
      <w:pPr>
        <w:spacing w:before="120" w:after="120" w:line="240" w:lineRule="auto"/>
        <w:jc w:val="both"/>
        <w:rPr>
          <w:rFonts w:ascii="Arial" w:eastAsia="Arial,Times New Roman" w:hAnsi="Arial" w:cs="Arial"/>
          <w:sz w:val="20"/>
          <w:szCs w:val="20"/>
          <w:lang w:eastAsia="sk-SK"/>
        </w:rPr>
      </w:pPr>
    </w:p>
    <w:p w14:paraId="0B92F3BA" w14:textId="3FFC436D" w:rsidR="00587038" w:rsidRPr="00880734" w:rsidRDefault="00587038" w:rsidP="00880734">
      <w:pPr>
        <w:pStyle w:val="Odsekzoznamu"/>
        <w:numPr>
          <w:ilvl w:val="1"/>
          <w:numId w:val="34"/>
        </w:numPr>
        <w:spacing w:after="0" w:line="240" w:lineRule="auto"/>
        <w:ind w:hanging="568"/>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Prílohou k zmluve bude:</w:t>
      </w:r>
      <w:r w:rsidRPr="00880734">
        <w:rPr>
          <w:rFonts w:ascii="Arial" w:eastAsia="Times New Roman" w:hAnsi="Arial" w:cs="Arial"/>
          <w:b/>
          <w:bCs/>
          <w:i/>
          <w:iCs/>
          <w:color w:val="2980B9"/>
          <w:sz w:val="20"/>
          <w:szCs w:val="20"/>
          <w:lang w:eastAsia="sk-SK"/>
        </w:rPr>
        <w:t> </w:t>
      </w:r>
    </w:p>
    <w:p w14:paraId="5C9B9955" w14:textId="0CF3FC7D" w:rsidR="008833BC" w:rsidRPr="00822726" w:rsidRDefault="05BF8C04" w:rsidP="0019640D">
      <w:pPr>
        <w:pStyle w:val="Odsekzoznamu"/>
        <w:numPr>
          <w:ilvl w:val="2"/>
          <w:numId w:val="34"/>
        </w:numPr>
        <w:spacing w:before="120" w:after="120" w:line="240" w:lineRule="auto"/>
        <w:contextualSpacing w:val="0"/>
        <w:jc w:val="both"/>
        <w:rPr>
          <w:rFonts w:ascii="Arial" w:eastAsia="Arial,Arial,Calibri,Times New R" w:hAnsi="Arial" w:cs="Arial"/>
          <w:color w:val="333333"/>
          <w:sz w:val="20"/>
          <w:szCs w:val="20"/>
          <w:lang w:eastAsia="sk-SK"/>
        </w:rPr>
      </w:pPr>
      <w:r w:rsidRPr="00822726">
        <w:rPr>
          <w:rFonts w:ascii="Arial" w:eastAsia="Arial,Arial,Arial,Times New Rom" w:hAnsi="Arial" w:cs="Arial"/>
          <w:b/>
          <w:bCs/>
          <w:sz w:val="20"/>
          <w:szCs w:val="20"/>
          <w:lang w:eastAsia="sk-SK"/>
        </w:rPr>
        <w:t xml:space="preserve">Všeobecné technické podmienky plnenia, Slovenské elektrárne, a.s., </w:t>
      </w:r>
      <w:r w:rsidR="0019640D" w:rsidRPr="00822726">
        <w:rPr>
          <w:rFonts w:ascii="Arial" w:eastAsia="Arial,Arial,Arial,Times New Rom" w:hAnsi="Arial" w:cs="Arial"/>
          <w:b/>
          <w:bCs/>
          <w:sz w:val="20"/>
          <w:szCs w:val="20"/>
          <w:lang w:eastAsia="sk-SK"/>
        </w:rPr>
        <w:t>(„VTP“) pre závody</w:t>
      </w:r>
      <w:r w:rsidRPr="00822726">
        <w:rPr>
          <w:rFonts w:ascii="Arial" w:eastAsia="Arial,Arial,Arial,Times New Rom" w:hAnsi="Arial" w:cs="Arial"/>
          <w:b/>
          <w:bCs/>
          <w:sz w:val="20"/>
          <w:szCs w:val="20"/>
          <w:lang w:eastAsia="sk-SK"/>
        </w:rPr>
        <w:t>,</w:t>
      </w:r>
      <w:r w:rsidRPr="00822726">
        <w:rPr>
          <w:rFonts w:ascii="Arial" w:eastAsia="Arial,Arial,Arial,Times New Rom" w:hAnsi="Arial" w:cs="Arial"/>
          <w:sz w:val="20"/>
          <w:szCs w:val="20"/>
          <w:lang w:eastAsia="sk-SK"/>
        </w:rPr>
        <w:t xml:space="preserve"> verzia 16.03.2026 ktoré tvoria prílohu týchto podmienok súťaže a sú zverejnené na webovej stránke obstarávateľa na adrese: </w:t>
      </w:r>
      <w:hyperlink r:id="rId16" w:history="1">
        <w:r w:rsidR="00D902A2" w:rsidRPr="00DF5F80">
          <w:rPr>
            <w:rStyle w:val="Hypertextovprepojenie"/>
            <w:rFonts w:ascii="Arial" w:hAnsi="Arial" w:cs="Arial"/>
            <w:sz w:val="20"/>
            <w:szCs w:val="20"/>
          </w:rPr>
          <w:t>Všeobecné technické podmienky (závody)</w:t>
        </w:r>
      </w:hyperlink>
    </w:p>
    <w:p w14:paraId="585639F4" w14:textId="2087FA2E" w:rsidR="008833BC" w:rsidRPr="00E47F13" w:rsidRDefault="00587038" w:rsidP="00F4613F">
      <w:pPr>
        <w:pStyle w:val="Odsekzoznamu"/>
        <w:numPr>
          <w:ilvl w:val="2"/>
          <w:numId w:val="34"/>
        </w:numPr>
        <w:spacing w:before="120" w:after="120" w:line="240" w:lineRule="auto"/>
        <w:ind w:left="1134" w:hanging="567"/>
        <w:contextualSpacing w:val="0"/>
        <w:jc w:val="both"/>
        <w:rPr>
          <w:rFonts w:ascii="Arial" w:eastAsia="Times New Roman" w:hAnsi="Arial" w:cs="Arial"/>
          <w:sz w:val="20"/>
          <w:szCs w:val="20"/>
          <w:lang w:eastAsia="sk-SK"/>
        </w:rPr>
      </w:pPr>
      <w:r w:rsidRPr="00E47F13">
        <w:rPr>
          <w:rFonts w:ascii="Arial" w:eastAsia="Times New Roman" w:hAnsi="Arial" w:cs="Arial"/>
          <w:b/>
          <w:bCs/>
          <w:sz w:val="20"/>
          <w:szCs w:val="20"/>
          <w:lang w:eastAsia="sk-SK"/>
        </w:rPr>
        <w:t>Zoznam subdodávateľov</w:t>
      </w:r>
      <w:r w:rsidRPr="00E47F13">
        <w:rPr>
          <w:rFonts w:ascii="Arial" w:eastAsia="Times New Roman" w:hAnsi="Arial" w:cs="Arial"/>
          <w:sz w:val="20"/>
          <w:szCs w:val="20"/>
          <w:lang w:eastAsia="sk-SK"/>
        </w:rPr>
        <w:t xml:space="preserve"> obsahujúci údaje podľa vzoru uvedeného v prílohe tý</w:t>
      </w:r>
      <w:r w:rsidR="00233649" w:rsidRPr="00E47F13">
        <w:rPr>
          <w:rFonts w:ascii="Arial" w:eastAsia="Times New Roman" w:hAnsi="Arial" w:cs="Arial"/>
          <w:sz w:val="20"/>
          <w:szCs w:val="20"/>
          <w:lang w:eastAsia="sk-SK"/>
        </w:rPr>
        <w:t>ch</w:t>
      </w:r>
      <w:r w:rsidRPr="00E47F13">
        <w:rPr>
          <w:rFonts w:ascii="Arial" w:eastAsia="Times New Roman" w:hAnsi="Arial" w:cs="Arial"/>
          <w:sz w:val="20"/>
          <w:szCs w:val="20"/>
          <w:lang w:eastAsia="sk-SK"/>
        </w:rPr>
        <w:t>to podmien</w:t>
      </w:r>
      <w:r w:rsidR="00233649" w:rsidRPr="00E47F13">
        <w:rPr>
          <w:rFonts w:ascii="Arial" w:eastAsia="Times New Roman" w:hAnsi="Arial" w:cs="Arial"/>
          <w:sz w:val="20"/>
          <w:szCs w:val="20"/>
          <w:lang w:eastAsia="sk-SK"/>
        </w:rPr>
        <w:t>o</w:t>
      </w:r>
      <w:r w:rsidRPr="00E47F13">
        <w:rPr>
          <w:rFonts w:ascii="Arial" w:eastAsia="Times New Roman" w:hAnsi="Arial" w:cs="Arial"/>
          <w:sz w:val="20"/>
          <w:szCs w:val="20"/>
          <w:lang w:eastAsia="sk-SK"/>
        </w:rPr>
        <w:t>k súťaže</w:t>
      </w:r>
      <w:r w:rsidR="00076FF1" w:rsidRPr="00E47F13">
        <w:rPr>
          <w:rFonts w:ascii="Arial" w:eastAsia="Times New Roman" w:hAnsi="Arial" w:cs="Arial"/>
          <w:sz w:val="20"/>
          <w:szCs w:val="20"/>
          <w:lang w:eastAsia="sk-SK"/>
        </w:rPr>
        <w:t>,</w:t>
      </w:r>
    </w:p>
    <w:p w14:paraId="47464E68" w14:textId="6B17386D" w:rsidR="00587038" w:rsidRPr="00675F20" w:rsidRDefault="00587038" w:rsidP="00F4613F">
      <w:pPr>
        <w:pStyle w:val="Odsekzoznamu"/>
        <w:numPr>
          <w:ilvl w:val="2"/>
          <w:numId w:val="34"/>
        </w:numPr>
        <w:spacing w:before="120" w:after="120" w:line="240" w:lineRule="auto"/>
        <w:ind w:left="1134" w:hanging="567"/>
        <w:contextualSpacing w:val="0"/>
        <w:jc w:val="both"/>
        <w:rPr>
          <w:rFonts w:ascii="Arial" w:eastAsia="Times New Roman" w:hAnsi="Arial" w:cs="Arial"/>
          <w:sz w:val="20"/>
          <w:szCs w:val="20"/>
          <w:lang w:eastAsia="sk-SK"/>
        </w:rPr>
      </w:pPr>
      <w:bookmarkStart w:id="1" w:name="_Ref1401617"/>
      <w:r w:rsidRPr="00675F20">
        <w:rPr>
          <w:rFonts w:ascii="Arial" w:eastAsia="Arial" w:hAnsi="Arial" w:cs="Arial"/>
          <w:sz w:val="20"/>
          <w:szCs w:val="20"/>
        </w:rPr>
        <w:t>v prípade</w:t>
      </w:r>
      <w:r w:rsidRPr="00675F20">
        <w:rPr>
          <w:rFonts w:ascii="Arial" w:eastAsia="Times New Roman" w:hAnsi="Arial" w:cs="Arial"/>
          <w:sz w:val="20"/>
          <w:szCs w:val="20"/>
          <w:lang w:eastAsia="sk-SK"/>
        </w:rPr>
        <w:t xml:space="preserve"> </w:t>
      </w:r>
      <w:r w:rsidRPr="00675F20">
        <w:rPr>
          <w:rFonts w:ascii="Arial" w:eastAsia="Times New Roman" w:hAnsi="Arial" w:cs="Arial"/>
          <w:b/>
          <w:bCs/>
          <w:sz w:val="20"/>
          <w:szCs w:val="20"/>
          <w:lang w:eastAsia="sk-SK"/>
        </w:rPr>
        <w:t>zahraničného</w:t>
      </w:r>
      <w:r w:rsidRPr="00675F20">
        <w:rPr>
          <w:rFonts w:ascii="Arial" w:eastAsia="Times New Roman" w:hAnsi="Arial" w:cs="Arial"/>
          <w:sz w:val="20"/>
          <w:szCs w:val="20"/>
          <w:lang w:eastAsia="sk-SK"/>
        </w:rPr>
        <w:t xml:space="preserve"> uchádzača </w:t>
      </w:r>
      <w:r w:rsidRPr="00675F20">
        <w:rPr>
          <w:rFonts w:ascii="Arial" w:eastAsia="Times New Roman" w:hAnsi="Arial" w:cs="Arial"/>
          <w:b/>
          <w:bCs/>
          <w:sz w:val="20"/>
          <w:szCs w:val="20"/>
          <w:lang w:eastAsia="sk-SK"/>
        </w:rPr>
        <w:t xml:space="preserve">Vyhlásenie o daňovej pozícii a prepojenosti </w:t>
      </w:r>
      <w:r w:rsidRPr="00675F20">
        <w:rPr>
          <w:rFonts w:ascii="Arial" w:eastAsia="Times New Roman" w:hAnsi="Arial" w:cs="Arial"/>
          <w:sz w:val="20"/>
          <w:szCs w:val="20"/>
          <w:lang w:eastAsia="sk-SK"/>
        </w:rPr>
        <w:t>podľa vzoru uvedeného v prílohe tý</w:t>
      </w:r>
      <w:r w:rsidR="00233649" w:rsidRPr="00675F20">
        <w:rPr>
          <w:rFonts w:ascii="Arial" w:eastAsia="Times New Roman" w:hAnsi="Arial" w:cs="Arial"/>
          <w:sz w:val="20"/>
          <w:szCs w:val="20"/>
          <w:lang w:eastAsia="sk-SK"/>
        </w:rPr>
        <w:t>ch</w:t>
      </w:r>
      <w:r w:rsidRPr="00675F20">
        <w:rPr>
          <w:rFonts w:ascii="Arial" w:eastAsia="Times New Roman" w:hAnsi="Arial" w:cs="Arial"/>
          <w:sz w:val="20"/>
          <w:szCs w:val="20"/>
          <w:lang w:eastAsia="sk-SK"/>
        </w:rPr>
        <w:t>to podmien</w:t>
      </w:r>
      <w:r w:rsidR="00233649" w:rsidRPr="00675F20">
        <w:rPr>
          <w:rFonts w:ascii="Arial" w:eastAsia="Times New Roman" w:hAnsi="Arial" w:cs="Arial"/>
          <w:sz w:val="20"/>
          <w:szCs w:val="20"/>
          <w:lang w:eastAsia="sk-SK"/>
        </w:rPr>
        <w:t>o</w:t>
      </w:r>
      <w:r w:rsidRPr="00675F20">
        <w:rPr>
          <w:rFonts w:ascii="Arial" w:eastAsia="Times New Roman" w:hAnsi="Arial" w:cs="Arial"/>
          <w:sz w:val="20"/>
          <w:szCs w:val="20"/>
          <w:lang w:eastAsia="sk-SK"/>
        </w:rPr>
        <w:t>k súťaže</w:t>
      </w:r>
      <w:bookmarkEnd w:id="1"/>
      <w:r w:rsidR="00076FF1" w:rsidRPr="00675F20">
        <w:rPr>
          <w:rFonts w:ascii="Arial" w:eastAsia="Times New Roman" w:hAnsi="Arial" w:cs="Arial"/>
          <w:sz w:val="20"/>
          <w:szCs w:val="20"/>
          <w:lang w:eastAsia="sk-SK"/>
        </w:rPr>
        <w:t>,</w:t>
      </w:r>
    </w:p>
    <w:p w14:paraId="6F3AC04C" w14:textId="0A6AAE04" w:rsidR="00587038" w:rsidRPr="00675F20" w:rsidRDefault="00587038" w:rsidP="00F4613F">
      <w:pPr>
        <w:pStyle w:val="Odsekzoznamu"/>
        <w:numPr>
          <w:ilvl w:val="2"/>
          <w:numId w:val="34"/>
        </w:numPr>
        <w:spacing w:before="120" w:after="120" w:line="240" w:lineRule="auto"/>
        <w:ind w:left="1134" w:hanging="567"/>
        <w:contextualSpacing w:val="0"/>
        <w:jc w:val="both"/>
        <w:rPr>
          <w:rFonts w:ascii="Arial" w:eastAsia="Times New Roman" w:hAnsi="Arial" w:cs="Arial"/>
          <w:sz w:val="20"/>
          <w:szCs w:val="20"/>
          <w:lang w:eastAsia="sk-SK"/>
        </w:rPr>
      </w:pPr>
      <w:bookmarkStart w:id="2" w:name="_Ref1401675"/>
      <w:r w:rsidRPr="00675F20">
        <w:rPr>
          <w:rFonts w:ascii="Arial" w:eastAsia="Times New Roman" w:hAnsi="Arial" w:cs="Arial"/>
          <w:sz w:val="20"/>
          <w:szCs w:val="20"/>
          <w:lang w:eastAsia="sk-SK"/>
        </w:rPr>
        <w:t xml:space="preserve">v prípade </w:t>
      </w:r>
      <w:r w:rsidRPr="00675F20">
        <w:rPr>
          <w:rFonts w:ascii="Arial" w:eastAsia="Times New Roman" w:hAnsi="Arial" w:cs="Arial"/>
          <w:b/>
          <w:bCs/>
          <w:sz w:val="20"/>
          <w:szCs w:val="20"/>
          <w:lang w:eastAsia="sk-SK"/>
        </w:rPr>
        <w:t>tuzemského</w:t>
      </w:r>
      <w:r w:rsidRPr="00675F20">
        <w:rPr>
          <w:rFonts w:ascii="Arial" w:eastAsia="Times New Roman" w:hAnsi="Arial" w:cs="Arial"/>
          <w:sz w:val="20"/>
          <w:szCs w:val="20"/>
          <w:lang w:eastAsia="sk-SK"/>
        </w:rPr>
        <w:t xml:space="preserve"> uchádzača, ktorý je prepojenou osobou s obstarávateľom, </w:t>
      </w:r>
      <w:r w:rsidRPr="00675F20">
        <w:rPr>
          <w:rFonts w:ascii="Arial" w:eastAsia="Times New Roman" w:hAnsi="Arial" w:cs="Arial"/>
          <w:b/>
          <w:bCs/>
          <w:sz w:val="20"/>
          <w:szCs w:val="20"/>
          <w:lang w:eastAsia="sk-SK"/>
        </w:rPr>
        <w:t xml:space="preserve">Vyhlásenie o prepojenosti </w:t>
      </w:r>
      <w:r w:rsidRPr="00675F20">
        <w:rPr>
          <w:rFonts w:ascii="Arial" w:eastAsia="Times New Roman" w:hAnsi="Arial" w:cs="Arial"/>
          <w:sz w:val="20"/>
          <w:szCs w:val="20"/>
          <w:lang w:eastAsia="sk-SK"/>
        </w:rPr>
        <w:t>podľa vzoru uvedeného v prílohe tý</w:t>
      </w:r>
      <w:r w:rsidR="00233649" w:rsidRPr="00675F20">
        <w:rPr>
          <w:rFonts w:ascii="Arial" w:eastAsia="Times New Roman" w:hAnsi="Arial" w:cs="Arial"/>
          <w:sz w:val="20"/>
          <w:szCs w:val="20"/>
          <w:lang w:eastAsia="sk-SK"/>
        </w:rPr>
        <w:t>ch</w:t>
      </w:r>
      <w:r w:rsidRPr="00675F20">
        <w:rPr>
          <w:rFonts w:ascii="Arial" w:eastAsia="Times New Roman" w:hAnsi="Arial" w:cs="Arial"/>
          <w:sz w:val="20"/>
          <w:szCs w:val="20"/>
          <w:lang w:eastAsia="sk-SK"/>
        </w:rPr>
        <w:t>to podmien</w:t>
      </w:r>
      <w:r w:rsidR="00233649" w:rsidRPr="00675F20">
        <w:rPr>
          <w:rFonts w:ascii="Arial" w:eastAsia="Times New Roman" w:hAnsi="Arial" w:cs="Arial"/>
          <w:sz w:val="20"/>
          <w:szCs w:val="20"/>
          <w:lang w:eastAsia="sk-SK"/>
        </w:rPr>
        <w:t>o</w:t>
      </w:r>
      <w:r w:rsidRPr="00675F20">
        <w:rPr>
          <w:rFonts w:ascii="Arial" w:eastAsia="Times New Roman" w:hAnsi="Arial" w:cs="Arial"/>
          <w:sz w:val="20"/>
          <w:szCs w:val="20"/>
          <w:lang w:eastAsia="sk-SK"/>
        </w:rPr>
        <w:t>k súťaže</w:t>
      </w:r>
      <w:bookmarkEnd w:id="2"/>
      <w:r w:rsidR="00076FF1" w:rsidRPr="00675F20">
        <w:rPr>
          <w:rFonts w:ascii="Arial" w:eastAsia="Times New Roman" w:hAnsi="Arial" w:cs="Arial"/>
          <w:sz w:val="20"/>
          <w:szCs w:val="20"/>
          <w:lang w:eastAsia="sk-SK"/>
        </w:rPr>
        <w:t>.</w:t>
      </w:r>
    </w:p>
    <w:p w14:paraId="3BF01F9E" w14:textId="0788573F" w:rsidR="00587038" w:rsidRDefault="00587038" w:rsidP="595899A9">
      <w:pPr>
        <w:spacing w:before="120" w:after="120" w:line="240" w:lineRule="auto"/>
        <w:jc w:val="both"/>
        <w:rPr>
          <w:rFonts w:ascii="Arial" w:eastAsia="Arial" w:hAnsi="Arial" w:cs="Arial"/>
          <w:color w:val="000000" w:themeColor="text1"/>
          <w:sz w:val="20"/>
          <w:szCs w:val="20"/>
        </w:rPr>
      </w:pPr>
      <w:r w:rsidRPr="00954912">
        <w:rPr>
          <w:rFonts w:ascii="Arial" w:eastAsia="Arial" w:hAnsi="Arial" w:cs="Arial"/>
          <w:color w:val="000000" w:themeColor="text1"/>
          <w:sz w:val="20"/>
          <w:szCs w:val="20"/>
        </w:rPr>
        <w:t xml:space="preserve">Uchádzači budú vyzvaní na predloženie a podpísanie príloh </w:t>
      </w:r>
      <w:r w:rsidR="00C16225" w:rsidRPr="00954912">
        <w:rPr>
          <w:rFonts w:ascii="Arial" w:eastAsia="Arial" w:hAnsi="Arial" w:cs="Arial"/>
          <w:color w:val="000000" w:themeColor="text1"/>
          <w:sz w:val="20"/>
          <w:szCs w:val="20"/>
        </w:rPr>
        <w:t xml:space="preserve">uvedených </w:t>
      </w:r>
      <w:r w:rsidR="00B82F3B" w:rsidRPr="00954912">
        <w:rPr>
          <w:rFonts w:ascii="Arial" w:eastAsia="Arial" w:hAnsi="Arial" w:cs="Arial"/>
          <w:color w:val="000000" w:themeColor="text1"/>
          <w:sz w:val="20"/>
          <w:szCs w:val="20"/>
        </w:rPr>
        <w:t>v bodoch</w:t>
      </w:r>
      <w:r w:rsidRPr="00954912">
        <w:rPr>
          <w:rFonts w:ascii="Arial" w:eastAsia="Arial" w:hAnsi="Arial" w:cs="Arial"/>
          <w:color w:val="000000" w:themeColor="text1"/>
          <w:sz w:val="20"/>
          <w:szCs w:val="20"/>
        </w:rPr>
        <w:t xml:space="preserve"> </w:t>
      </w:r>
      <w:r w:rsidR="00F4213E" w:rsidRPr="00954912">
        <w:rPr>
          <w:rFonts w:ascii="Arial" w:hAnsi="Arial" w:cs="Arial"/>
          <w:color w:val="000000" w:themeColor="text1"/>
        </w:rPr>
        <w:fldChar w:fldCharType="begin"/>
      </w:r>
      <w:r w:rsidR="00F4213E" w:rsidRPr="00954912">
        <w:rPr>
          <w:rFonts w:ascii="Arial" w:eastAsia="Times New Roman" w:hAnsi="Arial" w:cs="Arial"/>
          <w:color w:val="000000" w:themeColor="text1"/>
          <w:sz w:val="20"/>
          <w:szCs w:val="20"/>
          <w:lang w:eastAsia="sk-SK"/>
        </w:rPr>
        <w:instrText xml:space="preserve"> REF _Ref1401617 \r \h </w:instrText>
      </w:r>
      <w:r w:rsidR="00C8512C" w:rsidRPr="00954912">
        <w:rPr>
          <w:rFonts w:ascii="Arial" w:hAnsi="Arial" w:cs="Arial"/>
          <w:color w:val="000000" w:themeColor="text1"/>
          <w:sz w:val="20"/>
          <w:szCs w:val="20"/>
        </w:rPr>
        <w:instrText xml:space="preserve"> \* MERGEFORMAT </w:instrText>
      </w:r>
      <w:r w:rsidR="00F4213E" w:rsidRPr="00954912">
        <w:rPr>
          <w:rFonts w:ascii="Arial" w:hAnsi="Arial" w:cs="Arial"/>
          <w:color w:val="000000" w:themeColor="text1"/>
        </w:rPr>
      </w:r>
      <w:r w:rsidR="00F4213E" w:rsidRPr="00954912">
        <w:rPr>
          <w:rFonts w:ascii="Arial" w:eastAsia="Times New Roman" w:hAnsi="Arial" w:cs="Arial"/>
          <w:color w:val="000000" w:themeColor="text1"/>
          <w:sz w:val="20"/>
          <w:szCs w:val="20"/>
          <w:lang w:eastAsia="sk-SK"/>
        </w:rPr>
        <w:fldChar w:fldCharType="separate"/>
      </w:r>
      <w:r w:rsidR="006F0522" w:rsidRPr="00954912">
        <w:rPr>
          <w:rFonts w:ascii="Arial" w:eastAsia="Arial,Arial,Times New Roman" w:hAnsi="Arial" w:cs="Arial"/>
          <w:color w:val="000000" w:themeColor="text1"/>
          <w:sz w:val="20"/>
          <w:szCs w:val="20"/>
          <w:lang w:eastAsia="sk-SK"/>
        </w:rPr>
        <w:t>4.3.3</w:t>
      </w:r>
      <w:r w:rsidR="00F4213E" w:rsidRPr="00954912">
        <w:rPr>
          <w:rFonts w:ascii="Arial" w:hAnsi="Arial" w:cs="Arial"/>
          <w:color w:val="000000" w:themeColor="text1"/>
        </w:rPr>
        <w:fldChar w:fldCharType="end"/>
      </w:r>
      <w:r w:rsidR="00F4213E" w:rsidRPr="00954912">
        <w:rPr>
          <w:rFonts w:ascii="Arial" w:eastAsia="Arial" w:hAnsi="Arial" w:cs="Arial"/>
          <w:color w:val="000000" w:themeColor="text1"/>
          <w:sz w:val="20"/>
          <w:szCs w:val="20"/>
        </w:rPr>
        <w:t xml:space="preserve"> </w:t>
      </w:r>
      <w:r w:rsidRPr="00954912">
        <w:rPr>
          <w:rFonts w:ascii="Arial" w:eastAsia="Arial" w:hAnsi="Arial" w:cs="Arial"/>
          <w:color w:val="000000" w:themeColor="text1"/>
          <w:sz w:val="20"/>
          <w:szCs w:val="20"/>
        </w:rPr>
        <w:t xml:space="preserve">a </w:t>
      </w:r>
      <w:r w:rsidR="00F4213E" w:rsidRPr="00954912">
        <w:rPr>
          <w:rFonts w:ascii="Arial" w:hAnsi="Arial" w:cs="Arial"/>
          <w:color w:val="000000" w:themeColor="text1"/>
        </w:rPr>
        <w:fldChar w:fldCharType="begin"/>
      </w:r>
      <w:r w:rsidR="00F4213E" w:rsidRPr="00954912">
        <w:rPr>
          <w:rFonts w:ascii="Arial" w:eastAsia="Times New Roman" w:hAnsi="Arial" w:cs="Arial"/>
          <w:color w:val="000000" w:themeColor="text1"/>
          <w:sz w:val="20"/>
          <w:szCs w:val="20"/>
          <w:lang w:eastAsia="sk-SK"/>
        </w:rPr>
        <w:instrText xml:space="preserve"> REF _Ref1401675 \r \h </w:instrText>
      </w:r>
      <w:r w:rsidR="00C8512C" w:rsidRPr="00954912">
        <w:rPr>
          <w:rFonts w:ascii="Arial" w:hAnsi="Arial" w:cs="Arial"/>
          <w:color w:val="000000" w:themeColor="text1"/>
          <w:sz w:val="20"/>
          <w:szCs w:val="20"/>
        </w:rPr>
        <w:instrText xml:space="preserve"> \* MERGEFORMAT</w:instrText>
      </w:r>
      <w:r w:rsidR="00C8512C" w:rsidRPr="00954912">
        <w:rPr>
          <w:rFonts w:ascii="Arial" w:hAnsi="Arial" w:cs="Arial"/>
          <w:color w:val="000000" w:themeColor="text1"/>
          <w:sz w:val="20"/>
        </w:rPr>
        <w:instrText xml:space="preserve"> </w:instrText>
      </w:r>
      <w:r w:rsidR="00F4213E" w:rsidRPr="00954912">
        <w:rPr>
          <w:rFonts w:ascii="Arial" w:hAnsi="Arial" w:cs="Arial"/>
          <w:color w:val="000000" w:themeColor="text1"/>
        </w:rPr>
      </w:r>
      <w:r w:rsidR="00F4213E" w:rsidRPr="00954912">
        <w:rPr>
          <w:rFonts w:ascii="Arial" w:eastAsia="Times New Roman" w:hAnsi="Arial" w:cs="Arial"/>
          <w:color w:val="000000" w:themeColor="text1"/>
          <w:sz w:val="20"/>
          <w:szCs w:val="20"/>
          <w:lang w:eastAsia="sk-SK"/>
        </w:rPr>
        <w:fldChar w:fldCharType="separate"/>
      </w:r>
      <w:r w:rsidR="006F0522" w:rsidRPr="00954912">
        <w:rPr>
          <w:rFonts w:ascii="Arial" w:eastAsia="Arial" w:hAnsi="Arial" w:cs="Arial"/>
          <w:color w:val="000000" w:themeColor="text1"/>
          <w:sz w:val="20"/>
          <w:szCs w:val="20"/>
        </w:rPr>
        <w:t>4.3.4</w:t>
      </w:r>
      <w:r w:rsidR="00F4213E" w:rsidRPr="00954912">
        <w:rPr>
          <w:rFonts w:ascii="Arial" w:hAnsi="Arial" w:cs="Arial"/>
          <w:color w:val="000000" w:themeColor="text1"/>
        </w:rPr>
        <w:fldChar w:fldCharType="end"/>
      </w:r>
      <w:r w:rsidR="00F4213E" w:rsidRPr="00954912">
        <w:rPr>
          <w:rFonts w:ascii="Arial" w:eastAsia="Arial" w:hAnsi="Arial" w:cs="Arial"/>
          <w:color w:val="000000" w:themeColor="text1"/>
          <w:sz w:val="20"/>
          <w:szCs w:val="20"/>
        </w:rPr>
        <w:t xml:space="preserve"> </w:t>
      </w:r>
      <w:r w:rsidRPr="00954912">
        <w:rPr>
          <w:rFonts w:ascii="Arial" w:eastAsia="Arial" w:hAnsi="Arial" w:cs="Arial"/>
          <w:color w:val="000000" w:themeColor="text1"/>
          <w:sz w:val="20"/>
          <w:szCs w:val="20"/>
        </w:rPr>
        <w:t>pri uzatvorení zmluvy.</w:t>
      </w:r>
    </w:p>
    <w:p w14:paraId="31C7DC7C" w14:textId="77777777" w:rsidR="00965CCE" w:rsidRPr="00954912" w:rsidRDefault="00965CCE" w:rsidP="595899A9">
      <w:pPr>
        <w:spacing w:before="120" w:after="120" w:line="240" w:lineRule="auto"/>
        <w:jc w:val="both"/>
        <w:rPr>
          <w:rFonts w:ascii="Arial" w:eastAsia="Arial" w:hAnsi="Arial" w:cs="Arial"/>
          <w:color w:val="000000" w:themeColor="text1"/>
          <w:sz w:val="20"/>
          <w:szCs w:val="20"/>
        </w:rPr>
      </w:pPr>
    </w:p>
    <w:p w14:paraId="47FB6037" w14:textId="77777777" w:rsidR="00C12E69" w:rsidRPr="00675F20" w:rsidRDefault="00C12E69" w:rsidP="00C12E69">
      <w:pPr>
        <w:pStyle w:val="Odsekzoznamu"/>
        <w:numPr>
          <w:ilvl w:val="0"/>
          <w:numId w:val="34"/>
        </w:numPr>
        <w:rPr>
          <w:rFonts w:ascii="Arial" w:hAnsi="Arial" w:cs="Arial"/>
          <w:i/>
          <w:iCs/>
          <w:color w:val="2980B9"/>
          <w:sz w:val="20"/>
          <w:szCs w:val="20"/>
          <w:lang w:eastAsia="sk-SK"/>
        </w:rPr>
      </w:pPr>
      <w:r w:rsidRPr="00675F20">
        <w:rPr>
          <w:rFonts w:ascii="Arial" w:eastAsia="Times New Roman" w:hAnsi="Arial" w:cs="Arial"/>
          <w:b/>
          <w:bCs/>
          <w:lang w:eastAsia="sk-SK"/>
        </w:rPr>
        <w:t>POŽIADAVKY NA UCHÁDZAČOV</w:t>
      </w:r>
    </w:p>
    <w:p w14:paraId="5624E726" w14:textId="1D0FF241" w:rsidR="00D519B6" w:rsidRDefault="00D519B6" w:rsidP="00E637E0">
      <w:pPr>
        <w:pStyle w:val="Odsekzoznamu"/>
        <w:numPr>
          <w:ilvl w:val="1"/>
          <w:numId w:val="34"/>
        </w:numPr>
        <w:spacing w:after="0" w:line="240" w:lineRule="auto"/>
        <w:ind w:hanging="568"/>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Pokiaľ uchádzač bude plniť predmet obstarávania pomocou subdodávateľov, je potrebné, aby uchádzač uviedol v ponuke názvy všetkých subdodávateľov, s uvedením vecného a finančného podielu na plnení, vo forme vyplneného Zoznamu subdodávateľov, ktorý tvorí prílohu týchto podmienok súťaže. V prípade, ak uchádzač neuvedie žiadnych subdodávateľov, predpokladá sa, že celý objem predmetu plnenia bude realizovať sám. Zoznam všetkých subdodávateľov s určením podielu na plnení je predmetom schválenia obstarávateľa. Obstarávateľ je oprávnený odmietnuť účasť subdodávateľa na plnení. Schválený subdodávateľský model sa môže zmeniť len na základe predchádzajúceho písomného súhlasu obstarávateľa.</w:t>
      </w:r>
    </w:p>
    <w:p w14:paraId="07CD66EE" w14:textId="77777777" w:rsidR="00742B11" w:rsidRPr="00675F20" w:rsidRDefault="00742B11" w:rsidP="00742B11">
      <w:pPr>
        <w:pStyle w:val="Odsekzoznamu"/>
        <w:spacing w:after="0" w:line="240" w:lineRule="auto"/>
        <w:ind w:left="568"/>
        <w:jc w:val="both"/>
        <w:rPr>
          <w:rFonts w:ascii="Arial" w:eastAsia="Times New Roman" w:hAnsi="Arial" w:cs="Arial"/>
          <w:sz w:val="20"/>
          <w:szCs w:val="20"/>
          <w:lang w:eastAsia="sk-SK"/>
        </w:rPr>
      </w:pPr>
    </w:p>
    <w:p w14:paraId="3E00D041" w14:textId="225E27AF" w:rsidR="00D519B6" w:rsidRPr="00675F20" w:rsidRDefault="00D519B6" w:rsidP="00F12B2D">
      <w:pPr>
        <w:pStyle w:val="Odsekzoznamu"/>
        <w:numPr>
          <w:ilvl w:val="1"/>
          <w:numId w:val="63"/>
        </w:numPr>
        <w:spacing w:before="120" w:after="120" w:line="240" w:lineRule="auto"/>
        <w:ind w:left="567" w:hanging="568"/>
        <w:contextualSpacing w:val="0"/>
        <w:jc w:val="both"/>
        <w:rPr>
          <w:rFonts w:ascii="Arial" w:eastAsia="Times New Roman" w:hAnsi="Arial" w:cs="Arial"/>
          <w:b/>
          <w:bCs/>
          <w:sz w:val="20"/>
          <w:szCs w:val="20"/>
          <w:lang w:eastAsia="sk-SK"/>
        </w:rPr>
      </w:pPr>
      <w:bookmarkStart w:id="3" w:name="_Ref7097238"/>
      <w:r w:rsidRPr="002E00A1">
        <w:rPr>
          <w:rFonts w:ascii="Arial" w:eastAsia="Times New Roman" w:hAnsi="Arial" w:cs="Arial"/>
          <w:b/>
          <w:bCs/>
          <w:sz w:val="20"/>
          <w:szCs w:val="20"/>
          <w:lang w:eastAsia="sk-SK"/>
        </w:rPr>
        <w:t>Požiada</w:t>
      </w:r>
      <w:r w:rsidRPr="00675F20">
        <w:rPr>
          <w:rFonts w:ascii="Arial" w:eastAsia="Times New Roman" w:hAnsi="Arial" w:cs="Arial"/>
          <w:b/>
          <w:bCs/>
          <w:sz w:val="20"/>
          <w:szCs w:val="20"/>
          <w:lang w:eastAsia="sk-SK"/>
        </w:rPr>
        <w:t>vky na technickú a odbornú spôsobilosť</w:t>
      </w:r>
      <w:bookmarkEnd w:id="3"/>
      <w:r w:rsidRPr="00675F20">
        <w:rPr>
          <w:rFonts w:ascii="Arial" w:eastAsia="Times New Roman" w:hAnsi="Arial" w:cs="Arial"/>
          <w:b/>
          <w:bCs/>
          <w:sz w:val="20"/>
          <w:szCs w:val="20"/>
          <w:lang w:eastAsia="sk-SK"/>
        </w:rPr>
        <w:t xml:space="preserve">  </w:t>
      </w:r>
    </w:p>
    <w:p w14:paraId="04A7F92D" w14:textId="77777777" w:rsidR="00587038" w:rsidRPr="00675F20" w:rsidRDefault="00587038" w:rsidP="00970960">
      <w:pPr>
        <w:spacing w:after="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Uchádzač </w:t>
      </w:r>
      <w:r w:rsidRPr="00675F20">
        <w:rPr>
          <w:rFonts w:ascii="Arial" w:eastAsia="Times New Roman" w:hAnsi="Arial" w:cs="Arial"/>
          <w:b/>
          <w:bCs/>
          <w:sz w:val="20"/>
          <w:szCs w:val="20"/>
          <w:lang w:eastAsia="sk-SK"/>
        </w:rPr>
        <w:t>spĺňa</w:t>
      </w:r>
      <w:r w:rsidRPr="00675F20">
        <w:rPr>
          <w:rFonts w:ascii="Arial" w:eastAsia="Times New Roman" w:hAnsi="Arial" w:cs="Arial"/>
          <w:sz w:val="20"/>
          <w:szCs w:val="20"/>
          <w:lang w:eastAsia="sk-SK"/>
        </w:rPr>
        <w:t xml:space="preserve"> technicko-organizačné predpoklady na plnenie predmetu obstarávania, </w:t>
      </w:r>
      <w:r w:rsidRPr="00675F20">
        <w:rPr>
          <w:rFonts w:ascii="Arial" w:eastAsia="Times New Roman" w:hAnsi="Arial" w:cs="Arial"/>
          <w:b/>
          <w:bCs/>
          <w:sz w:val="20"/>
          <w:szCs w:val="20"/>
          <w:lang w:eastAsia="sk-SK"/>
        </w:rPr>
        <w:t>ak</w:t>
      </w:r>
      <w:r w:rsidRPr="00675F20">
        <w:rPr>
          <w:rFonts w:ascii="Arial" w:eastAsia="Times New Roman" w:hAnsi="Arial" w:cs="Arial"/>
          <w:sz w:val="20"/>
          <w:szCs w:val="20"/>
          <w:lang w:eastAsia="sk-SK"/>
        </w:rPr>
        <w:t>:</w:t>
      </w:r>
    </w:p>
    <w:p w14:paraId="3B0EF788" w14:textId="77777777" w:rsidR="00587038" w:rsidRPr="00675F20" w:rsidRDefault="00587038" w:rsidP="00E637E0">
      <w:pPr>
        <w:numPr>
          <w:ilvl w:val="0"/>
          <w:numId w:val="8"/>
        </w:numPr>
        <w:spacing w:before="120" w:after="120" w:line="240" w:lineRule="auto"/>
        <w:ind w:left="714" w:hanging="357"/>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má preukázateľné skúsenosti s plnením obdobných predmetov, ako je predmet obstarávania</w:t>
      </w:r>
    </w:p>
    <w:p w14:paraId="1AB4CD2A" w14:textId="77777777" w:rsidR="00587038" w:rsidRPr="00675F20" w:rsidRDefault="00587038" w:rsidP="00E637E0">
      <w:pPr>
        <w:numPr>
          <w:ilvl w:val="0"/>
          <w:numId w:val="9"/>
        </w:numPr>
        <w:spacing w:before="120" w:after="120" w:line="240" w:lineRule="auto"/>
        <w:ind w:left="714" w:hanging="357"/>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disponuje výrobnými zariadeniami, technológiou, kvalifikovaným personálom a organizačnou štruktúrou na plnenie obdobných predmetov ako je predmet obstarávania</w:t>
      </w:r>
    </w:p>
    <w:p w14:paraId="0328E27C" w14:textId="38F8FCF2" w:rsidR="00587038" w:rsidRPr="00675F20" w:rsidRDefault="00587038" w:rsidP="00E637E0">
      <w:pPr>
        <w:numPr>
          <w:ilvl w:val="0"/>
          <w:numId w:val="10"/>
        </w:numPr>
        <w:spacing w:before="120" w:after="120" w:line="240" w:lineRule="auto"/>
        <w:ind w:left="714" w:hanging="357"/>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má zdokumentovaný a funkčný systém manažérstva kvality na predmet obstarávania</w:t>
      </w:r>
    </w:p>
    <w:p w14:paraId="5805B78A" w14:textId="32CAFF59" w:rsidR="00DF3DA7" w:rsidRPr="00675F20" w:rsidRDefault="002D7865" w:rsidP="595899A9">
      <w:pPr>
        <w:pStyle w:val="Odsekzoznamu"/>
        <w:numPr>
          <w:ilvl w:val="1"/>
          <w:numId w:val="63"/>
        </w:numPr>
        <w:spacing w:before="120" w:after="120" w:line="240" w:lineRule="auto"/>
        <w:ind w:left="567" w:hanging="568"/>
        <w:contextualSpacing w:val="0"/>
        <w:jc w:val="both"/>
        <w:rPr>
          <w:rFonts w:ascii="Arial" w:eastAsia="Arial,Times New Roman" w:hAnsi="Arial" w:cs="Arial"/>
          <w:b/>
          <w:bCs/>
          <w:i/>
          <w:iCs/>
          <w:color w:val="2980B9"/>
          <w:sz w:val="20"/>
          <w:szCs w:val="20"/>
          <w:lang w:eastAsia="sk-SK"/>
        </w:rPr>
      </w:pPr>
      <w:r w:rsidRPr="00675F20">
        <w:rPr>
          <w:rFonts w:ascii="Arial" w:eastAsia="Arial,Arial,Times New Roman" w:hAnsi="Arial" w:cs="Arial"/>
          <w:sz w:val="20"/>
          <w:szCs w:val="20"/>
          <w:lang w:eastAsia="sk-SK"/>
        </w:rPr>
        <w:t xml:space="preserve">Uchádzač preukáže technickú a odbornú spôsobilosť a kvalitatívnu úroveň predpokladov plnenia predmetu obstarávania predložením dokladov podľa bodu </w:t>
      </w:r>
      <w:r w:rsidRPr="00675F20">
        <w:rPr>
          <w:rFonts w:ascii="Arial" w:hAnsi="Arial" w:cs="Arial"/>
        </w:rPr>
        <w:fldChar w:fldCharType="begin"/>
      </w:r>
      <w:r w:rsidRPr="00675F20">
        <w:rPr>
          <w:rFonts w:ascii="Arial" w:eastAsia="Times New Roman" w:hAnsi="Arial" w:cs="Arial"/>
          <w:sz w:val="20"/>
          <w:szCs w:val="20"/>
          <w:lang w:eastAsia="sk-SK"/>
        </w:rPr>
        <w:instrText xml:space="preserve"> REF _Ref11245319 \r \h  \* MERGEFORMAT </w:instrText>
      </w:r>
      <w:r w:rsidRPr="00675F20">
        <w:rPr>
          <w:rFonts w:ascii="Arial" w:hAnsi="Arial" w:cs="Arial"/>
        </w:rPr>
      </w:r>
      <w:r w:rsidRPr="00675F20">
        <w:rPr>
          <w:rFonts w:ascii="Arial" w:eastAsia="Times New Roman" w:hAnsi="Arial" w:cs="Arial"/>
          <w:sz w:val="20"/>
          <w:szCs w:val="20"/>
          <w:lang w:eastAsia="sk-SK"/>
        </w:rPr>
        <w:fldChar w:fldCharType="separate"/>
      </w:r>
      <w:r w:rsidRPr="00675F20">
        <w:rPr>
          <w:rFonts w:ascii="Arial" w:eastAsia="Arial,Arial,Times New Roman" w:hAnsi="Arial" w:cs="Arial"/>
          <w:sz w:val="20"/>
          <w:szCs w:val="20"/>
          <w:lang w:eastAsia="sk-SK"/>
        </w:rPr>
        <w:t>8.1.1</w:t>
      </w:r>
      <w:r w:rsidRPr="00675F20">
        <w:rPr>
          <w:rFonts w:ascii="Arial" w:hAnsi="Arial" w:cs="Arial"/>
        </w:rPr>
        <w:fldChar w:fldCharType="end"/>
      </w:r>
      <w:r w:rsidRPr="00675F20">
        <w:rPr>
          <w:rFonts w:ascii="Arial" w:eastAsia="Arial,Arial,Times New Roman" w:hAnsi="Arial" w:cs="Arial"/>
          <w:sz w:val="20"/>
          <w:szCs w:val="20"/>
          <w:lang w:eastAsia="sk-SK"/>
        </w:rPr>
        <w:t xml:space="preserve"> týchto podmienok súťaže</w:t>
      </w:r>
      <w:r w:rsidRPr="00675F20">
        <w:rPr>
          <w:rFonts w:ascii="Arial" w:eastAsia="Arial,Times New Roman" w:hAnsi="Arial" w:cs="Arial"/>
          <w:sz w:val="20"/>
          <w:szCs w:val="20"/>
          <w:lang w:eastAsia="sk-SK"/>
        </w:rPr>
        <w:t>.</w:t>
      </w:r>
    </w:p>
    <w:p w14:paraId="71F50F55" w14:textId="2B3061B3" w:rsidR="00F75CE3" w:rsidRPr="00954912" w:rsidRDefault="002D7865" w:rsidP="00954912">
      <w:pPr>
        <w:pStyle w:val="Odsekzoznamu"/>
        <w:numPr>
          <w:ilvl w:val="1"/>
          <w:numId w:val="63"/>
        </w:numPr>
        <w:spacing w:before="120" w:after="120" w:line="240" w:lineRule="auto"/>
        <w:ind w:left="567" w:hanging="568"/>
        <w:contextualSpacing w:val="0"/>
        <w:jc w:val="both"/>
        <w:rPr>
          <w:rFonts w:ascii="Arial" w:eastAsia="Arial,Arial,Times New Roman" w:hAnsi="Arial" w:cs="Arial"/>
          <w:sz w:val="20"/>
          <w:szCs w:val="20"/>
          <w:lang w:eastAsia="sk-SK"/>
        </w:rPr>
      </w:pPr>
      <w:r w:rsidRPr="001078C9">
        <w:rPr>
          <w:rFonts w:ascii="Arial" w:eastAsia="Arial,Arial,Times New Roman" w:hAnsi="Arial" w:cs="Arial"/>
          <w:sz w:val="20"/>
          <w:szCs w:val="20"/>
          <w:lang w:eastAsia="sk-SK"/>
        </w:rPr>
        <w:t xml:space="preserve">V prípade uchádzača z niektorého iného štátu EÚ alebo z tretej krajiny je splnenie technickej a odbornej spôsobilosti preukázané formou ekvivalentných dokumentov vyplývajúcich z legislatívy danej krajiny. Takto predložené doklady musia spĺňať požiadavky zákona č. 293/2007 Z. z. o uznávaní odborných kvalifikácií. Rovnocennosť dokladov je povinný preukázať uchádzač, ktorý </w:t>
      </w:r>
      <w:r w:rsidRPr="0045016D">
        <w:rPr>
          <w:rFonts w:ascii="Arial" w:eastAsia="Arial,Arial,Times New Roman" w:hAnsi="Arial" w:cs="Arial"/>
          <w:sz w:val="20"/>
          <w:szCs w:val="20"/>
          <w:lang w:eastAsia="sk-SK"/>
        </w:rPr>
        <w:t>predkladá takéto doklady.</w:t>
      </w:r>
    </w:p>
    <w:p w14:paraId="5A951FF1" w14:textId="28BF5B30" w:rsidR="00587038" w:rsidRDefault="00F75CE3" w:rsidP="0045016D">
      <w:pPr>
        <w:pStyle w:val="Odsekzoznamu"/>
        <w:numPr>
          <w:ilvl w:val="1"/>
          <w:numId w:val="63"/>
        </w:numPr>
        <w:spacing w:before="120" w:after="120" w:line="240" w:lineRule="auto"/>
        <w:ind w:left="567" w:hanging="568"/>
        <w:contextualSpacing w:val="0"/>
        <w:jc w:val="both"/>
        <w:rPr>
          <w:rFonts w:ascii="Arial" w:hAnsi="Arial" w:cs="Arial"/>
          <w:color w:val="333333"/>
          <w:sz w:val="20"/>
          <w:szCs w:val="20"/>
          <w:lang w:eastAsia="sk-SK"/>
        </w:rPr>
      </w:pPr>
      <w:bookmarkStart w:id="4" w:name="_Ref205820971"/>
      <w:r w:rsidRPr="0045016D">
        <w:rPr>
          <w:rFonts w:ascii="Arial" w:eastAsia="Times New Roman" w:hAnsi="Arial" w:cs="Arial"/>
          <w:sz w:val="20"/>
          <w:szCs w:val="20"/>
          <w:lang w:eastAsia="sk-SK"/>
        </w:rPr>
        <w:t xml:space="preserve">Za účelom </w:t>
      </w:r>
      <w:r w:rsidR="001078C9" w:rsidRPr="0045016D">
        <w:rPr>
          <w:rFonts w:ascii="Arial" w:eastAsia="Times New Roman" w:hAnsi="Arial" w:cs="Arial"/>
          <w:sz w:val="20"/>
          <w:szCs w:val="20"/>
          <w:lang w:eastAsia="sk-SK"/>
        </w:rPr>
        <w:t xml:space="preserve">zabezpečenia dôsledného uplatňovania medzinárodných sankcií </w:t>
      </w:r>
      <w:r w:rsidRPr="0045016D">
        <w:rPr>
          <w:rFonts w:ascii="Arial" w:eastAsia="Times New Roman" w:hAnsi="Arial" w:cs="Arial"/>
          <w:sz w:val="20"/>
          <w:szCs w:val="20"/>
          <w:lang w:eastAsia="sk-SK"/>
        </w:rPr>
        <w:t xml:space="preserve">si </w:t>
      </w:r>
      <w:bookmarkStart w:id="5" w:name="_Ref84229290"/>
      <w:r w:rsidR="007C4611" w:rsidRPr="0045016D">
        <w:rPr>
          <w:rFonts w:ascii="Arial" w:eastAsia="Times New Roman" w:hAnsi="Arial" w:cs="Arial"/>
          <w:sz w:val="20"/>
          <w:szCs w:val="20"/>
          <w:lang w:eastAsia="sk-SK"/>
        </w:rPr>
        <w:t>Obstarávateľ vyhradzuje právo kedykoľvek v priebehu súťaže vyžiadať od uchádzača vyplnen</w:t>
      </w:r>
      <w:r w:rsidRPr="0045016D">
        <w:rPr>
          <w:rFonts w:ascii="Arial" w:eastAsia="Times New Roman" w:hAnsi="Arial" w:cs="Arial"/>
          <w:sz w:val="20"/>
          <w:szCs w:val="20"/>
          <w:lang w:eastAsia="sk-SK"/>
        </w:rPr>
        <w:t>ý</w:t>
      </w:r>
      <w:r w:rsidR="00A52F57" w:rsidRPr="0045016D">
        <w:rPr>
          <w:rFonts w:ascii="Arial" w:eastAsia="Times New Roman" w:hAnsi="Arial" w:cs="Arial"/>
          <w:sz w:val="20"/>
          <w:szCs w:val="20"/>
          <w:lang w:eastAsia="sk-SK"/>
        </w:rPr>
        <w:t xml:space="preserve"> a podpísaný</w:t>
      </w:r>
      <w:r w:rsidR="007C4611" w:rsidRPr="0045016D">
        <w:rPr>
          <w:rFonts w:ascii="Arial" w:eastAsia="Times New Roman" w:hAnsi="Arial" w:cs="Arial"/>
          <w:sz w:val="20"/>
          <w:szCs w:val="20"/>
          <w:lang w:eastAsia="sk-SK"/>
        </w:rPr>
        <w:t xml:space="preserve"> </w:t>
      </w:r>
      <w:bookmarkStart w:id="6" w:name="_Hlk59453491"/>
      <w:r w:rsidR="007C4611" w:rsidRPr="0045016D">
        <w:rPr>
          <w:rFonts w:ascii="Arial" w:eastAsia="Times New Roman" w:hAnsi="Arial" w:cs="Arial"/>
          <w:sz w:val="20"/>
          <w:szCs w:val="20"/>
          <w:lang w:eastAsia="sk-SK"/>
        </w:rPr>
        <w:t>KYC dotazník</w:t>
      </w:r>
      <w:bookmarkEnd w:id="6"/>
      <w:r w:rsidR="007C4611" w:rsidRPr="0045016D">
        <w:rPr>
          <w:rFonts w:ascii="Arial" w:eastAsia="Times New Roman" w:hAnsi="Arial" w:cs="Arial"/>
          <w:sz w:val="20"/>
          <w:szCs w:val="20"/>
          <w:lang w:eastAsia="sk-SK"/>
        </w:rPr>
        <w:t xml:space="preserve">, ktorý tvorí prílohu týchto podmienok súťaže. Uchádzač je povinný predložiť riadne </w:t>
      </w:r>
      <w:r w:rsidR="001078C9" w:rsidRPr="0045016D">
        <w:rPr>
          <w:rFonts w:ascii="Arial" w:eastAsia="Times New Roman" w:hAnsi="Arial" w:cs="Arial"/>
          <w:sz w:val="20"/>
          <w:szCs w:val="20"/>
          <w:lang w:eastAsia="sk-SK"/>
        </w:rPr>
        <w:t xml:space="preserve">a úplne </w:t>
      </w:r>
      <w:r w:rsidR="007C4611" w:rsidRPr="0045016D">
        <w:rPr>
          <w:rFonts w:ascii="Arial" w:eastAsia="Times New Roman" w:hAnsi="Arial" w:cs="Arial"/>
          <w:sz w:val="20"/>
          <w:szCs w:val="20"/>
          <w:lang w:eastAsia="sk-SK"/>
        </w:rPr>
        <w:t>vyplnený</w:t>
      </w:r>
      <w:r w:rsidR="00A52F57" w:rsidRPr="0045016D">
        <w:rPr>
          <w:rFonts w:ascii="Arial" w:eastAsia="Times New Roman" w:hAnsi="Arial" w:cs="Arial"/>
          <w:sz w:val="20"/>
          <w:szCs w:val="20"/>
          <w:lang w:eastAsia="sk-SK"/>
        </w:rPr>
        <w:t xml:space="preserve"> a podpísaný</w:t>
      </w:r>
      <w:r w:rsidR="007C4611" w:rsidRPr="0045016D">
        <w:rPr>
          <w:rFonts w:ascii="Arial" w:eastAsia="Times New Roman" w:hAnsi="Arial" w:cs="Arial"/>
          <w:sz w:val="20"/>
          <w:szCs w:val="20"/>
          <w:lang w:eastAsia="sk-SK"/>
        </w:rPr>
        <w:t xml:space="preserve"> KYC dotazník v lehote dvoch pracovných dní odo dňa doručenia žiadosti. Vyplnený </w:t>
      </w:r>
      <w:r w:rsidR="00A52F57" w:rsidRPr="0045016D">
        <w:rPr>
          <w:rFonts w:ascii="Arial" w:eastAsia="Times New Roman" w:hAnsi="Arial" w:cs="Arial"/>
          <w:sz w:val="20"/>
          <w:szCs w:val="20"/>
          <w:lang w:eastAsia="sk-SK"/>
        </w:rPr>
        <w:t xml:space="preserve">a podpísaný </w:t>
      </w:r>
      <w:r w:rsidR="007C4611" w:rsidRPr="0045016D">
        <w:rPr>
          <w:rFonts w:ascii="Arial" w:eastAsia="Times New Roman" w:hAnsi="Arial" w:cs="Arial"/>
          <w:sz w:val="20"/>
          <w:szCs w:val="20"/>
          <w:lang w:eastAsia="sk-SK"/>
        </w:rPr>
        <w:t>KYC dotazník uchádzač predkladá prostredníctvom systému ERANET.</w:t>
      </w:r>
      <w:r w:rsidR="007C4611" w:rsidRPr="0045016D">
        <w:rPr>
          <w:rFonts w:ascii="Arial" w:hAnsi="Arial" w:cs="Arial"/>
          <w:sz w:val="20"/>
          <w:szCs w:val="20"/>
          <w:lang w:eastAsia="sk-SK"/>
        </w:rPr>
        <w:t xml:space="preserve"> </w:t>
      </w:r>
      <w:bookmarkEnd w:id="4"/>
      <w:bookmarkEnd w:id="5"/>
    </w:p>
    <w:p w14:paraId="501A1BA0" w14:textId="77777777" w:rsidR="00FF0CB5" w:rsidRPr="0045016D" w:rsidRDefault="00FF0CB5" w:rsidP="00FF0CB5">
      <w:pPr>
        <w:pStyle w:val="Odsekzoznamu"/>
        <w:spacing w:before="120" w:after="120" w:line="240" w:lineRule="auto"/>
        <w:ind w:left="567"/>
        <w:contextualSpacing w:val="0"/>
        <w:jc w:val="both"/>
        <w:rPr>
          <w:rFonts w:ascii="Arial" w:hAnsi="Arial" w:cs="Arial"/>
          <w:color w:val="333333"/>
          <w:sz w:val="20"/>
          <w:szCs w:val="20"/>
          <w:lang w:eastAsia="sk-SK"/>
        </w:rPr>
      </w:pPr>
    </w:p>
    <w:p w14:paraId="4F9CE586" w14:textId="2F067809" w:rsidR="00D519B6" w:rsidRPr="0045016D" w:rsidRDefault="00D519B6" w:rsidP="00E637E0">
      <w:pPr>
        <w:pStyle w:val="Odsekzoznamu"/>
        <w:numPr>
          <w:ilvl w:val="0"/>
          <w:numId w:val="64"/>
        </w:numPr>
        <w:spacing w:before="120" w:after="120" w:line="240" w:lineRule="auto"/>
        <w:ind w:left="357" w:hanging="357"/>
        <w:contextualSpacing w:val="0"/>
        <w:jc w:val="both"/>
        <w:rPr>
          <w:rFonts w:ascii="Arial" w:eastAsia="Times New Roman" w:hAnsi="Arial" w:cs="Arial"/>
          <w:b/>
          <w:bCs/>
          <w:sz w:val="20"/>
          <w:szCs w:val="20"/>
          <w:lang w:eastAsia="sk-SK"/>
        </w:rPr>
      </w:pPr>
      <w:r w:rsidRPr="0045016D">
        <w:rPr>
          <w:rFonts w:ascii="Arial" w:eastAsia="Times New Roman" w:hAnsi="Arial" w:cs="Arial"/>
          <w:b/>
          <w:bCs/>
          <w:sz w:val="20"/>
          <w:szCs w:val="20"/>
          <w:lang w:eastAsia="sk-SK"/>
        </w:rPr>
        <w:t>OBHLIADKA MIESTA PLNENIA</w:t>
      </w:r>
    </w:p>
    <w:p w14:paraId="04CB2BC2" w14:textId="0BFD4882" w:rsidR="00A23F3A" w:rsidRPr="00675F20" w:rsidRDefault="00587038" w:rsidP="00E637E0">
      <w:pPr>
        <w:pStyle w:val="Odsekzoznamu"/>
        <w:numPr>
          <w:ilvl w:val="1"/>
          <w:numId w:val="47"/>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Uchádzačom sa odporúča vykonať obhliadku miesta plnenia, aby si sami overili a získali potrebné informácie nevyhnutné na prípravu a spracovanie ponuky. </w:t>
      </w:r>
    </w:p>
    <w:p w14:paraId="45E66AE2" w14:textId="0AA737CC" w:rsidR="00D519B6" w:rsidRPr="00CE4359" w:rsidRDefault="00D519B6" w:rsidP="00CE4359">
      <w:pPr>
        <w:pStyle w:val="Odsekzoznamu"/>
        <w:numPr>
          <w:ilvl w:val="1"/>
          <w:numId w:val="47"/>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lastRenderedPageBreak/>
        <w:t xml:space="preserve">V prípade </w:t>
      </w:r>
      <w:r w:rsidRPr="001F15F3">
        <w:rPr>
          <w:rFonts w:ascii="Arial" w:eastAsia="Times New Roman" w:hAnsi="Arial" w:cs="Arial"/>
          <w:sz w:val="20"/>
          <w:szCs w:val="20"/>
          <w:lang w:eastAsia="sk-SK"/>
        </w:rPr>
        <w:t>záujmu o obhliadku kontaktujte</w:t>
      </w:r>
      <w:r w:rsidR="00B82F3B" w:rsidRPr="001F15F3">
        <w:rPr>
          <w:rFonts w:ascii="Arial" w:eastAsia="Times New Roman" w:hAnsi="Arial" w:cs="Arial"/>
          <w:sz w:val="20"/>
          <w:szCs w:val="20"/>
          <w:lang w:eastAsia="sk-SK"/>
        </w:rPr>
        <w:t>,</w:t>
      </w:r>
      <w:r w:rsidRPr="001F15F3">
        <w:rPr>
          <w:rFonts w:ascii="Arial" w:eastAsia="Times New Roman" w:hAnsi="Arial" w:cs="Arial"/>
          <w:sz w:val="20"/>
          <w:szCs w:val="20"/>
          <w:lang w:eastAsia="sk-SK"/>
        </w:rPr>
        <w:t xml:space="preserve"> prosím</w:t>
      </w:r>
      <w:r w:rsidR="00B82F3B" w:rsidRPr="001F15F3">
        <w:rPr>
          <w:rFonts w:ascii="Arial" w:eastAsia="Times New Roman" w:hAnsi="Arial" w:cs="Arial"/>
          <w:sz w:val="20"/>
          <w:szCs w:val="20"/>
          <w:lang w:eastAsia="sk-SK"/>
        </w:rPr>
        <w:t>,</w:t>
      </w:r>
      <w:r w:rsidRPr="001F15F3">
        <w:rPr>
          <w:rFonts w:ascii="Arial" w:eastAsia="Times New Roman" w:hAnsi="Arial" w:cs="Arial"/>
          <w:sz w:val="20"/>
          <w:szCs w:val="20"/>
          <w:lang w:eastAsia="sk-SK"/>
        </w:rPr>
        <w:t xml:space="preserve"> túto osobu: </w:t>
      </w:r>
      <w:r w:rsidR="009175D0">
        <w:rPr>
          <w:rFonts w:ascii="Arial" w:eastAsia="Times New Roman" w:hAnsi="Arial" w:cs="Arial"/>
          <w:sz w:val="20"/>
          <w:szCs w:val="20"/>
          <w:lang w:eastAsia="sk-SK"/>
        </w:rPr>
        <w:t>Ing. Zdeno Vyskoč</w:t>
      </w:r>
      <w:r w:rsidR="000A3A7B" w:rsidRPr="001F15F3">
        <w:rPr>
          <w:rFonts w:ascii="Arial" w:eastAsia="Times New Roman" w:hAnsi="Arial" w:cs="Arial"/>
          <w:sz w:val="20"/>
          <w:szCs w:val="20"/>
          <w:lang w:eastAsia="sk-SK"/>
        </w:rPr>
        <w:t xml:space="preserve">, e-mail: </w:t>
      </w:r>
      <w:r w:rsidR="0030201F" w:rsidRPr="0030201F">
        <w:rPr>
          <w:rFonts w:ascii="Arial" w:eastAsia="Times New Roman" w:hAnsi="Arial" w:cs="Arial"/>
          <w:sz w:val="20"/>
          <w:szCs w:val="20"/>
          <w:lang w:eastAsia="sk-SK"/>
        </w:rPr>
        <w:t>Zdenko.Vyskoc@seas.sk</w:t>
      </w:r>
      <w:r w:rsidRPr="00CE4359">
        <w:rPr>
          <w:rFonts w:ascii="Arial" w:eastAsia="Times New Roman" w:hAnsi="Arial" w:cs="Arial"/>
          <w:sz w:val="20"/>
          <w:szCs w:val="20"/>
          <w:lang w:eastAsia="sk-SK"/>
        </w:rPr>
        <w:t>,</w:t>
      </w:r>
      <w:r w:rsidR="00742B11" w:rsidRPr="00CE4359">
        <w:rPr>
          <w:rFonts w:ascii="Arial" w:eastAsia="Times New Roman" w:hAnsi="Arial" w:cs="Arial"/>
          <w:sz w:val="20"/>
          <w:szCs w:val="20"/>
          <w:lang w:eastAsia="sk-SK"/>
        </w:rPr>
        <w:t xml:space="preserve"> </w:t>
      </w:r>
      <w:r w:rsidR="0030201F" w:rsidRPr="00CE4359">
        <w:rPr>
          <w:rFonts w:ascii="Arial" w:eastAsia="Times New Roman" w:hAnsi="Arial" w:cs="Arial"/>
          <w:sz w:val="20"/>
          <w:szCs w:val="20"/>
          <w:lang w:eastAsia="sk-SK"/>
        </w:rPr>
        <w:t>+</w:t>
      </w:r>
      <w:r w:rsidR="0030201F" w:rsidRPr="0044480E">
        <w:rPr>
          <w:rFonts w:ascii="Arial" w:eastAsia="Times New Roman" w:hAnsi="Arial" w:cs="Arial"/>
          <w:sz w:val="20"/>
          <w:szCs w:val="20"/>
          <w:lang w:eastAsia="sk-SK"/>
        </w:rPr>
        <w:t>421910674793</w:t>
      </w:r>
      <w:r w:rsidRPr="0044480E">
        <w:rPr>
          <w:rFonts w:ascii="Arial" w:eastAsia="Times New Roman" w:hAnsi="Arial" w:cs="Arial"/>
          <w:sz w:val="20"/>
          <w:szCs w:val="20"/>
          <w:lang w:eastAsia="sk-SK"/>
        </w:rPr>
        <w:t xml:space="preserve"> v</w:t>
      </w:r>
      <w:r w:rsidR="00AE071E">
        <w:rPr>
          <w:rFonts w:ascii="Arial" w:eastAsia="Times New Roman" w:hAnsi="Arial" w:cs="Arial"/>
          <w:sz w:val="20"/>
          <w:szCs w:val="20"/>
          <w:lang w:eastAsia="sk-SK"/>
        </w:rPr>
        <w:t> </w:t>
      </w:r>
      <w:r w:rsidRPr="0044480E">
        <w:rPr>
          <w:rFonts w:ascii="Arial" w:eastAsia="Times New Roman" w:hAnsi="Arial" w:cs="Arial"/>
          <w:sz w:val="20"/>
          <w:szCs w:val="20"/>
          <w:lang w:eastAsia="sk-SK"/>
        </w:rPr>
        <w:t>termíne</w:t>
      </w:r>
      <w:r w:rsidR="00AE071E">
        <w:rPr>
          <w:rFonts w:ascii="Arial" w:eastAsia="Times New Roman" w:hAnsi="Arial" w:cs="Arial"/>
          <w:sz w:val="20"/>
          <w:szCs w:val="20"/>
          <w:lang w:eastAsia="sk-SK"/>
        </w:rPr>
        <w:t xml:space="preserve"> od 7</w:t>
      </w:r>
      <w:r w:rsidR="008A6DB4">
        <w:rPr>
          <w:rFonts w:ascii="Arial" w:eastAsia="Times New Roman" w:hAnsi="Arial" w:cs="Arial"/>
          <w:sz w:val="20"/>
          <w:szCs w:val="20"/>
          <w:lang w:eastAsia="sk-SK"/>
        </w:rPr>
        <w:t>.09.2026</w:t>
      </w:r>
      <w:r w:rsidRPr="0044480E">
        <w:rPr>
          <w:rFonts w:ascii="Arial" w:eastAsia="Times New Roman" w:hAnsi="Arial" w:cs="Arial"/>
          <w:sz w:val="20"/>
          <w:szCs w:val="20"/>
          <w:lang w:eastAsia="sk-SK"/>
        </w:rPr>
        <w:t xml:space="preserve"> do </w:t>
      </w:r>
      <w:r w:rsidR="006A6A7E" w:rsidRPr="0044480E">
        <w:rPr>
          <w:rFonts w:ascii="Arial" w:eastAsia="Times New Roman" w:hAnsi="Arial" w:cs="Arial"/>
          <w:b/>
          <w:bCs/>
          <w:sz w:val="20"/>
          <w:szCs w:val="20"/>
          <w:lang w:eastAsia="sk-SK"/>
        </w:rPr>
        <w:t>17</w:t>
      </w:r>
      <w:r w:rsidRPr="0044480E">
        <w:rPr>
          <w:rFonts w:ascii="Arial" w:eastAsia="Times New Roman" w:hAnsi="Arial" w:cs="Arial"/>
          <w:b/>
          <w:bCs/>
          <w:sz w:val="20"/>
          <w:szCs w:val="20"/>
          <w:lang w:eastAsia="sk-SK"/>
        </w:rPr>
        <w:t>.</w:t>
      </w:r>
      <w:r w:rsidR="00CE56AE" w:rsidRPr="0044480E">
        <w:rPr>
          <w:rFonts w:ascii="Arial" w:eastAsia="Times New Roman" w:hAnsi="Arial" w:cs="Arial"/>
          <w:b/>
          <w:bCs/>
          <w:sz w:val="20"/>
          <w:szCs w:val="20"/>
          <w:lang w:eastAsia="sk-SK"/>
        </w:rPr>
        <w:t>0</w:t>
      </w:r>
      <w:r w:rsidR="00C20A69" w:rsidRPr="0044480E">
        <w:rPr>
          <w:rFonts w:ascii="Arial" w:eastAsia="Times New Roman" w:hAnsi="Arial" w:cs="Arial"/>
          <w:b/>
          <w:bCs/>
          <w:sz w:val="20"/>
          <w:szCs w:val="20"/>
          <w:lang w:eastAsia="sk-SK"/>
        </w:rPr>
        <w:t>9</w:t>
      </w:r>
      <w:r w:rsidRPr="0044480E">
        <w:rPr>
          <w:rFonts w:ascii="Arial" w:eastAsia="Times New Roman" w:hAnsi="Arial" w:cs="Arial"/>
          <w:b/>
          <w:bCs/>
          <w:sz w:val="20"/>
          <w:szCs w:val="20"/>
          <w:lang w:eastAsia="sk-SK"/>
        </w:rPr>
        <w:t>.</w:t>
      </w:r>
      <w:r w:rsidR="001F15F3" w:rsidRPr="0044480E">
        <w:rPr>
          <w:rFonts w:ascii="Arial" w:eastAsia="Times New Roman" w:hAnsi="Arial" w:cs="Arial"/>
          <w:b/>
          <w:bCs/>
          <w:sz w:val="20"/>
          <w:szCs w:val="20"/>
          <w:lang w:eastAsia="sk-SK"/>
        </w:rPr>
        <w:t>2026</w:t>
      </w:r>
      <w:r w:rsidRPr="0044480E">
        <w:rPr>
          <w:rFonts w:ascii="Arial" w:eastAsia="Times New Roman" w:hAnsi="Arial" w:cs="Arial"/>
          <w:sz w:val="20"/>
          <w:szCs w:val="20"/>
          <w:lang w:eastAsia="sk-SK"/>
        </w:rPr>
        <w:t xml:space="preserve">. Obhliadku je možné vykonať do </w:t>
      </w:r>
      <w:r w:rsidR="000B32B6" w:rsidRPr="0044480E">
        <w:rPr>
          <w:rFonts w:ascii="Arial" w:eastAsia="Times New Roman" w:hAnsi="Arial" w:cs="Arial"/>
          <w:b/>
          <w:bCs/>
          <w:sz w:val="20"/>
          <w:szCs w:val="20"/>
          <w:lang w:eastAsia="sk-SK"/>
        </w:rPr>
        <w:t>18</w:t>
      </w:r>
      <w:r w:rsidRPr="0044480E">
        <w:rPr>
          <w:rFonts w:ascii="Arial" w:eastAsia="Times New Roman" w:hAnsi="Arial" w:cs="Arial"/>
          <w:b/>
          <w:bCs/>
          <w:sz w:val="20"/>
          <w:szCs w:val="20"/>
          <w:lang w:eastAsia="sk-SK"/>
        </w:rPr>
        <w:t>.</w:t>
      </w:r>
      <w:r w:rsidR="001F15F3" w:rsidRPr="0044480E">
        <w:rPr>
          <w:rFonts w:ascii="Arial" w:eastAsia="Times New Roman" w:hAnsi="Arial" w:cs="Arial"/>
          <w:b/>
          <w:bCs/>
          <w:sz w:val="20"/>
          <w:szCs w:val="20"/>
          <w:lang w:eastAsia="sk-SK"/>
        </w:rPr>
        <w:t>0</w:t>
      </w:r>
      <w:r w:rsidR="00C20A69" w:rsidRPr="0044480E">
        <w:rPr>
          <w:rFonts w:ascii="Arial" w:eastAsia="Times New Roman" w:hAnsi="Arial" w:cs="Arial"/>
          <w:b/>
          <w:bCs/>
          <w:sz w:val="20"/>
          <w:szCs w:val="20"/>
          <w:lang w:eastAsia="sk-SK"/>
        </w:rPr>
        <w:t>9</w:t>
      </w:r>
      <w:r w:rsidRPr="0044480E">
        <w:rPr>
          <w:rFonts w:ascii="Arial" w:eastAsia="Times New Roman" w:hAnsi="Arial" w:cs="Arial"/>
          <w:b/>
          <w:bCs/>
          <w:sz w:val="20"/>
          <w:szCs w:val="20"/>
          <w:lang w:eastAsia="sk-SK"/>
        </w:rPr>
        <w:t>.</w:t>
      </w:r>
      <w:r w:rsidR="001F15F3" w:rsidRPr="0044480E">
        <w:rPr>
          <w:rFonts w:ascii="Arial" w:eastAsia="Times New Roman" w:hAnsi="Arial" w:cs="Arial"/>
          <w:b/>
          <w:bCs/>
          <w:sz w:val="20"/>
          <w:szCs w:val="20"/>
          <w:lang w:eastAsia="sk-SK"/>
        </w:rPr>
        <w:t>2026</w:t>
      </w:r>
      <w:r w:rsidRPr="0044480E">
        <w:rPr>
          <w:rFonts w:ascii="Arial" w:eastAsia="Times New Roman" w:hAnsi="Arial" w:cs="Arial"/>
          <w:sz w:val="20"/>
          <w:szCs w:val="20"/>
          <w:lang w:eastAsia="sk-SK"/>
        </w:rPr>
        <w:t>. Zároveň uveďte</w:t>
      </w:r>
      <w:r w:rsidRPr="00CE4359">
        <w:rPr>
          <w:rFonts w:ascii="Arial" w:eastAsia="Times New Roman" w:hAnsi="Arial" w:cs="Arial"/>
          <w:sz w:val="20"/>
          <w:szCs w:val="20"/>
          <w:lang w:eastAsia="sk-SK"/>
        </w:rPr>
        <w:t xml:space="preserve"> zoznam osôb, ktoré sa zúčastnia obhliadky.</w:t>
      </w:r>
    </w:p>
    <w:p w14:paraId="49F12AA2" w14:textId="6C63D695" w:rsidR="00AB62A6" w:rsidRPr="00F12B2D" w:rsidRDefault="00AB62A6" w:rsidP="00E637E0">
      <w:pPr>
        <w:pStyle w:val="Odsekzoznamu"/>
        <w:numPr>
          <w:ilvl w:val="1"/>
          <w:numId w:val="47"/>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Miesto obhliadky (adresa): </w:t>
      </w:r>
      <w:r w:rsidR="00742B11" w:rsidRPr="00742B11">
        <w:rPr>
          <w:rFonts w:ascii="Arial" w:eastAsia="Times New Roman" w:hAnsi="Arial" w:cs="Arial"/>
          <w:color w:val="000000" w:themeColor="text1"/>
          <w:sz w:val="20"/>
          <w:szCs w:val="20"/>
          <w:lang w:eastAsia="sk-SK"/>
        </w:rPr>
        <w:t xml:space="preserve">Atómové elektrárne </w:t>
      </w:r>
      <w:r w:rsidR="00F457A7">
        <w:rPr>
          <w:rFonts w:ascii="Arial" w:eastAsia="Times New Roman" w:hAnsi="Arial" w:cs="Arial"/>
          <w:color w:val="000000" w:themeColor="text1"/>
          <w:sz w:val="20"/>
          <w:szCs w:val="20"/>
          <w:lang w:eastAsia="sk-SK"/>
        </w:rPr>
        <w:t>Jaslovské Bohunice</w:t>
      </w:r>
    </w:p>
    <w:p w14:paraId="525728DD" w14:textId="77777777" w:rsidR="00965CCE" w:rsidRPr="00675F20" w:rsidRDefault="00965CCE" w:rsidP="00F12B2D">
      <w:pPr>
        <w:pStyle w:val="Odsekzoznamu"/>
        <w:spacing w:before="120" w:after="120" w:line="240" w:lineRule="auto"/>
        <w:ind w:left="567"/>
        <w:contextualSpacing w:val="0"/>
        <w:jc w:val="both"/>
        <w:rPr>
          <w:rFonts w:ascii="Arial" w:eastAsia="Times New Roman" w:hAnsi="Arial" w:cs="Arial"/>
          <w:sz w:val="20"/>
          <w:szCs w:val="20"/>
          <w:lang w:eastAsia="sk-SK"/>
        </w:rPr>
      </w:pPr>
    </w:p>
    <w:p w14:paraId="7360F4BC" w14:textId="2A559D9D" w:rsidR="00587038" w:rsidRPr="00675F20" w:rsidRDefault="00587038" w:rsidP="00E637E0">
      <w:pPr>
        <w:pStyle w:val="Odsekzoznamu"/>
        <w:numPr>
          <w:ilvl w:val="0"/>
          <w:numId w:val="64"/>
        </w:numPr>
        <w:spacing w:before="120" w:after="120" w:line="240" w:lineRule="auto"/>
        <w:ind w:left="357" w:hanging="357"/>
        <w:contextualSpacing w:val="0"/>
        <w:jc w:val="both"/>
        <w:rPr>
          <w:rFonts w:ascii="Arial" w:eastAsia="Times New Roman" w:hAnsi="Arial" w:cs="Arial"/>
          <w:sz w:val="20"/>
          <w:szCs w:val="20"/>
          <w:lang w:eastAsia="sk-SK"/>
        </w:rPr>
      </w:pPr>
      <w:r w:rsidRPr="00675F20">
        <w:rPr>
          <w:rFonts w:ascii="Arial" w:eastAsia="Times New Roman" w:hAnsi="Arial" w:cs="Arial"/>
          <w:b/>
          <w:bCs/>
          <w:lang w:eastAsia="sk-SK"/>
        </w:rPr>
        <w:t>ZÁBEZPEKA PONUKY </w:t>
      </w:r>
    </w:p>
    <w:p w14:paraId="6999B55F" w14:textId="01AF34A4" w:rsidR="00587038" w:rsidRDefault="002D7865" w:rsidP="00E637E0">
      <w:pPr>
        <w:spacing w:before="120" w:after="12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Na zabezpečenie ponuky sa nevyžaduje zábezpeka.</w:t>
      </w:r>
    </w:p>
    <w:p w14:paraId="67585BD3" w14:textId="77777777" w:rsidR="00965CCE" w:rsidRPr="00675F20" w:rsidRDefault="00965CCE" w:rsidP="00E637E0">
      <w:pPr>
        <w:spacing w:before="120" w:after="120" w:line="240" w:lineRule="auto"/>
        <w:jc w:val="both"/>
        <w:rPr>
          <w:rFonts w:ascii="Arial" w:eastAsia="Times New Roman" w:hAnsi="Arial" w:cs="Arial"/>
          <w:sz w:val="20"/>
          <w:szCs w:val="20"/>
          <w:lang w:eastAsia="sk-SK"/>
        </w:rPr>
      </w:pPr>
    </w:p>
    <w:p w14:paraId="493DE889" w14:textId="5825902E" w:rsidR="004B0227" w:rsidRPr="00675F20" w:rsidRDefault="00587038" w:rsidP="004425C5">
      <w:pPr>
        <w:pStyle w:val="Odsekzoznamu"/>
        <w:numPr>
          <w:ilvl w:val="0"/>
          <w:numId w:val="64"/>
        </w:numPr>
        <w:spacing w:before="120" w:after="120" w:line="240" w:lineRule="auto"/>
        <w:ind w:left="351" w:hanging="357"/>
        <w:contextualSpacing w:val="0"/>
        <w:jc w:val="both"/>
        <w:rPr>
          <w:rFonts w:ascii="Arial" w:eastAsia="Times New Roman" w:hAnsi="Arial" w:cs="Arial"/>
          <w:lang w:eastAsia="sk-SK"/>
        </w:rPr>
      </w:pPr>
      <w:bookmarkStart w:id="7" w:name="_Ref11008588"/>
      <w:r w:rsidRPr="00675F20">
        <w:rPr>
          <w:rFonts w:ascii="Arial" w:eastAsia="Times New Roman" w:hAnsi="Arial" w:cs="Arial"/>
          <w:b/>
          <w:bCs/>
          <w:lang w:eastAsia="sk-SK"/>
        </w:rPr>
        <w:t>PREDKLADANIE PONÚK</w:t>
      </w:r>
      <w:bookmarkEnd w:id="7"/>
    </w:p>
    <w:p w14:paraId="1BF794C3" w14:textId="3419288D" w:rsidR="006C5D7C" w:rsidRPr="00675F20" w:rsidRDefault="00587038" w:rsidP="00E637E0">
      <w:pPr>
        <w:pStyle w:val="Odsekzoznamu"/>
        <w:numPr>
          <w:ilvl w:val="1"/>
          <w:numId w:val="64"/>
        </w:numPr>
        <w:spacing w:after="0" w:line="240" w:lineRule="auto"/>
        <w:ind w:left="567" w:hanging="568"/>
        <w:jc w:val="both"/>
        <w:rPr>
          <w:rFonts w:ascii="Arial" w:eastAsia="Times New Roman" w:hAnsi="Arial" w:cs="Arial"/>
          <w:sz w:val="20"/>
          <w:szCs w:val="20"/>
          <w:lang w:eastAsia="sk-SK"/>
        </w:rPr>
      </w:pPr>
      <w:bookmarkStart w:id="8" w:name="_Ref11008498"/>
      <w:r w:rsidRPr="00675F20">
        <w:rPr>
          <w:rFonts w:ascii="Arial" w:eastAsia="Times New Roman" w:hAnsi="Arial" w:cs="Arial"/>
          <w:b/>
          <w:bCs/>
          <w:sz w:val="20"/>
          <w:szCs w:val="20"/>
          <w:lang w:eastAsia="sk-SK"/>
        </w:rPr>
        <w:t>Obsah ponuky</w:t>
      </w:r>
      <w:bookmarkEnd w:id="8"/>
    </w:p>
    <w:p w14:paraId="27EFD641" w14:textId="77777777" w:rsidR="00587038" w:rsidRPr="00954912" w:rsidRDefault="00587038" w:rsidP="00E637E0">
      <w:pPr>
        <w:spacing w:before="120" w:after="120" w:line="240" w:lineRule="auto"/>
        <w:ind w:left="567"/>
        <w:jc w:val="both"/>
        <w:rPr>
          <w:rFonts w:ascii="Arial" w:eastAsia="Times New Roman" w:hAnsi="Arial" w:cs="Arial"/>
          <w:color w:val="000000" w:themeColor="text1"/>
          <w:sz w:val="20"/>
          <w:szCs w:val="20"/>
          <w:lang w:eastAsia="sk-SK"/>
        </w:rPr>
      </w:pPr>
      <w:r w:rsidRPr="00675F20">
        <w:rPr>
          <w:rFonts w:ascii="Arial" w:eastAsia="Times New Roman" w:hAnsi="Arial" w:cs="Arial"/>
          <w:sz w:val="20"/>
          <w:szCs w:val="20"/>
          <w:lang w:eastAsia="sk-SK"/>
        </w:rPr>
        <w:t xml:space="preserve">Ponuka uchádzača </w:t>
      </w:r>
      <w:r w:rsidRPr="00954912">
        <w:rPr>
          <w:rFonts w:ascii="Arial" w:eastAsia="Times New Roman" w:hAnsi="Arial" w:cs="Arial"/>
          <w:color w:val="000000" w:themeColor="text1"/>
          <w:sz w:val="20"/>
          <w:szCs w:val="20"/>
          <w:lang w:eastAsia="sk-SK"/>
        </w:rPr>
        <w:t>musí byť rozdelená na 2 časti:</w:t>
      </w:r>
    </w:p>
    <w:p w14:paraId="36FB4E1D" w14:textId="77777777" w:rsidR="00587038" w:rsidRPr="00954912" w:rsidRDefault="00587038" w:rsidP="00E637E0">
      <w:pPr>
        <w:numPr>
          <w:ilvl w:val="0"/>
          <w:numId w:val="27"/>
        </w:numPr>
        <w:tabs>
          <w:tab w:val="clear" w:pos="720"/>
          <w:tab w:val="num" w:pos="1134"/>
        </w:tabs>
        <w:spacing w:before="120" w:after="100" w:afterAutospacing="1" w:line="240" w:lineRule="auto"/>
        <w:ind w:left="1134" w:hanging="357"/>
        <w:jc w:val="both"/>
        <w:rPr>
          <w:rFonts w:ascii="Arial" w:eastAsia="Times New Roman" w:hAnsi="Arial" w:cs="Arial"/>
          <w:color w:val="000000" w:themeColor="text1"/>
          <w:sz w:val="20"/>
          <w:szCs w:val="20"/>
          <w:lang w:eastAsia="sk-SK"/>
        </w:rPr>
      </w:pPr>
      <w:r w:rsidRPr="00954912">
        <w:rPr>
          <w:rFonts w:ascii="Arial" w:eastAsia="Times New Roman" w:hAnsi="Arial" w:cs="Arial"/>
          <w:color w:val="000000" w:themeColor="text1"/>
          <w:sz w:val="20"/>
          <w:szCs w:val="20"/>
          <w:lang w:eastAsia="sk-SK"/>
        </w:rPr>
        <w:t>technická časť</w:t>
      </w:r>
    </w:p>
    <w:p w14:paraId="61F0787D" w14:textId="77777777" w:rsidR="00587038" w:rsidRPr="00954912" w:rsidRDefault="00587038" w:rsidP="00E637E0">
      <w:pPr>
        <w:numPr>
          <w:ilvl w:val="0"/>
          <w:numId w:val="27"/>
        </w:numPr>
        <w:tabs>
          <w:tab w:val="clear" w:pos="720"/>
          <w:tab w:val="num" w:pos="1134"/>
        </w:tabs>
        <w:spacing w:before="100" w:beforeAutospacing="1" w:after="120" w:line="240" w:lineRule="auto"/>
        <w:ind w:left="1134" w:hanging="357"/>
        <w:jc w:val="both"/>
        <w:rPr>
          <w:rFonts w:ascii="Arial" w:eastAsia="Times New Roman" w:hAnsi="Arial" w:cs="Arial"/>
          <w:color w:val="000000" w:themeColor="text1"/>
          <w:sz w:val="20"/>
          <w:szCs w:val="20"/>
          <w:lang w:eastAsia="sk-SK"/>
        </w:rPr>
      </w:pPr>
      <w:r w:rsidRPr="00954912">
        <w:rPr>
          <w:rFonts w:ascii="Arial" w:eastAsia="Times New Roman" w:hAnsi="Arial" w:cs="Arial"/>
          <w:color w:val="000000" w:themeColor="text1"/>
          <w:sz w:val="20"/>
          <w:szCs w:val="20"/>
          <w:lang w:eastAsia="sk-SK"/>
        </w:rPr>
        <w:t>ekonomická časť</w:t>
      </w:r>
    </w:p>
    <w:p w14:paraId="614B37F6" w14:textId="44357C05" w:rsidR="00587038" w:rsidRPr="00675F20" w:rsidRDefault="00587038" w:rsidP="00727D02">
      <w:pPr>
        <w:pStyle w:val="Odsekzoznamu"/>
        <w:numPr>
          <w:ilvl w:val="2"/>
          <w:numId w:val="64"/>
        </w:numPr>
        <w:spacing w:before="120" w:after="120" w:line="240" w:lineRule="auto"/>
        <w:ind w:left="1134" w:hanging="567"/>
        <w:contextualSpacing w:val="0"/>
        <w:jc w:val="both"/>
        <w:rPr>
          <w:rFonts w:ascii="Arial" w:eastAsia="Times New Roman" w:hAnsi="Arial" w:cs="Arial"/>
          <w:sz w:val="20"/>
          <w:szCs w:val="20"/>
          <w:lang w:eastAsia="sk-SK"/>
        </w:rPr>
      </w:pPr>
      <w:bookmarkStart w:id="9" w:name="_Ref11245319"/>
      <w:r w:rsidRPr="00675F20">
        <w:rPr>
          <w:rFonts w:ascii="Arial" w:eastAsia="Times New Roman" w:hAnsi="Arial" w:cs="Arial"/>
          <w:b/>
          <w:bCs/>
          <w:sz w:val="20"/>
          <w:szCs w:val="20"/>
          <w:u w:val="single"/>
          <w:lang w:eastAsia="sk-SK"/>
        </w:rPr>
        <w:t>Technická časť</w:t>
      </w:r>
      <w:r w:rsidRPr="00675F20">
        <w:rPr>
          <w:rFonts w:ascii="Arial" w:eastAsia="Times New Roman" w:hAnsi="Arial" w:cs="Arial"/>
          <w:sz w:val="20"/>
          <w:szCs w:val="20"/>
          <w:lang w:eastAsia="sk-SK"/>
        </w:rPr>
        <w:t xml:space="preserve"> ponuky musí obsahovať tieto dokumenty (vložené do systému ERANET na karte </w:t>
      </w:r>
      <w:r w:rsidR="00650C06" w:rsidRPr="00675F20">
        <w:rPr>
          <w:rFonts w:ascii="Arial" w:eastAsia="Times New Roman" w:hAnsi="Arial" w:cs="Arial"/>
          <w:sz w:val="20"/>
          <w:szCs w:val="20"/>
          <w:lang w:eastAsia="sk-SK"/>
        </w:rPr>
        <w:t>„</w:t>
      </w:r>
      <w:r w:rsidRPr="00675F20">
        <w:rPr>
          <w:rFonts w:ascii="Arial" w:eastAsia="Times New Roman" w:hAnsi="Arial" w:cs="Arial"/>
          <w:sz w:val="20"/>
          <w:szCs w:val="20"/>
          <w:lang w:eastAsia="sk-SK"/>
        </w:rPr>
        <w:t>Požiadavky</w:t>
      </w:r>
      <w:r w:rsidR="00650C06" w:rsidRPr="00675F20">
        <w:rPr>
          <w:rFonts w:ascii="Arial" w:eastAsia="Times New Roman" w:hAnsi="Arial" w:cs="Arial"/>
          <w:sz w:val="20"/>
          <w:szCs w:val="20"/>
          <w:lang w:eastAsia="sk-SK"/>
        </w:rPr>
        <w:t>“</w:t>
      </w:r>
      <w:r w:rsidRPr="00675F20">
        <w:rPr>
          <w:rFonts w:ascii="Arial" w:eastAsia="Times New Roman" w:hAnsi="Arial" w:cs="Arial"/>
          <w:sz w:val="20"/>
          <w:szCs w:val="20"/>
          <w:lang w:eastAsia="sk-SK"/>
        </w:rPr>
        <w:t>):</w:t>
      </w:r>
      <w:bookmarkEnd w:id="9"/>
    </w:p>
    <w:p w14:paraId="10C91484" w14:textId="63F6EA61" w:rsidR="008B5197" w:rsidRPr="0085790E" w:rsidRDefault="00386126" w:rsidP="0085790E">
      <w:pPr>
        <w:pStyle w:val="Odsekzoznamu"/>
        <w:numPr>
          <w:ilvl w:val="3"/>
          <w:numId w:val="64"/>
        </w:numPr>
        <w:spacing w:before="120" w:after="120" w:line="240" w:lineRule="auto"/>
        <w:ind w:left="1843"/>
        <w:contextualSpacing w:val="0"/>
        <w:jc w:val="both"/>
        <w:rPr>
          <w:rFonts w:ascii="Arial" w:hAnsi="Arial" w:cs="Arial"/>
          <w:sz w:val="20"/>
          <w:szCs w:val="20"/>
        </w:rPr>
      </w:pPr>
      <w:r w:rsidRPr="00675F20">
        <w:rPr>
          <w:rFonts w:ascii="Arial" w:hAnsi="Arial" w:cs="Arial"/>
          <w:sz w:val="20"/>
          <w:szCs w:val="20"/>
        </w:rPr>
        <w:t xml:space="preserve">vyplnený a podpísaný </w:t>
      </w:r>
      <w:r w:rsidRPr="00675F20">
        <w:rPr>
          <w:rFonts w:ascii="Arial" w:hAnsi="Arial" w:cs="Arial"/>
          <w:b/>
          <w:sz w:val="20"/>
          <w:szCs w:val="20"/>
        </w:rPr>
        <w:t> Zoznam subdodávateľov</w:t>
      </w:r>
    </w:p>
    <w:p w14:paraId="017EBAB7" w14:textId="4169BECA" w:rsidR="00244BE9" w:rsidRPr="00E310AE" w:rsidRDefault="00244BE9" w:rsidP="0081243B">
      <w:pPr>
        <w:pStyle w:val="Odsekzoznamu"/>
        <w:numPr>
          <w:ilvl w:val="3"/>
          <w:numId w:val="64"/>
        </w:numPr>
        <w:spacing w:before="120" w:after="120" w:line="240" w:lineRule="auto"/>
        <w:ind w:left="1843" w:hanging="709"/>
        <w:contextualSpacing w:val="0"/>
        <w:jc w:val="both"/>
        <w:rPr>
          <w:rFonts w:ascii="Arial" w:hAnsi="Arial" w:cs="Arial"/>
          <w:sz w:val="20"/>
          <w:szCs w:val="20"/>
        </w:rPr>
      </w:pPr>
      <w:r w:rsidRPr="00675F20">
        <w:rPr>
          <w:rFonts w:ascii="Arial" w:hAnsi="Arial" w:cs="Arial"/>
          <w:sz w:val="20"/>
          <w:szCs w:val="20"/>
        </w:rPr>
        <w:t xml:space="preserve">podpísané </w:t>
      </w:r>
      <w:r w:rsidRPr="00675F20">
        <w:rPr>
          <w:rFonts w:ascii="Arial" w:hAnsi="Arial" w:cs="Arial"/>
          <w:b/>
          <w:bCs/>
          <w:sz w:val="20"/>
          <w:szCs w:val="20"/>
        </w:rPr>
        <w:t xml:space="preserve">Čestné vyhlásenie, </w:t>
      </w:r>
      <w:r w:rsidRPr="00675F20">
        <w:rPr>
          <w:rFonts w:ascii="Arial" w:hAnsi="Arial" w:cs="Arial"/>
          <w:sz w:val="20"/>
          <w:szCs w:val="20"/>
        </w:rPr>
        <w:t xml:space="preserve">ktorým uchádzač potvrdí, že bude plnenie </w:t>
      </w:r>
      <w:r w:rsidRPr="00E310AE">
        <w:rPr>
          <w:rFonts w:ascii="Arial" w:hAnsi="Arial" w:cs="Arial"/>
          <w:sz w:val="20"/>
          <w:szCs w:val="20"/>
        </w:rPr>
        <w:t>realizovať v súlade s  Technickou špecifikáciou, ktorá je súčasťou Podmienok súťaže.</w:t>
      </w:r>
    </w:p>
    <w:p w14:paraId="22B2800C" w14:textId="33D694FA" w:rsidR="0021736A" w:rsidRPr="00E310AE" w:rsidRDefault="002D7865" w:rsidP="0081243B">
      <w:pPr>
        <w:pStyle w:val="Odsekzoznamu"/>
        <w:numPr>
          <w:ilvl w:val="3"/>
          <w:numId w:val="64"/>
        </w:numPr>
        <w:spacing w:before="120" w:after="120" w:line="240" w:lineRule="auto"/>
        <w:ind w:left="1843" w:hanging="709"/>
        <w:contextualSpacing w:val="0"/>
        <w:jc w:val="both"/>
        <w:rPr>
          <w:rFonts w:ascii="Arial" w:hAnsi="Arial" w:cs="Arial"/>
          <w:sz w:val="20"/>
        </w:rPr>
      </w:pPr>
      <w:r w:rsidRPr="00E310AE">
        <w:rPr>
          <w:rFonts w:ascii="Arial" w:hAnsi="Arial" w:cs="Arial"/>
          <w:b/>
          <w:sz w:val="20"/>
          <w:szCs w:val="20"/>
        </w:rPr>
        <w:t xml:space="preserve">vyplnený formulár </w:t>
      </w:r>
      <w:r w:rsidR="0085790E" w:rsidRPr="00E310AE">
        <w:rPr>
          <w:rFonts w:ascii="Arial" w:hAnsi="Arial" w:cs="Arial"/>
          <w:b/>
          <w:sz w:val="20"/>
          <w:szCs w:val="20"/>
        </w:rPr>
        <w:t xml:space="preserve">cenovej </w:t>
      </w:r>
      <w:r w:rsidRPr="00E310AE">
        <w:rPr>
          <w:rFonts w:ascii="Arial" w:hAnsi="Arial" w:cs="Arial"/>
          <w:b/>
          <w:sz w:val="20"/>
          <w:szCs w:val="20"/>
        </w:rPr>
        <w:t>ponuky</w:t>
      </w:r>
      <w:r w:rsidRPr="00E310AE">
        <w:rPr>
          <w:rFonts w:ascii="Arial" w:hAnsi="Arial" w:cs="Arial"/>
          <w:sz w:val="20"/>
          <w:szCs w:val="20"/>
        </w:rPr>
        <w:t xml:space="preserve">, ktorý je súčasťou </w:t>
      </w:r>
      <w:r w:rsidR="00155373" w:rsidRPr="00E310AE">
        <w:rPr>
          <w:rFonts w:ascii="Arial" w:hAnsi="Arial" w:cs="Arial"/>
          <w:sz w:val="20"/>
          <w:szCs w:val="20"/>
        </w:rPr>
        <w:t>týchto podmienok súťaže.</w:t>
      </w:r>
      <w:r w:rsidR="003D4F29" w:rsidRPr="00E310AE">
        <w:rPr>
          <w:rFonts w:ascii="Arial" w:hAnsi="Arial" w:cs="Arial"/>
          <w:sz w:val="20"/>
          <w:szCs w:val="20"/>
        </w:rPr>
        <w:t xml:space="preserve"> </w:t>
      </w:r>
    </w:p>
    <w:p w14:paraId="2CE97796" w14:textId="53F12B33" w:rsidR="009478EA" w:rsidRPr="00E310AE" w:rsidRDefault="00325501" w:rsidP="00F12B2D">
      <w:pPr>
        <w:pStyle w:val="Odsekzoznamu"/>
        <w:numPr>
          <w:ilvl w:val="3"/>
          <w:numId w:val="64"/>
        </w:numPr>
        <w:spacing w:before="120" w:after="120" w:line="240" w:lineRule="auto"/>
        <w:ind w:left="1843"/>
        <w:jc w:val="both"/>
        <w:rPr>
          <w:rFonts w:ascii="Arial" w:hAnsi="Arial" w:cs="Arial"/>
          <w:b/>
          <w:bCs/>
          <w:sz w:val="20"/>
          <w:szCs w:val="20"/>
        </w:rPr>
      </w:pPr>
      <w:r w:rsidRPr="00E310AE">
        <w:rPr>
          <w:rFonts w:ascii="Arial" w:hAnsi="Arial" w:cs="Arial"/>
          <w:b/>
          <w:color w:val="000000" w:themeColor="text1"/>
          <w:sz w:val="20"/>
          <w:szCs w:val="20"/>
        </w:rPr>
        <w:t>Osvedčenie</w:t>
      </w:r>
      <w:r w:rsidRPr="00E310AE">
        <w:rPr>
          <w:rFonts w:ascii="Arial" w:hAnsi="Arial" w:cs="Arial"/>
          <w:sz w:val="20"/>
          <w:szCs w:val="20"/>
        </w:rPr>
        <w:t xml:space="preserve"> na Práce vo výškach </w:t>
      </w:r>
      <w:r w:rsidR="007A7155" w:rsidRPr="00E310AE">
        <w:rPr>
          <w:rFonts w:ascii="Arial" w:hAnsi="Arial" w:cs="Arial"/>
          <w:sz w:val="20"/>
          <w:szCs w:val="20"/>
        </w:rPr>
        <w:t xml:space="preserve">a </w:t>
      </w:r>
      <w:r w:rsidRPr="00E310AE">
        <w:rPr>
          <w:rFonts w:ascii="Arial" w:hAnsi="Arial" w:cs="Arial"/>
          <w:sz w:val="20"/>
          <w:szCs w:val="20"/>
        </w:rPr>
        <w:t xml:space="preserve">nad voľnou hĺbkou </w:t>
      </w:r>
      <w:r w:rsidR="00CA3922" w:rsidRPr="00E310AE">
        <w:rPr>
          <w:rFonts w:ascii="Arial" w:hAnsi="Arial" w:cs="Arial"/>
          <w:sz w:val="20"/>
          <w:szCs w:val="20"/>
        </w:rPr>
        <w:t>pre</w:t>
      </w:r>
      <w:r w:rsidRPr="00E310AE">
        <w:rPr>
          <w:rFonts w:ascii="Arial" w:hAnsi="Arial" w:cs="Arial"/>
          <w:sz w:val="20"/>
          <w:szCs w:val="20"/>
        </w:rPr>
        <w:t xml:space="preserve"> </w:t>
      </w:r>
      <w:r w:rsidR="00C9640F" w:rsidRPr="00E310AE">
        <w:rPr>
          <w:rFonts w:ascii="Arial" w:hAnsi="Arial" w:cs="Arial"/>
          <w:sz w:val="20"/>
          <w:szCs w:val="20"/>
        </w:rPr>
        <w:t>v</w:t>
      </w:r>
      <w:r w:rsidR="0085790E" w:rsidRPr="00E310AE">
        <w:rPr>
          <w:rFonts w:ascii="Arial" w:hAnsi="Arial" w:cs="Arial"/>
          <w:sz w:val="20"/>
          <w:szCs w:val="20"/>
        </w:rPr>
        <w:t>š</w:t>
      </w:r>
      <w:r w:rsidR="00C9640F" w:rsidRPr="00E310AE">
        <w:rPr>
          <w:rFonts w:ascii="Arial" w:hAnsi="Arial" w:cs="Arial"/>
          <w:sz w:val="20"/>
          <w:szCs w:val="20"/>
        </w:rPr>
        <w:t>etkých</w:t>
      </w:r>
      <w:r w:rsidRPr="00E310AE">
        <w:rPr>
          <w:rFonts w:ascii="Arial" w:hAnsi="Arial" w:cs="Arial"/>
          <w:sz w:val="20"/>
          <w:szCs w:val="20"/>
        </w:rPr>
        <w:t xml:space="preserve"> pracovník</w:t>
      </w:r>
      <w:r w:rsidR="00C9640F" w:rsidRPr="00E310AE">
        <w:rPr>
          <w:rFonts w:ascii="Arial" w:hAnsi="Arial" w:cs="Arial"/>
          <w:sz w:val="20"/>
          <w:szCs w:val="20"/>
        </w:rPr>
        <w:t>ov, ktorí budú tieto práce vo výškach a nad voľnou hĺbkou vykonávať</w:t>
      </w:r>
      <w:r w:rsidR="00874584" w:rsidRPr="00E310AE">
        <w:rPr>
          <w:rFonts w:ascii="Arial" w:hAnsi="Arial" w:cs="Arial"/>
          <w:sz w:val="20"/>
          <w:szCs w:val="20"/>
        </w:rPr>
        <w:t>,</w:t>
      </w:r>
      <w:r w:rsidR="00251D08" w:rsidRPr="00E310AE">
        <w:rPr>
          <w:rFonts w:ascii="Arial" w:hAnsi="Arial" w:cs="Arial"/>
          <w:sz w:val="20"/>
          <w:szCs w:val="20"/>
        </w:rPr>
        <w:t xml:space="preserve"> n</w:t>
      </w:r>
      <w:r w:rsidR="00874584" w:rsidRPr="00E310AE">
        <w:rPr>
          <w:rFonts w:ascii="Arial" w:hAnsi="Arial" w:cs="Arial"/>
          <w:sz w:val="20"/>
          <w:szCs w:val="20"/>
        </w:rPr>
        <w:t>a základe</w:t>
      </w:r>
      <w:r w:rsidR="00415DB3" w:rsidRPr="00E310AE">
        <w:rPr>
          <w:rFonts w:ascii="Arial" w:hAnsi="Arial" w:cs="Arial"/>
          <w:sz w:val="20"/>
          <w:szCs w:val="20"/>
        </w:rPr>
        <w:t xml:space="preserve"> </w:t>
      </w:r>
      <w:r w:rsidR="009478EA" w:rsidRPr="00E310AE">
        <w:rPr>
          <w:rFonts w:ascii="Arial" w:hAnsi="Arial" w:cs="Arial"/>
          <w:sz w:val="20"/>
          <w:szCs w:val="20"/>
        </w:rPr>
        <w:t>Vyhlášk</w:t>
      </w:r>
      <w:r w:rsidR="00874584" w:rsidRPr="00E310AE">
        <w:rPr>
          <w:rFonts w:ascii="Arial" w:hAnsi="Arial" w:cs="Arial"/>
          <w:sz w:val="20"/>
          <w:szCs w:val="20"/>
        </w:rPr>
        <w:t>y</w:t>
      </w:r>
      <w:r w:rsidR="009478EA" w:rsidRPr="00E310AE">
        <w:rPr>
          <w:rFonts w:ascii="Arial" w:hAnsi="Arial" w:cs="Arial"/>
          <w:sz w:val="20"/>
          <w:szCs w:val="20"/>
        </w:rPr>
        <w:t xml:space="preserve"> č. 147/2013 Z. z.</w:t>
      </w:r>
    </w:p>
    <w:p w14:paraId="2DD5E56B" w14:textId="16DE066F" w:rsidR="007A7155" w:rsidRPr="007431A7" w:rsidRDefault="00325501" w:rsidP="00F12B2D">
      <w:pPr>
        <w:pStyle w:val="Odsekzoznamu"/>
        <w:spacing w:before="120" w:after="120" w:line="240" w:lineRule="auto"/>
        <w:ind w:left="1843"/>
        <w:jc w:val="both"/>
        <w:rPr>
          <w:rFonts w:ascii="Arial" w:hAnsi="Arial" w:cs="Arial"/>
          <w:sz w:val="20"/>
          <w:szCs w:val="20"/>
        </w:rPr>
      </w:pPr>
      <w:r w:rsidRPr="007431A7">
        <w:rPr>
          <w:rFonts w:ascii="Arial" w:hAnsi="Arial" w:cs="Arial"/>
          <w:sz w:val="20"/>
          <w:szCs w:val="20"/>
        </w:rPr>
        <w:t xml:space="preserve">Je povinnosťou dodávateľa udržiavať oprávnenie v platnom stave </w:t>
      </w:r>
      <w:r w:rsidR="00CA3922" w:rsidRPr="007431A7">
        <w:rPr>
          <w:rFonts w:ascii="Arial" w:hAnsi="Arial" w:cs="Arial"/>
          <w:sz w:val="20"/>
          <w:szCs w:val="20"/>
        </w:rPr>
        <w:t>počas celej platnosti zmluvy a </w:t>
      </w:r>
      <w:r w:rsidR="00FA4B06" w:rsidRPr="007431A7">
        <w:rPr>
          <w:rFonts w:ascii="Arial" w:hAnsi="Arial" w:cs="Arial"/>
          <w:sz w:val="20"/>
          <w:szCs w:val="20"/>
        </w:rPr>
        <w:t>v rozsahu potrebnom pre zabezpeč</w:t>
      </w:r>
      <w:r w:rsidR="00CA3922" w:rsidRPr="007431A7">
        <w:rPr>
          <w:rFonts w:ascii="Arial" w:hAnsi="Arial" w:cs="Arial"/>
          <w:sz w:val="20"/>
          <w:szCs w:val="20"/>
        </w:rPr>
        <w:t>enie predmetu diela</w:t>
      </w:r>
      <w:r w:rsidR="00516664">
        <w:rPr>
          <w:rFonts w:ascii="Arial" w:hAnsi="Arial" w:cs="Arial"/>
          <w:sz w:val="20"/>
          <w:szCs w:val="20"/>
        </w:rPr>
        <w:t>.</w:t>
      </w:r>
      <w:r w:rsidR="007A7155" w:rsidRPr="007431A7">
        <w:rPr>
          <w:rFonts w:ascii="Arial" w:hAnsi="Arial" w:cs="Arial"/>
          <w:sz w:val="20"/>
          <w:szCs w:val="20"/>
          <w:lang w:val="it-IT" w:eastAsia="it-IT"/>
        </w:rPr>
        <w:t>V prípade, ak takýto doklad obsahuje identifikáciu konkrétnej osoby, na ktorú je vystavený, je potrebné túto zneviditeľniť z dôvodu ochrany osobných údajov v súlade so zákonom č. 18/2018 Z.z. o ochrane osobných údajov a o zmene a doplnení niektorých zákonov. V opačnom prípade</w:t>
      </w:r>
      <w:r w:rsidR="007A7155" w:rsidRPr="007431A7">
        <w:rPr>
          <w:rFonts w:ascii="Arial" w:hAnsi="Arial" w:cs="Arial"/>
          <w:color w:val="FF0000"/>
          <w:sz w:val="20"/>
          <w:szCs w:val="20"/>
          <w:lang w:val="it-IT" w:eastAsia="it-IT"/>
        </w:rPr>
        <w:t xml:space="preserve"> </w:t>
      </w:r>
      <w:r w:rsidR="007A7155" w:rsidRPr="007431A7">
        <w:rPr>
          <w:rFonts w:ascii="Arial" w:hAnsi="Arial" w:cs="Arial"/>
          <w:sz w:val="20"/>
          <w:szCs w:val="20"/>
          <w:lang w:val="it-IT" w:eastAsia="it-IT"/>
        </w:rPr>
        <w:t xml:space="preserve">je uchádzač povinný splniť svoje povinnosti podľa bodu 16.3 VPS, pričom splnenie tejto povinnosti uchádzač potvrdzuje </w:t>
      </w:r>
      <w:r w:rsidR="007A7155" w:rsidRPr="007431A7">
        <w:rPr>
          <w:rFonts w:ascii="Arial" w:hAnsi="Arial" w:cs="Arial"/>
          <w:b/>
          <w:sz w:val="20"/>
          <w:szCs w:val="20"/>
          <w:lang w:val="it-IT" w:eastAsia="it-IT"/>
        </w:rPr>
        <w:t>predložením Potvrdenia o oboznámení sa s Oznámením o získavaní a spracúvaní osobných údajov</w:t>
      </w:r>
      <w:r w:rsidR="007A7155" w:rsidRPr="007431A7">
        <w:rPr>
          <w:rFonts w:ascii="Arial" w:hAnsi="Arial" w:cs="Arial"/>
          <w:sz w:val="20"/>
          <w:szCs w:val="20"/>
          <w:lang w:val="it-IT" w:eastAsia="it-IT"/>
        </w:rPr>
        <w:t>, ktoré je k dispozícii v systéme Eranet.</w:t>
      </w:r>
    </w:p>
    <w:p w14:paraId="2A0CA2DD" w14:textId="2122A9C0" w:rsidR="00BB4FF2" w:rsidRPr="00271B0F" w:rsidRDefault="00325501" w:rsidP="00BB4FF2">
      <w:pPr>
        <w:pStyle w:val="Odsekzoznamu"/>
        <w:numPr>
          <w:ilvl w:val="3"/>
          <w:numId w:val="64"/>
        </w:numPr>
        <w:spacing w:before="120" w:after="120" w:line="240" w:lineRule="auto"/>
        <w:ind w:left="1843"/>
        <w:jc w:val="both"/>
        <w:rPr>
          <w:rFonts w:ascii="Arial" w:hAnsi="Arial" w:cs="Arial"/>
          <w:sz w:val="20"/>
          <w:szCs w:val="20"/>
        </w:rPr>
      </w:pPr>
      <w:r w:rsidRPr="007431A7">
        <w:rPr>
          <w:rFonts w:ascii="Arial" w:hAnsi="Arial" w:cs="Arial"/>
          <w:sz w:val="20"/>
          <w:szCs w:val="20"/>
        </w:rPr>
        <w:t xml:space="preserve">Osvedčenie </w:t>
      </w:r>
      <w:r w:rsidRPr="00271B0F">
        <w:rPr>
          <w:rFonts w:ascii="Arial" w:hAnsi="Arial" w:cs="Arial"/>
          <w:sz w:val="20"/>
          <w:szCs w:val="20"/>
        </w:rPr>
        <w:t xml:space="preserve">na vykonávanie screeningu metódou </w:t>
      </w:r>
      <w:r w:rsidR="00CB330C" w:rsidRPr="00271B0F">
        <w:rPr>
          <w:rFonts w:ascii="Arial" w:hAnsi="Arial" w:cs="Arial"/>
          <w:sz w:val="20"/>
          <w:szCs w:val="20"/>
        </w:rPr>
        <w:t>Guided</w:t>
      </w:r>
      <w:r w:rsidR="00C95EE0" w:rsidRPr="00271B0F">
        <w:rPr>
          <w:rFonts w:ascii="Arial" w:hAnsi="Arial" w:cs="Arial"/>
          <w:sz w:val="20"/>
          <w:szCs w:val="20"/>
        </w:rPr>
        <w:t xml:space="preserve"> Waves</w:t>
      </w:r>
      <w:r w:rsidR="00A96A08" w:rsidRPr="00271B0F">
        <w:rPr>
          <w:rFonts w:ascii="Arial" w:hAnsi="Arial" w:cs="Arial"/>
          <w:sz w:val="20"/>
          <w:szCs w:val="20"/>
        </w:rPr>
        <w:t xml:space="preserve"> podľa normy</w:t>
      </w:r>
      <w:r w:rsidR="00415DB3" w:rsidRPr="00271B0F">
        <w:rPr>
          <w:rFonts w:ascii="Arial" w:hAnsi="Arial" w:cs="Arial"/>
          <w:sz w:val="20"/>
          <w:szCs w:val="20"/>
        </w:rPr>
        <w:t xml:space="preserve"> </w:t>
      </w:r>
      <w:r w:rsidR="00AE0250" w:rsidRPr="00271B0F">
        <w:rPr>
          <w:rFonts w:ascii="Arial" w:hAnsi="Arial" w:cs="Arial"/>
          <w:sz w:val="20"/>
          <w:szCs w:val="20"/>
        </w:rPr>
        <w:t>ISO 9712</w:t>
      </w:r>
      <w:r w:rsidR="00BB4FF2" w:rsidRPr="00271B0F">
        <w:rPr>
          <w:rFonts w:ascii="Arial" w:hAnsi="Arial" w:cs="Arial"/>
          <w:sz w:val="20"/>
          <w:szCs w:val="20"/>
        </w:rPr>
        <w:t xml:space="preserve"> alebo</w:t>
      </w:r>
      <w:r w:rsidR="008B277F" w:rsidRPr="00271B0F">
        <w:rPr>
          <w:rFonts w:ascii="Arial" w:hAnsi="Arial" w:cs="Arial"/>
          <w:sz w:val="20"/>
          <w:szCs w:val="20"/>
        </w:rPr>
        <w:t xml:space="preserve"> jej</w:t>
      </w:r>
      <w:r w:rsidR="00BB4FF2" w:rsidRPr="00271B0F">
        <w:rPr>
          <w:rFonts w:ascii="Arial" w:hAnsi="Arial" w:cs="Arial"/>
          <w:sz w:val="20"/>
          <w:szCs w:val="20"/>
        </w:rPr>
        <w:t xml:space="preserve"> </w:t>
      </w:r>
      <w:r w:rsidR="00A96A08" w:rsidRPr="00271B0F">
        <w:rPr>
          <w:rFonts w:ascii="Arial" w:hAnsi="Arial" w:cs="Arial"/>
          <w:sz w:val="20"/>
          <w:szCs w:val="20"/>
        </w:rPr>
        <w:t>ekvivalent</w:t>
      </w:r>
    </w:p>
    <w:p w14:paraId="2585B879" w14:textId="41D0CC21" w:rsidR="00325501" w:rsidRPr="007431A7" w:rsidRDefault="00325501" w:rsidP="00BB4FF2">
      <w:pPr>
        <w:pStyle w:val="Odsekzoznamu"/>
        <w:spacing w:before="120" w:after="120" w:line="240" w:lineRule="auto"/>
        <w:ind w:left="1843"/>
        <w:jc w:val="both"/>
        <w:rPr>
          <w:rFonts w:ascii="Arial" w:hAnsi="Arial" w:cs="Arial"/>
          <w:sz w:val="20"/>
          <w:szCs w:val="20"/>
        </w:rPr>
      </w:pPr>
    </w:p>
    <w:p w14:paraId="0AC3ABD0" w14:textId="14693801" w:rsidR="00374142" w:rsidRPr="007431A7" w:rsidRDefault="00374142" w:rsidP="00325501">
      <w:pPr>
        <w:pStyle w:val="Odsekzoznamu"/>
        <w:numPr>
          <w:ilvl w:val="3"/>
          <w:numId w:val="64"/>
        </w:numPr>
        <w:spacing w:before="120" w:after="120" w:line="240" w:lineRule="auto"/>
        <w:ind w:left="1843"/>
        <w:jc w:val="both"/>
        <w:rPr>
          <w:rFonts w:ascii="Arial" w:hAnsi="Arial" w:cs="Arial"/>
          <w:sz w:val="20"/>
          <w:szCs w:val="20"/>
        </w:rPr>
      </w:pPr>
      <w:r w:rsidRPr="007431A7">
        <w:rPr>
          <w:rFonts w:ascii="Arial" w:hAnsi="Arial" w:cs="Arial"/>
          <w:sz w:val="20"/>
          <w:szCs w:val="20"/>
        </w:rPr>
        <w:t xml:space="preserve">podpísané </w:t>
      </w:r>
      <w:r w:rsidRPr="007431A7">
        <w:rPr>
          <w:rFonts w:ascii="Arial" w:hAnsi="Arial" w:cs="Arial"/>
          <w:b/>
          <w:bCs/>
          <w:sz w:val="20"/>
          <w:szCs w:val="20"/>
        </w:rPr>
        <w:t xml:space="preserve">Čestné vyhlásenie, </w:t>
      </w:r>
      <w:r w:rsidRPr="007431A7">
        <w:rPr>
          <w:rFonts w:ascii="Arial" w:hAnsi="Arial" w:cs="Arial"/>
          <w:sz w:val="20"/>
          <w:szCs w:val="20"/>
        </w:rPr>
        <w:t>ktorým uchádzač potvrdí, že</w:t>
      </w:r>
      <w:r w:rsidR="0027633C">
        <w:rPr>
          <w:rFonts w:ascii="Arial" w:hAnsi="Arial" w:cs="Arial"/>
          <w:sz w:val="20"/>
          <w:szCs w:val="20"/>
        </w:rPr>
        <w:t xml:space="preserve"> bude v čase realizácie plnenia </w:t>
      </w:r>
      <w:r w:rsidRPr="007431A7">
        <w:rPr>
          <w:rFonts w:ascii="Arial" w:hAnsi="Arial" w:cs="Arial"/>
          <w:sz w:val="20"/>
          <w:szCs w:val="20"/>
        </w:rPr>
        <w:t>dispon</w:t>
      </w:r>
      <w:r w:rsidR="0027633C">
        <w:rPr>
          <w:rFonts w:ascii="Arial" w:hAnsi="Arial" w:cs="Arial"/>
          <w:sz w:val="20"/>
          <w:szCs w:val="20"/>
        </w:rPr>
        <w:t>ovať</w:t>
      </w:r>
      <w:r w:rsidRPr="007431A7">
        <w:rPr>
          <w:rFonts w:ascii="Arial" w:hAnsi="Arial" w:cs="Arial"/>
          <w:sz w:val="20"/>
          <w:szCs w:val="20"/>
        </w:rPr>
        <w:t xml:space="preserve"> </w:t>
      </w:r>
      <w:r w:rsidR="007A7155" w:rsidRPr="007431A7">
        <w:rPr>
          <w:rFonts w:ascii="Arial" w:hAnsi="Arial" w:cs="Arial"/>
          <w:sz w:val="20"/>
          <w:szCs w:val="20"/>
        </w:rPr>
        <w:t xml:space="preserve">prístrojmi pre meranie metódou </w:t>
      </w:r>
      <w:r w:rsidR="00C95EE0">
        <w:rPr>
          <w:rFonts w:ascii="Arial" w:hAnsi="Arial" w:cs="Arial"/>
          <w:sz w:val="20"/>
          <w:szCs w:val="20"/>
        </w:rPr>
        <w:t>Guided Waves</w:t>
      </w:r>
      <w:r w:rsidR="00C95EE0" w:rsidRPr="00A52149">
        <w:rPr>
          <w:rFonts w:ascii="Arial" w:hAnsi="Arial" w:cs="Arial"/>
          <w:sz w:val="20"/>
          <w:szCs w:val="20"/>
        </w:rPr>
        <w:t xml:space="preserve"> </w:t>
      </w:r>
      <w:r w:rsidR="007A7155" w:rsidRPr="007431A7">
        <w:rPr>
          <w:rFonts w:ascii="Arial" w:hAnsi="Arial" w:cs="Arial"/>
          <w:sz w:val="20"/>
          <w:szCs w:val="20"/>
        </w:rPr>
        <w:t>ako aj zaškolenými pracovníkmi  pre meranie týmito metódami</w:t>
      </w:r>
    </w:p>
    <w:p w14:paraId="36A21648" w14:textId="77777777" w:rsidR="0085790E" w:rsidRPr="007431A7" w:rsidRDefault="0085790E" w:rsidP="0085790E">
      <w:pPr>
        <w:pStyle w:val="Odsekzoznamu"/>
        <w:spacing w:before="120" w:after="120" w:line="240" w:lineRule="auto"/>
        <w:ind w:left="1843"/>
        <w:jc w:val="both"/>
        <w:rPr>
          <w:rFonts w:ascii="Arial" w:hAnsi="Arial" w:cs="Arial"/>
          <w:sz w:val="20"/>
          <w:szCs w:val="20"/>
        </w:rPr>
      </w:pPr>
    </w:p>
    <w:p w14:paraId="66201897" w14:textId="27808B8E" w:rsidR="00325501" w:rsidRPr="00F12B2D" w:rsidRDefault="00F12B2D" w:rsidP="00F12B2D">
      <w:pPr>
        <w:pStyle w:val="Odsekzoznamu"/>
        <w:numPr>
          <w:ilvl w:val="3"/>
          <w:numId w:val="64"/>
        </w:numPr>
        <w:spacing w:before="120" w:after="120" w:line="240" w:lineRule="auto"/>
        <w:ind w:left="1843"/>
        <w:contextualSpacing w:val="0"/>
        <w:jc w:val="both"/>
        <w:rPr>
          <w:rFonts w:ascii="Arial" w:hAnsi="Arial" w:cs="Arial"/>
          <w:sz w:val="20"/>
        </w:rPr>
      </w:pPr>
      <w:r w:rsidRPr="00F12B2D">
        <w:rPr>
          <w:rFonts w:ascii="Arial" w:hAnsi="Arial" w:cs="Arial"/>
          <w:sz w:val="20"/>
          <w:szCs w:val="20"/>
        </w:rPr>
        <w:t xml:space="preserve">podpísané </w:t>
      </w:r>
      <w:r w:rsidRPr="00F12B2D">
        <w:rPr>
          <w:rFonts w:ascii="Arial" w:hAnsi="Arial" w:cs="Arial"/>
          <w:b/>
          <w:bCs/>
          <w:sz w:val="20"/>
          <w:szCs w:val="20"/>
        </w:rPr>
        <w:t xml:space="preserve">Čestné vyhlásenie, </w:t>
      </w:r>
      <w:r w:rsidRPr="00F12B2D">
        <w:rPr>
          <w:rFonts w:ascii="Arial" w:hAnsi="Arial" w:cs="Arial"/>
          <w:sz w:val="20"/>
          <w:szCs w:val="20"/>
        </w:rPr>
        <w:t>ktorým uchádzač potvrdí</w:t>
      </w:r>
      <w:r w:rsidR="00325501" w:rsidRPr="00F12B2D">
        <w:rPr>
          <w:rFonts w:ascii="Arial" w:hAnsi="Arial" w:cs="Arial"/>
          <w:sz w:val="20"/>
          <w:szCs w:val="20"/>
        </w:rPr>
        <w:t xml:space="preserve">, že bude mať zabezpečené platné vstupy na miesto výkonu práce </w:t>
      </w:r>
    </w:p>
    <w:p w14:paraId="15F18623" w14:textId="68AE0E3C" w:rsidR="00EB1F6F" w:rsidRDefault="00312AB0" w:rsidP="006B3CB9">
      <w:pPr>
        <w:pStyle w:val="Odsekzoznamu"/>
        <w:numPr>
          <w:ilvl w:val="3"/>
          <w:numId w:val="64"/>
        </w:numPr>
        <w:spacing w:before="120" w:after="120" w:line="240" w:lineRule="auto"/>
        <w:ind w:left="1843"/>
        <w:contextualSpacing w:val="0"/>
        <w:jc w:val="both"/>
        <w:rPr>
          <w:rFonts w:ascii="Arial" w:eastAsia="Times New Roman" w:hAnsi="Arial" w:cs="Arial"/>
          <w:color w:val="333333"/>
          <w:sz w:val="20"/>
          <w:szCs w:val="20"/>
          <w:lang w:eastAsia="sk-SK"/>
        </w:rPr>
      </w:pPr>
      <w:r w:rsidRPr="00D04213">
        <w:rPr>
          <w:rFonts w:ascii="Arial" w:eastAsia="Times New Roman" w:hAnsi="Arial" w:cs="Arial"/>
          <w:b/>
          <w:color w:val="333333"/>
          <w:sz w:val="20"/>
          <w:szCs w:val="20"/>
          <w:lang w:eastAsia="sk-SK"/>
        </w:rPr>
        <w:t xml:space="preserve">Zoznam </w:t>
      </w:r>
      <w:r w:rsidR="00C86685" w:rsidRPr="00D04213">
        <w:rPr>
          <w:rFonts w:ascii="Arial" w:eastAsia="Times New Roman" w:hAnsi="Arial" w:cs="Arial"/>
          <w:b/>
          <w:color w:val="333333"/>
          <w:sz w:val="20"/>
          <w:szCs w:val="20"/>
          <w:lang w:eastAsia="sk-SK"/>
        </w:rPr>
        <w:t>riadne poskytnutých plnení</w:t>
      </w:r>
      <w:r w:rsidR="00C86685" w:rsidRPr="00675F20">
        <w:rPr>
          <w:rFonts w:ascii="Arial" w:eastAsia="Times New Roman" w:hAnsi="Arial" w:cs="Arial"/>
          <w:b/>
          <w:color w:val="333333"/>
          <w:sz w:val="20"/>
          <w:szCs w:val="20"/>
          <w:lang w:eastAsia="sk-SK"/>
        </w:rPr>
        <w:t xml:space="preserve"> </w:t>
      </w:r>
      <w:r w:rsidRPr="00675F20">
        <w:rPr>
          <w:rFonts w:ascii="Arial" w:eastAsia="Times New Roman" w:hAnsi="Arial" w:cs="Arial"/>
          <w:b/>
          <w:color w:val="333333"/>
          <w:sz w:val="20"/>
          <w:szCs w:val="20"/>
          <w:lang w:eastAsia="sk-SK"/>
        </w:rPr>
        <w:t>(referencií)</w:t>
      </w:r>
      <w:r w:rsidRPr="00675F20">
        <w:rPr>
          <w:rFonts w:ascii="Arial" w:eastAsia="Times New Roman" w:hAnsi="Arial" w:cs="Arial"/>
          <w:color w:val="333333"/>
          <w:sz w:val="20"/>
          <w:szCs w:val="20"/>
          <w:lang w:eastAsia="sk-SK"/>
        </w:rPr>
        <w:t xml:space="preserve"> </w:t>
      </w:r>
      <w:r w:rsidR="0042643A" w:rsidRPr="005A59F7">
        <w:rPr>
          <w:rFonts w:ascii="Arial" w:eastAsia="Times New Roman" w:hAnsi="Arial" w:cs="Arial"/>
          <w:color w:val="000000" w:themeColor="text1"/>
          <w:sz w:val="20"/>
          <w:szCs w:val="20"/>
          <w:lang w:eastAsia="sk-SK"/>
        </w:rPr>
        <w:t xml:space="preserve">vrátane prebiehajúcich plnení </w:t>
      </w:r>
      <w:r w:rsidRPr="005A59F7">
        <w:rPr>
          <w:rFonts w:ascii="Arial" w:eastAsia="Times New Roman" w:hAnsi="Arial" w:cs="Arial"/>
          <w:color w:val="000000" w:themeColor="text1"/>
          <w:sz w:val="20"/>
          <w:szCs w:val="20"/>
          <w:lang w:eastAsia="sk-SK"/>
        </w:rPr>
        <w:t xml:space="preserve">rovnakého alebo obdobného charakteru </w:t>
      </w:r>
      <w:r w:rsidR="00C86685" w:rsidRPr="005A59F7">
        <w:rPr>
          <w:rFonts w:ascii="Arial" w:eastAsia="Times New Roman" w:hAnsi="Arial" w:cs="Arial"/>
          <w:color w:val="000000" w:themeColor="text1"/>
          <w:sz w:val="20"/>
          <w:szCs w:val="20"/>
          <w:lang w:eastAsia="sk-SK"/>
        </w:rPr>
        <w:t xml:space="preserve">ako predmet zákazky </w:t>
      </w:r>
      <w:r w:rsidRPr="00675F20">
        <w:rPr>
          <w:rFonts w:ascii="Arial" w:eastAsia="Times New Roman" w:hAnsi="Arial" w:cs="Arial"/>
          <w:color w:val="333333"/>
          <w:sz w:val="20"/>
          <w:szCs w:val="20"/>
          <w:lang w:eastAsia="sk-SK"/>
        </w:rPr>
        <w:t xml:space="preserve">počas </w:t>
      </w:r>
      <w:r w:rsidR="00C95EE0">
        <w:rPr>
          <w:rFonts w:ascii="Arial" w:eastAsia="Times New Roman" w:hAnsi="Arial" w:cs="Arial"/>
          <w:color w:val="333333"/>
          <w:sz w:val="20"/>
          <w:szCs w:val="20"/>
          <w:lang w:eastAsia="sk-SK"/>
        </w:rPr>
        <w:t>5</w:t>
      </w:r>
      <w:r w:rsidR="00671370" w:rsidRPr="00675F20">
        <w:rPr>
          <w:rFonts w:ascii="Arial" w:eastAsia="Times New Roman" w:hAnsi="Arial" w:cs="Arial"/>
          <w:color w:val="333333"/>
          <w:sz w:val="20"/>
          <w:szCs w:val="20"/>
          <w:lang w:eastAsia="sk-SK"/>
        </w:rPr>
        <w:t xml:space="preserve"> </w:t>
      </w:r>
      <w:r w:rsidRPr="00675F20">
        <w:rPr>
          <w:rFonts w:ascii="Arial" w:eastAsia="Times New Roman" w:hAnsi="Arial" w:cs="Arial"/>
          <w:color w:val="333333"/>
          <w:sz w:val="20"/>
          <w:szCs w:val="20"/>
          <w:lang w:eastAsia="sk-SK"/>
        </w:rPr>
        <w:t>rokov</w:t>
      </w:r>
      <w:r w:rsidR="00C86685" w:rsidRPr="00675F20">
        <w:rPr>
          <w:rFonts w:ascii="Arial" w:eastAsia="Times New Roman" w:hAnsi="Arial" w:cs="Arial"/>
          <w:color w:val="333333"/>
          <w:sz w:val="20"/>
          <w:szCs w:val="20"/>
          <w:lang w:eastAsia="sk-SK"/>
        </w:rPr>
        <w:t xml:space="preserve"> pred vyhlásením</w:t>
      </w:r>
      <w:r w:rsidR="008C1B94" w:rsidRPr="00675F20">
        <w:rPr>
          <w:rFonts w:ascii="Arial" w:eastAsia="Times New Roman" w:hAnsi="Arial" w:cs="Arial"/>
          <w:color w:val="333333"/>
          <w:sz w:val="20"/>
          <w:szCs w:val="20"/>
          <w:lang w:eastAsia="sk-SK"/>
        </w:rPr>
        <w:t xml:space="preserve"> súťaže</w:t>
      </w:r>
      <w:r w:rsidRPr="00675F20">
        <w:rPr>
          <w:rFonts w:ascii="Arial" w:eastAsia="Times New Roman" w:hAnsi="Arial" w:cs="Arial"/>
          <w:color w:val="333333"/>
          <w:sz w:val="20"/>
          <w:szCs w:val="20"/>
          <w:lang w:eastAsia="sk-SK"/>
        </w:rPr>
        <w:t xml:space="preserve">. </w:t>
      </w:r>
    </w:p>
    <w:p w14:paraId="01347917" w14:textId="615D9FDC" w:rsidR="005A59F7" w:rsidRPr="00675F20" w:rsidRDefault="005A59F7" w:rsidP="005A59F7">
      <w:pPr>
        <w:pStyle w:val="Odsekzoznamu"/>
        <w:spacing w:before="120" w:after="120" w:line="240" w:lineRule="auto"/>
        <w:ind w:left="1843"/>
        <w:contextualSpacing w:val="0"/>
        <w:jc w:val="both"/>
        <w:rPr>
          <w:rFonts w:ascii="Arial" w:eastAsia="Times New Roman" w:hAnsi="Arial" w:cs="Arial"/>
          <w:color w:val="333333"/>
          <w:sz w:val="20"/>
          <w:szCs w:val="20"/>
          <w:lang w:eastAsia="sk-SK"/>
        </w:rPr>
      </w:pPr>
      <w:r w:rsidRPr="007431A7">
        <w:rPr>
          <w:rFonts w:ascii="Arial" w:eastAsia="Times New Roman" w:hAnsi="Arial" w:cs="Arial"/>
          <w:b/>
          <w:color w:val="333333"/>
          <w:sz w:val="20"/>
          <w:szCs w:val="20"/>
          <w:lang w:eastAsia="sk-SK"/>
        </w:rPr>
        <w:t xml:space="preserve">Za plnenie </w:t>
      </w:r>
      <w:r w:rsidRPr="007431A7">
        <w:rPr>
          <w:rFonts w:ascii="Arial" w:eastAsia="Times New Roman" w:hAnsi="Arial" w:cs="Arial"/>
          <w:color w:val="000000" w:themeColor="text1"/>
          <w:sz w:val="20"/>
          <w:szCs w:val="20"/>
          <w:lang w:eastAsia="sk-SK"/>
        </w:rPr>
        <w:t>rovnakého alebo obdobného charakteru sa považuje:</w:t>
      </w:r>
      <w:r w:rsidR="00D04213" w:rsidRPr="007431A7">
        <w:rPr>
          <w:rFonts w:ascii="Arial" w:eastAsia="Times New Roman" w:hAnsi="Arial" w:cs="Arial"/>
          <w:color w:val="000000" w:themeColor="text1"/>
          <w:sz w:val="20"/>
          <w:szCs w:val="20"/>
          <w:lang w:eastAsia="sk-SK"/>
        </w:rPr>
        <w:t xml:space="preserve"> screening a kontrola potrubí metód</w:t>
      </w:r>
      <w:r w:rsidR="00C95EE0">
        <w:rPr>
          <w:rFonts w:ascii="Arial" w:eastAsia="Times New Roman" w:hAnsi="Arial" w:cs="Arial"/>
          <w:color w:val="000000" w:themeColor="text1"/>
          <w:sz w:val="20"/>
          <w:szCs w:val="20"/>
          <w:lang w:eastAsia="sk-SK"/>
        </w:rPr>
        <w:t>ou</w:t>
      </w:r>
      <w:r w:rsidR="00D04213" w:rsidRPr="007431A7">
        <w:rPr>
          <w:rFonts w:ascii="Arial" w:eastAsia="Times New Roman" w:hAnsi="Arial" w:cs="Arial"/>
          <w:color w:val="000000" w:themeColor="text1"/>
          <w:sz w:val="20"/>
          <w:szCs w:val="20"/>
          <w:lang w:eastAsia="sk-SK"/>
        </w:rPr>
        <w:t xml:space="preserve"> </w:t>
      </w:r>
      <w:r w:rsidR="00C95EE0">
        <w:rPr>
          <w:rFonts w:ascii="Arial" w:hAnsi="Arial" w:cs="Arial"/>
          <w:sz w:val="20"/>
          <w:szCs w:val="20"/>
        </w:rPr>
        <w:t>Guided Waves</w:t>
      </w:r>
      <w:r w:rsidR="00C95EE0" w:rsidRPr="00A52149">
        <w:rPr>
          <w:rFonts w:ascii="Arial" w:hAnsi="Arial" w:cs="Arial"/>
          <w:sz w:val="20"/>
          <w:szCs w:val="20"/>
        </w:rPr>
        <w:t xml:space="preserve"> </w:t>
      </w:r>
      <w:r w:rsidR="00D04213" w:rsidRPr="007431A7">
        <w:rPr>
          <w:rFonts w:ascii="Arial" w:eastAsia="Times New Roman" w:hAnsi="Arial" w:cs="Arial"/>
          <w:color w:val="000000" w:themeColor="text1"/>
          <w:sz w:val="20"/>
          <w:szCs w:val="20"/>
          <w:lang w:eastAsia="sk-SK"/>
        </w:rPr>
        <w:t>v priemyselnom prostredí.</w:t>
      </w:r>
    </w:p>
    <w:p w14:paraId="541C9571" w14:textId="646505FA" w:rsidR="00511347" w:rsidRPr="00675F20" w:rsidRDefault="00C86685" w:rsidP="00511347">
      <w:pPr>
        <w:pStyle w:val="Normlnywebov"/>
        <w:spacing w:beforeAutospacing="0" w:after="120" w:afterAutospacing="0"/>
        <w:ind w:left="1843"/>
        <w:jc w:val="both"/>
        <w:rPr>
          <w:rFonts w:ascii="Arial" w:eastAsia="Times New Roman" w:hAnsi="Arial" w:cs="Arial"/>
          <w:color w:val="C00000"/>
          <w:sz w:val="20"/>
          <w:szCs w:val="20"/>
        </w:rPr>
      </w:pPr>
      <w:r w:rsidRPr="00675F20">
        <w:rPr>
          <w:rFonts w:ascii="Arial" w:hAnsi="Arial" w:cs="Arial"/>
          <w:color w:val="000000"/>
          <w:sz w:val="20"/>
          <w:szCs w:val="20"/>
        </w:rPr>
        <w:t xml:space="preserve">Informácie o poskytnutých plneniach (referenciách) záujemca predkladá na formulári, vzor ktorého je </w:t>
      </w:r>
      <w:r w:rsidR="001C65C8" w:rsidRPr="00675F20">
        <w:rPr>
          <w:rFonts w:ascii="Arial" w:hAnsi="Arial" w:cs="Arial"/>
          <w:color w:val="000000"/>
          <w:sz w:val="20"/>
          <w:szCs w:val="20"/>
        </w:rPr>
        <w:t xml:space="preserve">súčasťou </w:t>
      </w:r>
      <w:r w:rsidR="00704889" w:rsidRPr="00675F20">
        <w:rPr>
          <w:rFonts w:ascii="Arial" w:hAnsi="Arial" w:cs="Arial"/>
          <w:color w:val="000000"/>
          <w:sz w:val="20"/>
          <w:szCs w:val="20"/>
        </w:rPr>
        <w:t>týchto p</w:t>
      </w:r>
      <w:r w:rsidR="001C65C8" w:rsidRPr="00675F20">
        <w:rPr>
          <w:rFonts w:ascii="Arial" w:hAnsi="Arial" w:cs="Arial"/>
          <w:color w:val="000000"/>
          <w:sz w:val="20"/>
          <w:szCs w:val="20"/>
        </w:rPr>
        <w:t>odmienok súťaže</w:t>
      </w:r>
      <w:r w:rsidRPr="00675F20">
        <w:rPr>
          <w:rFonts w:ascii="Arial" w:hAnsi="Arial" w:cs="Arial"/>
          <w:color w:val="000000"/>
          <w:sz w:val="20"/>
          <w:szCs w:val="20"/>
        </w:rPr>
        <w:t xml:space="preserve">. </w:t>
      </w:r>
      <w:r w:rsidR="00312AB0" w:rsidRPr="00675F20">
        <w:rPr>
          <w:rFonts w:ascii="Arial" w:eastAsia="Times New Roman" w:hAnsi="Arial" w:cs="Arial"/>
          <w:color w:val="333333"/>
          <w:sz w:val="20"/>
          <w:szCs w:val="20"/>
        </w:rPr>
        <w:t>R</w:t>
      </w:r>
      <w:r w:rsidRPr="00675F20">
        <w:rPr>
          <w:rFonts w:ascii="Arial" w:eastAsia="Times New Roman" w:hAnsi="Arial" w:cs="Arial"/>
          <w:color w:val="333333"/>
          <w:sz w:val="20"/>
          <w:szCs w:val="20"/>
        </w:rPr>
        <w:t>iadne poskytnutie každého plnenia</w:t>
      </w:r>
      <w:r w:rsidR="004D00DB" w:rsidRPr="00675F20">
        <w:rPr>
          <w:rFonts w:ascii="Arial" w:eastAsia="Times New Roman" w:hAnsi="Arial" w:cs="Arial"/>
          <w:color w:val="333333"/>
          <w:sz w:val="20"/>
          <w:szCs w:val="20"/>
        </w:rPr>
        <w:t>,</w:t>
      </w:r>
      <w:r w:rsidRPr="00675F20">
        <w:rPr>
          <w:rFonts w:ascii="Arial" w:eastAsia="Times New Roman" w:hAnsi="Arial" w:cs="Arial"/>
          <w:color w:val="333333"/>
          <w:sz w:val="20"/>
          <w:szCs w:val="20"/>
        </w:rPr>
        <w:t xml:space="preserve"> </w:t>
      </w:r>
      <w:r w:rsidR="003F4A30" w:rsidRPr="00675F20">
        <w:rPr>
          <w:rFonts w:ascii="Arial" w:eastAsia="Times New Roman" w:hAnsi="Arial" w:cs="Arial"/>
          <w:color w:val="333333"/>
          <w:sz w:val="20"/>
          <w:szCs w:val="20"/>
        </w:rPr>
        <w:t xml:space="preserve">okrem zmlúv realizovaných v </w:t>
      </w:r>
      <w:r w:rsidR="003E7043" w:rsidRPr="00675F20">
        <w:rPr>
          <w:rFonts w:ascii="Arial" w:eastAsia="Times New Roman" w:hAnsi="Arial" w:cs="Arial"/>
          <w:color w:val="333333"/>
          <w:sz w:val="20"/>
          <w:szCs w:val="20"/>
        </w:rPr>
        <w:t>SE, a.s.</w:t>
      </w:r>
      <w:r w:rsidR="004D00DB" w:rsidRPr="00675F20">
        <w:rPr>
          <w:rFonts w:ascii="Arial" w:eastAsia="Times New Roman" w:hAnsi="Arial" w:cs="Arial"/>
          <w:color w:val="333333"/>
          <w:sz w:val="20"/>
          <w:szCs w:val="20"/>
        </w:rPr>
        <w:t>,</w:t>
      </w:r>
      <w:r w:rsidR="003E7043" w:rsidRPr="00675F20">
        <w:rPr>
          <w:rFonts w:ascii="Arial" w:eastAsia="Times New Roman" w:hAnsi="Arial" w:cs="Arial"/>
          <w:color w:val="333333"/>
          <w:sz w:val="20"/>
          <w:szCs w:val="20"/>
        </w:rPr>
        <w:t xml:space="preserve"> </w:t>
      </w:r>
      <w:r w:rsidR="00312AB0" w:rsidRPr="00675F20">
        <w:rPr>
          <w:rFonts w:ascii="Arial" w:eastAsia="Times New Roman" w:hAnsi="Arial" w:cs="Arial"/>
          <w:color w:val="333333"/>
          <w:sz w:val="20"/>
          <w:szCs w:val="20"/>
        </w:rPr>
        <w:t xml:space="preserve">musí byť </w:t>
      </w:r>
      <w:r w:rsidR="003E7043" w:rsidRPr="00675F20">
        <w:rPr>
          <w:rFonts w:ascii="Arial" w:eastAsia="Times New Roman" w:hAnsi="Arial" w:cs="Arial"/>
          <w:color w:val="333333"/>
          <w:sz w:val="20"/>
          <w:szCs w:val="20"/>
        </w:rPr>
        <w:t xml:space="preserve">písomne </w:t>
      </w:r>
      <w:r w:rsidR="00312AB0" w:rsidRPr="00675F20">
        <w:rPr>
          <w:rFonts w:ascii="Arial" w:eastAsia="Times New Roman" w:hAnsi="Arial" w:cs="Arial"/>
          <w:color w:val="333333"/>
          <w:sz w:val="20"/>
          <w:szCs w:val="20"/>
        </w:rPr>
        <w:t>potvrden</w:t>
      </w:r>
      <w:r w:rsidR="003E7043" w:rsidRPr="00675F20">
        <w:rPr>
          <w:rFonts w:ascii="Arial" w:eastAsia="Times New Roman" w:hAnsi="Arial" w:cs="Arial"/>
          <w:color w:val="333333"/>
          <w:sz w:val="20"/>
          <w:szCs w:val="20"/>
        </w:rPr>
        <w:t>é</w:t>
      </w:r>
      <w:r w:rsidR="00312AB0" w:rsidRPr="00675F20">
        <w:rPr>
          <w:rFonts w:ascii="Arial" w:eastAsia="Times New Roman" w:hAnsi="Arial" w:cs="Arial"/>
          <w:color w:val="333333"/>
          <w:sz w:val="20"/>
          <w:szCs w:val="20"/>
        </w:rPr>
        <w:t xml:space="preserve"> odberateľom </w:t>
      </w:r>
      <w:r w:rsidR="003E7043" w:rsidRPr="00675F20">
        <w:rPr>
          <w:rFonts w:ascii="Arial" w:eastAsia="Times New Roman" w:hAnsi="Arial" w:cs="Arial"/>
          <w:color w:val="333333"/>
          <w:sz w:val="20"/>
          <w:szCs w:val="20"/>
        </w:rPr>
        <w:t xml:space="preserve">alebo dokladom, </w:t>
      </w:r>
      <w:r w:rsidR="003E7043" w:rsidRPr="00675F20">
        <w:rPr>
          <w:rFonts w:ascii="Arial" w:hAnsi="Arial" w:cs="Arial"/>
          <w:color w:val="000000"/>
          <w:sz w:val="20"/>
          <w:szCs w:val="20"/>
        </w:rPr>
        <w:t xml:space="preserve">ktorým uchádzač preukáže realizáciu </w:t>
      </w:r>
      <w:r w:rsidR="003E7043" w:rsidRPr="00675F20">
        <w:rPr>
          <w:rFonts w:ascii="Arial" w:hAnsi="Arial" w:cs="Arial"/>
          <w:color w:val="000000"/>
          <w:sz w:val="20"/>
          <w:szCs w:val="20"/>
        </w:rPr>
        <w:lastRenderedPageBreak/>
        <w:t xml:space="preserve">predmetu zákazky (zmluva, preberací protokol, </w:t>
      </w:r>
      <w:r w:rsidR="003E7043" w:rsidRPr="005A59F7">
        <w:rPr>
          <w:rFonts w:ascii="Arial" w:hAnsi="Arial" w:cs="Arial"/>
          <w:color w:val="000000" w:themeColor="text1"/>
          <w:sz w:val="20"/>
          <w:szCs w:val="20"/>
        </w:rPr>
        <w:t>faktúra, ... )</w:t>
      </w:r>
      <w:r w:rsidR="003E7043" w:rsidRPr="005A59F7">
        <w:rPr>
          <w:rFonts w:ascii="Arial" w:eastAsia="Times New Roman" w:hAnsi="Arial" w:cs="Arial"/>
          <w:color w:val="000000" w:themeColor="text1"/>
          <w:sz w:val="20"/>
          <w:szCs w:val="20"/>
        </w:rPr>
        <w:t xml:space="preserve">. </w:t>
      </w:r>
      <w:r w:rsidR="00511347" w:rsidRPr="005A59F7">
        <w:rPr>
          <w:rFonts w:ascii="Arial" w:eastAsia="Times New Roman" w:hAnsi="Arial" w:cs="Arial"/>
          <w:color w:val="000000" w:themeColor="text1"/>
          <w:sz w:val="20"/>
          <w:szCs w:val="20"/>
        </w:rPr>
        <w:t>Ak to nie je možné, túto skutočnosť potvrdí uchádzač čestným vyhlásením.</w:t>
      </w:r>
    </w:p>
    <w:p w14:paraId="37B1C1F6" w14:textId="200212B9" w:rsidR="00312AB0" w:rsidRPr="00675F20" w:rsidRDefault="00EA2828" w:rsidP="00B32473">
      <w:pPr>
        <w:pStyle w:val="Normlnywebov"/>
        <w:spacing w:beforeAutospacing="0" w:after="120" w:afterAutospacing="0"/>
        <w:ind w:left="1843"/>
        <w:jc w:val="both"/>
        <w:rPr>
          <w:rFonts w:ascii="Arial" w:hAnsi="Arial" w:cs="Arial"/>
        </w:rPr>
      </w:pPr>
      <w:r w:rsidRPr="00675F20">
        <w:rPr>
          <w:rFonts w:ascii="Arial" w:eastAsia="Times New Roman" w:hAnsi="Arial" w:cs="Arial"/>
          <w:color w:val="333333"/>
          <w:sz w:val="20"/>
          <w:szCs w:val="20"/>
        </w:rPr>
        <w:t>SE, a.s.</w:t>
      </w:r>
      <w:r w:rsidR="00312AB0" w:rsidRPr="00675F20">
        <w:rPr>
          <w:rFonts w:ascii="Arial" w:eastAsia="Times New Roman" w:hAnsi="Arial" w:cs="Arial"/>
          <w:color w:val="333333"/>
          <w:sz w:val="20"/>
          <w:szCs w:val="20"/>
        </w:rPr>
        <w:t xml:space="preserve"> </w:t>
      </w:r>
      <w:r w:rsidRPr="00675F20">
        <w:rPr>
          <w:rFonts w:ascii="Arial" w:eastAsia="Times New Roman" w:hAnsi="Arial" w:cs="Arial"/>
          <w:color w:val="333333"/>
          <w:sz w:val="20"/>
          <w:szCs w:val="20"/>
        </w:rPr>
        <w:t xml:space="preserve">majú </w:t>
      </w:r>
      <w:r w:rsidR="00312AB0" w:rsidRPr="00675F20">
        <w:rPr>
          <w:rFonts w:ascii="Arial" w:eastAsia="Times New Roman" w:hAnsi="Arial" w:cs="Arial"/>
          <w:color w:val="333333"/>
          <w:sz w:val="20"/>
          <w:szCs w:val="20"/>
        </w:rPr>
        <w:t xml:space="preserve">právo </w:t>
      </w:r>
      <w:r w:rsidR="003E7043" w:rsidRPr="00675F20">
        <w:rPr>
          <w:rFonts w:ascii="Arial" w:hAnsi="Arial" w:cs="Arial"/>
          <w:color w:val="000000"/>
          <w:sz w:val="20"/>
          <w:szCs w:val="20"/>
        </w:rPr>
        <w:t>overiť si skutočnosti uvádzané</w:t>
      </w:r>
      <w:r w:rsidRPr="00675F20">
        <w:rPr>
          <w:rFonts w:ascii="Arial" w:hAnsi="Arial" w:cs="Arial"/>
          <w:color w:val="000000"/>
          <w:sz w:val="20"/>
          <w:szCs w:val="20"/>
        </w:rPr>
        <w:t xml:space="preserve"> v referenciách vrátane zmlúv realizovaných pre SE, a.s</w:t>
      </w:r>
      <w:r w:rsidR="00E21EC5" w:rsidRPr="00675F20">
        <w:rPr>
          <w:rFonts w:ascii="Arial" w:hAnsi="Arial" w:cs="Arial"/>
          <w:color w:val="000000"/>
          <w:sz w:val="20"/>
          <w:szCs w:val="20"/>
        </w:rPr>
        <w:t>. Ak sa preukáže, že informácie zaslané uchádzačom boli nepravdivé alebo odberateľ vyslovil závažnejšie  výhrady ku kvalite poskytovaného plnenia (t.j. že plnenie nebolo poskytované v</w:t>
      </w:r>
      <w:r w:rsidR="003F4A30" w:rsidRPr="00675F20">
        <w:rPr>
          <w:rFonts w:ascii="Arial" w:hAnsi="Arial" w:cs="Arial"/>
          <w:color w:val="000000"/>
          <w:sz w:val="20"/>
          <w:szCs w:val="20"/>
        </w:rPr>
        <w:t xml:space="preserve"> </w:t>
      </w:r>
      <w:r w:rsidR="00E21EC5" w:rsidRPr="00675F20">
        <w:rPr>
          <w:rFonts w:ascii="Arial" w:hAnsi="Arial" w:cs="Arial"/>
          <w:color w:val="000000"/>
          <w:sz w:val="20"/>
          <w:szCs w:val="20"/>
        </w:rPr>
        <w:t>súlade s podmienkami definovanými v</w:t>
      </w:r>
      <w:r w:rsidR="003F4A30" w:rsidRPr="00675F20">
        <w:rPr>
          <w:rFonts w:ascii="Arial" w:hAnsi="Arial" w:cs="Arial"/>
          <w:color w:val="000000"/>
          <w:sz w:val="20"/>
          <w:szCs w:val="20"/>
        </w:rPr>
        <w:t xml:space="preserve"> </w:t>
      </w:r>
      <w:r w:rsidR="00E21EC5" w:rsidRPr="00675F20">
        <w:rPr>
          <w:rFonts w:ascii="Arial" w:hAnsi="Arial" w:cs="Arial"/>
          <w:color w:val="000000"/>
          <w:sz w:val="20"/>
          <w:szCs w:val="20"/>
        </w:rPr>
        <w:t>zmluve), vyhradzuj</w:t>
      </w:r>
      <w:r w:rsidR="003F4A30" w:rsidRPr="00675F20">
        <w:rPr>
          <w:rFonts w:ascii="Arial" w:hAnsi="Arial" w:cs="Arial"/>
          <w:color w:val="000000"/>
          <w:sz w:val="20"/>
          <w:szCs w:val="20"/>
        </w:rPr>
        <w:t>ú</w:t>
      </w:r>
      <w:r w:rsidR="00E21EC5" w:rsidRPr="00675F20">
        <w:rPr>
          <w:rFonts w:ascii="Arial" w:hAnsi="Arial" w:cs="Arial"/>
          <w:color w:val="000000"/>
          <w:sz w:val="20"/>
          <w:szCs w:val="20"/>
        </w:rPr>
        <w:t xml:space="preserve"> si </w:t>
      </w:r>
      <w:r w:rsidRPr="00675F20">
        <w:rPr>
          <w:rFonts w:ascii="Arial" w:hAnsi="Arial" w:cs="Arial"/>
          <w:color w:val="000000"/>
          <w:sz w:val="20"/>
          <w:szCs w:val="20"/>
        </w:rPr>
        <w:t xml:space="preserve">SE, a.s. </w:t>
      </w:r>
      <w:r w:rsidR="00E21EC5" w:rsidRPr="00675F20">
        <w:rPr>
          <w:rFonts w:ascii="Arial" w:hAnsi="Arial" w:cs="Arial"/>
          <w:color w:val="000000"/>
          <w:sz w:val="20"/>
          <w:szCs w:val="20"/>
        </w:rPr>
        <w:t>právo takúto referenciu neakceptovať.</w:t>
      </w:r>
    </w:p>
    <w:p w14:paraId="36598F11" w14:textId="559AC291" w:rsidR="00312AB0" w:rsidRPr="00DD72F2" w:rsidRDefault="00312AB0" w:rsidP="00DD72F2">
      <w:pPr>
        <w:spacing w:before="120" w:after="120" w:line="240" w:lineRule="auto"/>
        <w:ind w:left="1843"/>
        <w:jc w:val="both"/>
        <w:rPr>
          <w:rFonts w:ascii="Arial" w:eastAsia="Times New Roman" w:hAnsi="Arial" w:cs="Arial"/>
          <w:color w:val="333333"/>
          <w:sz w:val="20"/>
          <w:szCs w:val="20"/>
          <w:lang w:eastAsia="sk-SK"/>
        </w:rPr>
      </w:pPr>
      <w:r w:rsidRPr="00675F20">
        <w:rPr>
          <w:rFonts w:ascii="Arial" w:eastAsia="Times New Roman" w:hAnsi="Arial" w:cs="Arial"/>
          <w:sz w:val="20"/>
          <w:szCs w:val="20"/>
          <w:lang w:eastAsia="sk-SK"/>
        </w:rPr>
        <w:t>Z</w:t>
      </w:r>
      <w:r w:rsidRPr="007431A7">
        <w:rPr>
          <w:rFonts w:ascii="Arial" w:eastAsia="Times New Roman" w:hAnsi="Arial" w:cs="Arial"/>
          <w:sz w:val="20"/>
          <w:szCs w:val="20"/>
          <w:lang w:eastAsia="sk-SK"/>
        </w:rPr>
        <w:t xml:space="preserve">o zoznamu musí vyplynúť, že: </w:t>
      </w:r>
      <w:r w:rsidRPr="00DD72F2">
        <w:rPr>
          <w:rFonts w:ascii="Arial" w:eastAsia="Times New Roman" w:hAnsi="Arial" w:cs="Arial"/>
          <w:sz w:val="20"/>
          <w:szCs w:val="20"/>
          <w:lang w:eastAsia="sk-SK"/>
        </w:rPr>
        <w:t xml:space="preserve">finančný objem </w:t>
      </w:r>
      <w:r w:rsidR="00E77637" w:rsidRPr="00DD72F2">
        <w:rPr>
          <w:rFonts w:ascii="Arial" w:eastAsia="Times New Roman" w:hAnsi="Arial" w:cs="Arial"/>
          <w:sz w:val="20"/>
          <w:szCs w:val="20"/>
          <w:lang w:eastAsia="sk-SK"/>
        </w:rPr>
        <w:t>jednej</w:t>
      </w:r>
      <w:r w:rsidR="00DD72F2" w:rsidRPr="00DD72F2">
        <w:rPr>
          <w:rFonts w:ascii="Arial" w:eastAsia="Times New Roman" w:hAnsi="Arial" w:cs="Arial"/>
          <w:sz w:val="20"/>
          <w:szCs w:val="20"/>
          <w:lang w:eastAsia="sk-SK"/>
        </w:rPr>
        <w:t xml:space="preserve"> realizovanej zákazky</w:t>
      </w:r>
      <w:r w:rsidRPr="00DD72F2">
        <w:rPr>
          <w:rFonts w:ascii="Arial" w:eastAsia="Times New Roman" w:hAnsi="Arial" w:cs="Arial"/>
          <w:sz w:val="20"/>
          <w:szCs w:val="20"/>
          <w:lang w:eastAsia="sk-SK"/>
        </w:rPr>
        <w:t xml:space="preserve"> bol minimálne </w:t>
      </w:r>
      <w:r w:rsidR="00272C34" w:rsidRPr="00DD72F2">
        <w:rPr>
          <w:rFonts w:ascii="Arial" w:eastAsia="Times New Roman" w:hAnsi="Arial" w:cs="Arial"/>
          <w:sz w:val="20"/>
          <w:szCs w:val="20"/>
          <w:lang w:eastAsia="sk-SK"/>
        </w:rPr>
        <w:t>10</w:t>
      </w:r>
      <w:r w:rsidR="00E77637" w:rsidRPr="00DD72F2">
        <w:rPr>
          <w:rFonts w:ascii="Arial" w:eastAsia="Times New Roman" w:hAnsi="Arial" w:cs="Arial"/>
          <w:sz w:val="20"/>
          <w:szCs w:val="20"/>
          <w:lang w:eastAsia="sk-SK"/>
        </w:rPr>
        <w:t xml:space="preserve"> </w:t>
      </w:r>
      <w:r w:rsidR="005A59F7" w:rsidRPr="00DD72F2">
        <w:rPr>
          <w:rFonts w:ascii="Arial" w:eastAsia="Times New Roman" w:hAnsi="Arial" w:cs="Arial"/>
          <w:sz w:val="20"/>
          <w:szCs w:val="20"/>
          <w:lang w:eastAsia="sk-SK"/>
        </w:rPr>
        <w:t>000</w:t>
      </w:r>
      <w:r w:rsidRPr="00DD72F2">
        <w:rPr>
          <w:rFonts w:ascii="Arial" w:eastAsia="Times New Roman" w:hAnsi="Arial" w:cs="Arial"/>
          <w:sz w:val="20"/>
          <w:szCs w:val="20"/>
          <w:lang w:eastAsia="sk-SK"/>
        </w:rPr>
        <w:t> EUR bez DPH</w:t>
      </w:r>
      <w:r w:rsidR="00DD72F2">
        <w:rPr>
          <w:rFonts w:ascii="Arial" w:eastAsia="Times New Roman" w:hAnsi="Arial" w:cs="Arial"/>
          <w:sz w:val="20"/>
          <w:szCs w:val="20"/>
          <w:lang w:eastAsia="sk-SK"/>
        </w:rPr>
        <w:t>.</w:t>
      </w:r>
    </w:p>
    <w:p w14:paraId="4984B9F0" w14:textId="117D5597" w:rsidR="00312AB0" w:rsidRPr="00D04213" w:rsidRDefault="00312AB0" w:rsidP="006B3CB9">
      <w:pPr>
        <w:pStyle w:val="Odsekzoznamu"/>
        <w:numPr>
          <w:ilvl w:val="3"/>
          <w:numId w:val="64"/>
        </w:numPr>
        <w:spacing w:before="120" w:after="120" w:line="240" w:lineRule="auto"/>
        <w:ind w:left="1843"/>
        <w:jc w:val="both"/>
        <w:rPr>
          <w:rFonts w:ascii="Arial" w:eastAsia="Times New Roman" w:hAnsi="Arial" w:cs="Arial"/>
          <w:sz w:val="20"/>
          <w:szCs w:val="20"/>
          <w:lang w:eastAsia="sk-SK"/>
        </w:rPr>
      </w:pPr>
      <w:r w:rsidRPr="00D04213">
        <w:rPr>
          <w:rFonts w:ascii="Arial" w:eastAsia="Times New Roman" w:hAnsi="Arial" w:cs="Arial"/>
          <w:b/>
          <w:color w:val="333333"/>
          <w:sz w:val="20"/>
          <w:szCs w:val="20"/>
          <w:lang w:eastAsia="sk-SK"/>
        </w:rPr>
        <w:t>Certifikát</w:t>
      </w:r>
      <w:r w:rsidRPr="00D04213">
        <w:rPr>
          <w:rFonts w:ascii="Arial" w:eastAsia="Times New Roman" w:hAnsi="Arial" w:cs="Arial"/>
          <w:b/>
          <w:bCs/>
          <w:sz w:val="20"/>
          <w:szCs w:val="20"/>
          <w:lang w:eastAsia="sk-SK"/>
        </w:rPr>
        <w:t xml:space="preserve"> kvality</w:t>
      </w:r>
      <w:r w:rsidRPr="00D04213">
        <w:rPr>
          <w:rFonts w:ascii="Arial" w:eastAsia="Times New Roman" w:hAnsi="Arial" w:cs="Arial"/>
          <w:sz w:val="20"/>
          <w:szCs w:val="20"/>
          <w:lang w:eastAsia="sk-SK"/>
        </w:rPr>
        <w:t xml:space="preserve"> na predmet zodpovedajúci predmetu obstarávania zákazky, vydaný nezávislou inštitúciou podľa požiadaviek EN ISO 9001, alebo iný doklad (napr. Príručka kvality) preukazujúci, že uchádzač má zavedený systém manažérstva podľa požiadaviek EN ISO 9001.</w:t>
      </w:r>
    </w:p>
    <w:p w14:paraId="1F41513A" w14:textId="77777777" w:rsidR="003F4A30" w:rsidRPr="00D04213" w:rsidRDefault="003F4A30" w:rsidP="00B32473">
      <w:pPr>
        <w:pStyle w:val="Odsekzoznamu"/>
        <w:spacing w:before="120" w:after="120" w:line="240" w:lineRule="auto"/>
        <w:ind w:left="1843"/>
        <w:jc w:val="both"/>
        <w:rPr>
          <w:rFonts w:ascii="Arial" w:eastAsia="Times New Roman" w:hAnsi="Arial" w:cs="Arial"/>
          <w:b/>
          <w:color w:val="333333"/>
          <w:sz w:val="20"/>
          <w:szCs w:val="20"/>
          <w:lang w:eastAsia="sk-SK"/>
        </w:rPr>
      </w:pPr>
    </w:p>
    <w:p w14:paraId="7A856A96" w14:textId="77777777" w:rsidR="00312AB0" w:rsidRPr="00D04213" w:rsidRDefault="00312AB0" w:rsidP="006B3CB9">
      <w:pPr>
        <w:spacing w:before="120" w:after="120" w:line="240" w:lineRule="auto"/>
        <w:ind w:left="1843"/>
        <w:jc w:val="both"/>
        <w:rPr>
          <w:rFonts w:ascii="Arial" w:eastAsia="Times New Roman" w:hAnsi="Arial" w:cs="Arial"/>
          <w:sz w:val="20"/>
          <w:szCs w:val="20"/>
          <w:lang w:eastAsia="sk-SK"/>
        </w:rPr>
      </w:pPr>
      <w:r w:rsidRPr="00D04213">
        <w:rPr>
          <w:rFonts w:ascii="Arial" w:eastAsia="Times New Roman" w:hAnsi="Arial" w:cs="Arial"/>
          <w:sz w:val="20"/>
          <w:szCs w:val="20"/>
          <w:lang w:eastAsia="sk-SK"/>
        </w:rPr>
        <w:t xml:space="preserve">Podmienkou uzatvorenia zmluvy s úspešným uchádzačom je preverenie funkčnosti systému manažérstva kvality obstarávateľom prostredníctvom auditu vykonaného kvalifikovanými pracovníkmi obstarávateľa v zmysle Prílohy č. 1 Vyhlášky UJD SR č.431/2011 Z. z. o systéme manažérstva kvality. Súhlas s vykonaním auditu vyjadrí uchádzač, u ktorého ešte nebol overený systém manažérstva kvality obstarávateľom, samotným predložením ponuky. </w:t>
      </w:r>
    </w:p>
    <w:p w14:paraId="36B8B560" w14:textId="5B3CE6E4" w:rsidR="00B8254E" w:rsidRPr="000C09D3" w:rsidRDefault="00C9244F" w:rsidP="000C09D3">
      <w:pPr>
        <w:pStyle w:val="Odsekzoznamu"/>
        <w:numPr>
          <w:ilvl w:val="3"/>
          <w:numId w:val="64"/>
        </w:numPr>
        <w:spacing w:before="120" w:after="120" w:line="240" w:lineRule="auto"/>
        <w:ind w:left="1843"/>
        <w:jc w:val="both"/>
        <w:rPr>
          <w:rFonts w:ascii="Arial" w:eastAsia="Times New Roman" w:hAnsi="Arial" w:cs="Arial"/>
          <w:sz w:val="20"/>
          <w:szCs w:val="20"/>
          <w:lang w:eastAsia="sk-SK"/>
        </w:rPr>
      </w:pPr>
      <w:bookmarkStart w:id="10" w:name="_Ref226633005"/>
      <w:r w:rsidRPr="00D04213">
        <w:rPr>
          <w:rFonts w:ascii="Arial" w:eastAsia="Times New Roman" w:hAnsi="Arial" w:cs="Arial"/>
          <w:b/>
          <w:bCs/>
          <w:sz w:val="20"/>
          <w:szCs w:val="20"/>
          <w:lang w:eastAsia="sk-SK"/>
        </w:rPr>
        <w:t>C</w:t>
      </w:r>
      <w:r w:rsidR="00E455C8" w:rsidRPr="00D04213">
        <w:rPr>
          <w:rFonts w:ascii="Arial" w:eastAsia="Times New Roman" w:hAnsi="Arial" w:cs="Arial"/>
          <w:b/>
          <w:bCs/>
          <w:sz w:val="20"/>
          <w:szCs w:val="20"/>
          <w:lang w:eastAsia="sk-SK"/>
        </w:rPr>
        <w:t>ertifikát systému riadenia bezpečnosti</w:t>
      </w:r>
      <w:r w:rsidR="00E455C8" w:rsidRPr="00675F20">
        <w:rPr>
          <w:rFonts w:ascii="Arial" w:eastAsia="Times New Roman" w:hAnsi="Arial" w:cs="Arial"/>
          <w:b/>
          <w:bCs/>
          <w:sz w:val="20"/>
          <w:szCs w:val="20"/>
          <w:lang w:eastAsia="sk-SK"/>
        </w:rPr>
        <w:t xml:space="preserve"> </w:t>
      </w:r>
      <w:r w:rsidR="00E455C8" w:rsidRPr="00675F20">
        <w:rPr>
          <w:rFonts w:ascii="Arial" w:eastAsia="Times New Roman" w:hAnsi="Arial" w:cs="Arial"/>
          <w:bCs/>
          <w:sz w:val="20"/>
          <w:szCs w:val="20"/>
          <w:lang w:eastAsia="sk-SK"/>
        </w:rPr>
        <w:t>podľa štand</w:t>
      </w:r>
      <w:r w:rsidR="00E455C8" w:rsidRPr="00D04213">
        <w:rPr>
          <w:rFonts w:ascii="Arial" w:eastAsia="Times New Roman" w:hAnsi="Arial" w:cs="Arial"/>
          <w:bCs/>
          <w:color w:val="000000" w:themeColor="text1"/>
          <w:sz w:val="20"/>
          <w:szCs w:val="20"/>
          <w:lang w:eastAsia="sk-SK"/>
        </w:rPr>
        <w:t xml:space="preserve">ardov </w:t>
      </w:r>
      <w:r w:rsidR="00B82131" w:rsidRPr="00D04213">
        <w:rPr>
          <w:rFonts w:ascii="Arial" w:eastAsia="Times New Roman" w:hAnsi="Arial" w:cs="Arial"/>
          <w:bCs/>
          <w:color w:val="000000" w:themeColor="text1"/>
          <w:sz w:val="20"/>
          <w:szCs w:val="20"/>
          <w:lang w:eastAsia="sk-SK"/>
        </w:rPr>
        <w:t xml:space="preserve">ISO </w:t>
      </w:r>
      <w:r w:rsidR="00E455C8" w:rsidRPr="00D04213">
        <w:rPr>
          <w:rFonts w:ascii="Arial" w:eastAsia="Times New Roman" w:hAnsi="Arial" w:cs="Arial"/>
          <w:bCs/>
          <w:color w:val="000000" w:themeColor="text1"/>
          <w:sz w:val="20"/>
          <w:szCs w:val="20"/>
          <w:lang w:eastAsia="sk-SK"/>
        </w:rPr>
        <w:t>45001</w:t>
      </w:r>
      <w:r w:rsidR="005D58D2" w:rsidRPr="00D04213">
        <w:rPr>
          <w:rFonts w:ascii="Arial" w:eastAsia="Times New Roman" w:hAnsi="Arial" w:cs="Arial"/>
          <w:bCs/>
          <w:color w:val="000000" w:themeColor="text1"/>
          <w:sz w:val="20"/>
          <w:szCs w:val="20"/>
          <w:lang w:eastAsia="sk-SK"/>
        </w:rPr>
        <w:t>,</w:t>
      </w:r>
      <w:r w:rsidR="00E455C8" w:rsidRPr="00D04213">
        <w:rPr>
          <w:rFonts w:ascii="Arial" w:eastAsia="Times New Roman" w:hAnsi="Arial" w:cs="Arial"/>
          <w:bCs/>
          <w:color w:val="000000" w:themeColor="text1"/>
          <w:sz w:val="20"/>
          <w:szCs w:val="20"/>
          <w:lang w:eastAsia="sk-SK"/>
        </w:rPr>
        <w:t xml:space="preserve">              </w:t>
      </w:r>
      <w:r w:rsidR="00E455C8" w:rsidRPr="00D04213">
        <w:rPr>
          <w:rFonts w:ascii="Arial" w:hAnsi="Arial" w:cs="Arial"/>
          <w:color w:val="000000" w:themeColor="text1"/>
          <w:sz w:val="20"/>
        </w:rPr>
        <w:t xml:space="preserve"> </w:t>
      </w:r>
      <w:r w:rsidR="00312AB0" w:rsidRPr="00D04213">
        <w:rPr>
          <w:rFonts w:ascii="Arial" w:eastAsia="Times New Roman" w:hAnsi="Arial" w:cs="Arial"/>
          <w:color w:val="000000" w:themeColor="text1"/>
          <w:sz w:val="20"/>
          <w:szCs w:val="20"/>
          <w:lang w:eastAsia="sk-SK"/>
        </w:rPr>
        <w:t>vydaný</w:t>
      </w:r>
      <w:r w:rsidR="00B82131" w:rsidRPr="00D04213">
        <w:rPr>
          <w:rFonts w:ascii="Arial" w:eastAsia="Times New Roman" w:hAnsi="Arial" w:cs="Arial"/>
          <w:color w:val="000000" w:themeColor="text1"/>
          <w:sz w:val="20"/>
          <w:szCs w:val="20"/>
          <w:lang w:eastAsia="sk-SK"/>
        </w:rPr>
        <w:t xml:space="preserve"> akreditovanou certifikačnou spoločnosťou alebo </w:t>
      </w:r>
      <w:r w:rsidR="00F27C0C" w:rsidRPr="00D04213">
        <w:rPr>
          <w:rFonts w:ascii="Arial" w:eastAsia="Times New Roman" w:hAnsi="Arial" w:cs="Arial"/>
          <w:color w:val="000000" w:themeColor="text1"/>
          <w:sz w:val="20"/>
          <w:szCs w:val="20"/>
          <w:lang w:eastAsia="sk-SK"/>
        </w:rPr>
        <w:t xml:space="preserve">inými dôkazmi/certifikátmi, ktoré sú rovnocenné opatreniam na zabezpečenie systému riadenia BOZP podľa požiadaviek ISO 45001 a zákona č. 124/2006 Z. z. v znení neskorších predpisov. </w:t>
      </w:r>
      <w:r w:rsidR="00A05F0F" w:rsidRPr="00675F20">
        <w:rPr>
          <w:rFonts w:ascii="Arial" w:eastAsia="Times New Roman" w:hAnsi="Arial" w:cs="Arial"/>
          <w:sz w:val="20"/>
          <w:szCs w:val="20"/>
          <w:lang w:eastAsia="sk-SK"/>
        </w:rPr>
        <w:t>V prípade, ak uchádzač nemá certifikovaný systém riadenia BOZP, vyplní dotazník „</w:t>
      </w:r>
      <w:r w:rsidR="00A05F0F" w:rsidRPr="00675F20">
        <w:rPr>
          <w:rFonts w:ascii="Arial" w:eastAsia="Times New Roman" w:hAnsi="Arial" w:cs="Arial"/>
          <w:b/>
          <w:bCs/>
          <w:sz w:val="20"/>
          <w:szCs w:val="20"/>
          <w:lang w:eastAsia="sk-SK"/>
        </w:rPr>
        <w:t>Kontrolný list BOZP“,</w:t>
      </w:r>
      <w:r w:rsidR="00A05F0F" w:rsidRPr="00675F20">
        <w:rPr>
          <w:rFonts w:ascii="Arial" w:eastAsia="Times New Roman" w:hAnsi="Arial" w:cs="Arial"/>
          <w:sz w:val="20"/>
          <w:szCs w:val="20"/>
          <w:lang w:eastAsia="sk-SK"/>
        </w:rPr>
        <w:t xml:space="preserve"> ktorý sa nachádza v prílohách týchto podmienok súťaže, na základe ktorého SE, a.</w:t>
      </w:r>
      <w:r w:rsidR="008B35E9">
        <w:rPr>
          <w:rFonts w:ascii="Arial" w:eastAsia="Times New Roman" w:hAnsi="Arial" w:cs="Arial"/>
          <w:sz w:val="20"/>
          <w:szCs w:val="20"/>
          <w:lang w:eastAsia="sk-SK"/>
        </w:rPr>
        <w:t xml:space="preserve"> </w:t>
      </w:r>
      <w:r w:rsidR="00A05F0F" w:rsidRPr="00675F20">
        <w:rPr>
          <w:rFonts w:ascii="Arial" w:eastAsia="Times New Roman" w:hAnsi="Arial" w:cs="Arial"/>
          <w:sz w:val="20"/>
          <w:szCs w:val="20"/>
          <w:lang w:eastAsia="sk-SK"/>
        </w:rPr>
        <w:t>s. posúdi funkčnosť riadenia BOZP. Pre splnenie požiadaviek musí uchádzač dosiahnuť pri hodnotení Kontrolného listu BOZP pre kvalifikáciu dodávateľov 14 bodov</w:t>
      </w:r>
      <w:r w:rsidR="00FA1AFC">
        <w:rPr>
          <w:rFonts w:ascii="Arial" w:eastAsia="Times New Roman" w:hAnsi="Arial" w:cs="Arial"/>
          <w:sz w:val="20"/>
          <w:szCs w:val="20"/>
          <w:lang w:eastAsia="sk-SK"/>
        </w:rPr>
        <w:t xml:space="preserve"> </w:t>
      </w:r>
      <w:r w:rsidR="00A05F0F" w:rsidRPr="00675F20">
        <w:rPr>
          <w:rFonts w:ascii="Arial" w:eastAsia="Times New Roman" w:hAnsi="Arial" w:cs="Arial"/>
          <w:sz w:val="20"/>
          <w:szCs w:val="20"/>
          <w:lang w:eastAsia="sk-SK"/>
        </w:rPr>
        <w:t xml:space="preserve">z celkového počtu 28 </w:t>
      </w:r>
      <w:r w:rsidR="00B8254E" w:rsidRPr="00675F20">
        <w:rPr>
          <w:rFonts w:ascii="Arial" w:eastAsia="Times New Roman" w:hAnsi="Arial" w:cs="Arial"/>
          <w:sz w:val="20"/>
          <w:szCs w:val="20"/>
          <w:lang w:eastAsia="sk-SK"/>
        </w:rPr>
        <w:t>bodov</w:t>
      </w:r>
      <w:r w:rsidR="00B8254E">
        <w:rPr>
          <w:rFonts w:ascii="Arial" w:eastAsia="Times New Roman" w:hAnsi="Arial" w:cs="Arial"/>
          <w:sz w:val="20"/>
          <w:szCs w:val="20"/>
          <w:lang w:eastAsia="sk-SK"/>
        </w:rPr>
        <w:t xml:space="preserve"> a</w:t>
      </w:r>
      <w:r w:rsidR="00B8254E">
        <w:rPr>
          <w:rFonts w:ascii="Arial" w:hAnsi="Arial" w:cs="Arial"/>
          <w:b/>
          <w:bCs/>
          <w:i/>
          <w:iCs/>
        </w:rPr>
        <w:t> </w:t>
      </w:r>
      <w:r w:rsidR="000F27E2" w:rsidRPr="000C09D3">
        <w:rPr>
          <w:rFonts w:ascii="Arial" w:eastAsia="Times New Roman" w:hAnsi="Arial" w:cs="Arial"/>
          <w:sz w:val="20"/>
          <w:szCs w:val="20"/>
          <w:lang w:eastAsia="sk-SK"/>
        </w:rPr>
        <w:t>zároveň</w:t>
      </w:r>
      <w:r w:rsidR="00B8254E" w:rsidRPr="000C09D3">
        <w:rPr>
          <w:rFonts w:ascii="Arial" w:eastAsia="Times New Roman" w:hAnsi="Arial" w:cs="Arial"/>
          <w:sz w:val="20"/>
          <w:szCs w:val="20"/>
          <w:lang w:eastAsia="sk-SK"/>
        </w:rPr>
        <w:t xml:space="preserve"> musí</w:t>
      </w:r>
      <w:r w:rsidR="000F27E2" w:rsidRPr="000C09D3">
        <w:rPr>
          <w:rFonts w:ascii="Arial" w:eastAsia="Times New Roman" w:hAnsi="Arial" w:cs="Arial"/>
          <w:sz w:val="20"/>
          <w:szCs w:val="20"/>
          <w:lang w:eastAsia="sk-SK"/>
        </w:rPr>
        <w:t xml:space="preserve"> </w:t>
      </w:r>
      <w:r w:rsidR="008B35E9" w:rsidRPr="000C09D3">
        <w:rPr>
          <w:rFonts w:ascii="Arial" w:eastAsia="Times New Roman" w:hAnsi="Arial" w:cs="Arial"/>
          <w:sz w:val="20"/>
          <w:szCs w:val="20"/>
          <w:lang w:eastAsia="sk-SK"/>
        </w:rPr>
        <w:t>získa</w:t>
      </w:r>
      <w:r w:rsidR="00B8254E" w:rsidRPr="000C09D3">
        <w:rPr>
          <w:rFonts w:ascii="Arial" w:eastAsia="Times New Roman" w:hAnsi="Arial" w:cs="Arial"/>
          <w:sz w:val="20"/>
          <w:szCs w:val="20"/>
          <w:lang w:eastAsia="sk-SK"/>
        </w:rPr>
        <w:t>ť</w:t>
      </w:r>
      <w:r w:rsidR="00FA1AFC">
        <w:rPr>
          <w:rFonts w:ascii="Arial" w:eastAsia="Times New Roman" w:hAnsi="Arial" w:cs="Arial"/>
          <w:sz w:val="20"/>
          <w:szCs w:val="20"/>
          <w:lang w:eastAsia="sk-SK"/>
        </w:rPr>
        <w:t>:</w:t>
      </w:r>
      <w:bookmarkEnd w:id="10"/>
    </w:p>
    <w:p w14:paraId="2C8AF1FB" w14:textId="77777777" w:rsidR="00B8254E" w:rsidRPr="000C09D3" w:rsidRDefault="00B8254E" w:rsidP="000C09D3">
      <w:pPr>
        <w:pStyle w:val="Odsekzoznamu"/>
        <w:numPr>
          <w:ilvl w:val="3"/>
          <w:numId w:val="89"/>
        </w:numPr>
        <w:spacing w:before="120" w:after="120" w:line="240" w:lineRule="auto"/>
        <w:jc w:val="both"/>
        <w:rPr>
          <w:rFonts w:ascii="Arial" w:eastAsia="Times New Roman" w:hAnsi="Arial" w:cs="Arial"/>
          <w:sz w:val="20"/>
          <w:szCs w:val="20"/>
          <w:lang w:eastAsia="sk-SK"/>
        </w:rPr>
      </w:pPr>
      <w:r w:rsidRPr="000C09D3">
        <w:rPr>
          <w:rFonts w:ascii="Arial" w:eastAsia="Times New Roman" w:hAnsi="Arial" w:cs="Arial"/>
          <w:sz w:val="20"/>
          <w:szCs w:val="20"/>
          <w:lang w:eastAsia="sk-SK"/>
        </w:rPr>
        <w:t>minimálne 2 body za oblasť 2 – Ťažká ujma na zdraví</w:t>
      </w:r>
      <w:r w:rsidR="000F27E2" w:rsidRPr="000C09D3">
        <w:rPr>
          <w:rFonts w:ascii="Arial" w:eastAsia="Times New Roman" w:hAnsi="Arial" w:cs="Arial"/>
          <w:sz w:val="20"/>
          <w:szCs w:val="20"/>
          <w:lang w:eastAsia="sk-SK"/>
        </w:rPr>
        <w:t xml:space="preserve"> </w:t>
      </w:r>
    </w:p>
    <w:p w14:paraId="0481EE14" w14:textId="77777777" w:rsidR="00B8254E" w:rsidRPr="000C09D3" w:rsidRDefault="00B8254E" w:rsidP="000C09D3">
      <w:pPr>
        <w:pStyle w:val="Odsekzoznamu"/>
        <w:numPr>
          <w:ilvl w:val="3"/>
          <w:numId w:val="89"/>
        </w:numPr>
        <w:spacing w:before="120" w:after="120" w:line="240" w:lineRule="auto"/>
        <w:jc w:val="both"/>
        <w:rPr>
          <w:rFonts w:ascii="Arial" w:eastAsia="Times New Roman" w:hAnsi="Arial" w:cs="Arial"/>
          <w:sz w:val="20"/>
          <w:szCs w:val="20"/>
          <w:lang w:eastAsia="sk-SK"/>
        </w:rPr>
      </w:pPr>
      <w:r w:rsidRPr="000C09D3">
        <w:rPr>
          <w:rFonts w:ascii="Arial" w:eastAsia="Times New Roman" w:hAnsi="Arial" w:cs="Arial"/>
          <w:sz w:val="20"/>
          <w:szCs w:val="20"/>
          <w:lang w:eastAsia="sk-SK"/>
        </w:rPr>
        <w:t>minimálne 5 bodov za o</w:t>
      </w:r>
      <w:r w:rsidR="000F27E2" w:rsidRPr="000C09D3">
        <w:rPr>
          <w:rFonts w:ascii="Arial" w:eastAsia="Times New Roman" w:hAnsi="Arial" w:cs="Arial"/>
          <w:sz w:val="20"/>
          <w:szCs w:val="20"/>
          <w:lang w:eastAsia="sk-SK"/>
        </w:rPr>
        <w:t>blasť 3 – Smrteľný úraz</w:t>
      </w:r>
      <w:r w:rsidR="008B35E9" w:rsidRPr="000C09D3">
        <w:rPr>
          <w:rFonts w:ascii="Arial" w:eastAsia="Times New Roman" w:hAnsi="Arial" w:cs="Arial"/>
          <w:sz w:val="20"/>
          <w:szCs w:val="20"/>
          <w:lang w:eastAsia="sk-SK"/>
        </w:rPr>
        <w:t xml:space="preserve"> </w:t>
      </w:r>
      <w:r w:rsidRPr="000C09D3">
        <w:rPr>
          <w:rFonts w:ascii="Arial" w:eastAsia="Times New Roman" w:hAnsi="Arial" w:cs="Arial"/>
          <w:sz w:val="20"/>
          <w:szCs w:val="20"/>
          <w:lang w:eastAsia="sk-SK"/>
        </w:rPr>
        <w:t>(</w:t>
      </w:r>
      <w:r w:rsidR="008B35E9" w:rsidRPr="000C09D3">
        <w:rPr>
          <w:rFonts w:ascii="Arial" w:eastAsia="Times New Roman" w:hAnsi="Arial" w:cs="Arial"/>
          <w:sz w:val="20"/>
          <w:szCs w:val="20"/>
          <w:lang w:eastAsia="sk-SK"/>
        </w:rPr>
        <w:t>pričom sa bude posudzovať obdobie 12 mesiacov predchádzajúcich hodnoteniu</w:t>
      </w:r>
      <w:r w:rsidRPr="000C09D3">
        <w:rPr>
          <w:rFonts w:ascii="Arial" w:eastAsia="Times New Roman" w:hAnsi="Arial" w:cs="Arial"/>
          <w:sz w:val="20"/>
          <w:szCs w:val="20"/>
          <w:lang w:eastAsia="sk-SK"/>
        </w:rPr>
        <w:t>)</w:t>
      </w:r>
      <w:r w:rsidR="000F27E2" w:rsidRPr="000C09D3">
        <w:rPr>
          <w:rFonts w:ascii="Arial" w:eastAsia="Times New Roman" w:hAnsi="Arial" w:cs="Arial"/>
          <w:sz w:val="20"/>
          <w:szCs w:val="20"/>
          <w:lang w:eastAsia="sk-SK"/>
        </w:rPr>
        <w:t> </w:t>
      </w:r>
    </w:p>
    <w:p w14:paraId="30890BEE" w14:textId="0D8DFE72" w:rsidR="00A05F0F" w:rsidRDefault="00B8254E" w:rsidP="000C09D3">
      <w:pPr>
        <w:pStyle w:val="Odsekzoznamu"/>
        <w:numPr>
          <w:ilvl w:val="3"/>
          <w:numId w:val="89"/>
        </w:numPr>
        <w:spacing w:before="120" w:after="120" w:line="240" w:lineRule="auto"/>
        <w:jc w:val="both"/>
        <w:rPr>
          <w:rFonts w:ascii="Arial" w:eastAsia="Times New Roman" w:hAnsi="Arial" w:cs="Arial"/>
          <w:sz w:val="20"/>
          <w:szCs w:val="20"/>
          <w:lang w:eastAsia="sk-SK"/>
        </w:rPr>
      </w:pPr>
      <w:r w:rsidRPr="000C09D3">
        <w:rPr>
          <w:rFonts w:ascii="Arial" w:eastAsia="Times New Roman" w:hAnsi="Arial" w:cs="Arial"/>
          <w:sz w:val="20"/>
          <w:szCs w:val="20"/>
          <w:lang w:eastAsia="sk-SK"/>
        </w:rPr>
        <w:t>minimálne 3 body za o</w:t>
      </w:r>
      <w:r w:rsidR="000F27E2" w:rsidRPr="000C09D3">
        <w:rPr>
          <w:rFonts w:ascii="Arial" w:eastAsia="Times New Roman" w:hAnsi="Arial" w:cs="Arial"/>
          <w:sz w:val="20"/>
          <w:szCs w:val="20"/>
          <w:lang w:eastAsia="sk-SK"/>
        </w:rPr>
        <w:t>blasť 5 – Starostlivosť o</w:t>
      </w:r>
      <w:r w:rsidR="008B5197">
        <w:rPr>
          <w:rFonts w:ascii="Arial" w:eastAsia="Times New Roman" w:hAnsi="Arial" w:cs="Arial"/>
          <w:sz w:val="20"/>
          <w:szCs w:val="20"/>
          <w:lang w:eastAsia="sk-SK"/>
        </w:rPr>
        <w:t> </w:t>
      </w:r>
      <w:r w:rsidR="000F27E2" w:rsidRPr="000C09D3">
        <w:rPr>
          <w:rFonts w:ascii="Arial" w:eastAsia="Times New Roman" w:hAnsi="Arial" w:cs="Arial"/>
          <w:sz w:val="20"/>
          <w:szCs w:val="20"/>
          <w:lang w:eastAsia="sk-SK"/>
        </w:rPr>
        <w:t>živnostníkov</w:t>
      </w:r>
    </w:p>
    <w:p w14:paraId="45122878" w14:textId="77777777" w:rsidR="008B5197" w:rsidRPr="000C09D3" w:rsidRDefault="008B5197" w:rsidP="000C09D3">
      <w:pPr>
        <w:pStyle w:val="Odsekzoznamu"/>
        <w:numPr>
          <w:ilvl w:val="3"/>
          <w:numId w:val="89"/>
        </w:numPr>
        <w:spacing w:before="120" w:after="120" w:line="240" w:lineRule="auto"/>
        <w:jc w:val="both"/>
        <w:rPr>
          <w:rFonts w:ascii="Arial" w:eastAsia="Times New Roman" w:hAnsi="Arial" w:cs="Arial"/>
          <w:sz w:val="20"/>
          <w:szCs w:val="20"/>
          <w:lang w:eastAsia="sk-SK"/>
        </w:rPr>
      </w:pPr>
    </w:p>
    <w:p w14:paraId="6863AEAB" w14:textId="008A7AFB" w:rsidR="00587038" w:rsidRPr="00675F20" w:rsidRDefault="00587038" w:rsidP="008B5197">
      <w:pPr>
        <w:spacing w:after="0" w:line="240" w:lineRule="auto"/>
        <w:jc w:val="both"/>
        <w:rPr>
          <w:rFonts w:ascii="Arial" w:eastAsia="Times New Roman" w:hAnsi="Arial" w:cs="Arial"/>
          <w:sz w:val="20"/>
          <w:szCs w:val="20"/>
          <w:lang w:eastAsia="sk-SK"/>
        </w:rPr>
      </w:pPr>
      <w:r w:rsidRPr="00675F20">
        <w:rPr>
          <w:rFonts w:ascii="Arial" w:eastAsia="Times New Roman" w:hAnsi="Arial" w:cs="Arial"/>
          <w:b/>
          <w:bCs/>
          <w:sz w:val="20"/>
          <w:szCs w:val="20"/>
          <w:u w:val="single"/>
          <w:lang w:eastAsia="sk-SK"/>
        </w:rPr>
        <w:t>Ekonomická časť</w:t>
      </w:r>
      <w:r w:rsidRPr="00675F20">
        <w:rPr>
          <w:rFonts w:ascii="Arial" w:eastAsia="Times New Roman" w:hAnsi="Arial" w:cs="Arial"/>
          <w:sz w:val="20"/>
          <w:szCs w:val="20"/>
          <w:lang w:eastAsia="sk-SK"/>
        </w:rPr>
        <w:t xml:space="preserve"> musí pozostávať z </w:t>
      </w:r>
      <w:r w:rsidR="00326424">
        <w:rPr>
          <w:rFonts w:ascii="Arial" w:eastAsia="Times New Roman" w:hAnsi="Arial" w:cs="Arial"/>
          <w:sz w:val="20"/>
          <w:szCs w:val="20"/>
          <w:lang w:eastAsia="sk-SK"/>
        </w:rPr>
        <w:t>o</w:t>
      </w:r>
      <w:r w:rsidRPr="00675F20">
        <w:rPr>
          <w:rFonts w:ascii="Arial" w:eastAsia="Times New Roman" w:hAnsi="Arial" w:cs="Arial"/>
          <w:sz w:val="20"/>
          <w:szCs w:val="20"/>
          <w:lang w:eastAsia="sk-SK"/>
        </w:rPr>
        <w:t xml:space="preserve">cenených položiek v systéme ERANET na karte </w:t>
      </w:r>
      <w:r w:rsidR="00650C06" w:rsidRPr="00675F20">
        <w:rPr>
          <w:rFonts w:ascii="Arial" w:eastAsia="Times New Roman" w:hAnsi="Arial" w:cs="Arial"/>
          <w:sz w:val="20"/>
          <w:szCs w:val="20"/>
          <w:lang w:eastAsia="sk-SK"/>
        </w:rPr>
        <w:t>„</w:t>
      </w:r>
      <w:r w:rsidRPr="00675F20">
        <w:rPr>
          <w:rFonts w:ascii="Arial" w:eastAsia="Times New Roman" w:hAnsi="Arial" w:cs="Arial"/>
          <w:sz w:val="20"/>
          <w:szCs w:val="20"/>
          <w:lang w:eastAsia="sk-SK"/>
        </w:rPr>
        <w:t>Návrh na plnenie kritérií</w:t>
      </w:r>
      <w:r w:rsidR="00650C06" w:rsidRPr="00675F20">
        <w:rPr>
          <w:rFonts w:ascii="Arial" w:eastAsia="Times New Roman" w:hAnsi="Arial" w:cs="Arial"/>
          <w:sz w:val="20"/>
          <w:szCs w:val="20"/>
          <w:lang w:eastAsia="sk-SK"/>
        </w:rPr>
        <w:t>“</w:t>
      </w:r>
      <w:r w:rsidRPr="00675F20">
        <w:rPr>
          <w:rFonts w:ascii="Arial" w:eastAsia="Times New Roman" w:hAnsi="Arial" w:cs="Arial"/>
          <w:sz w:val="20"/>
          <w:szCs w:val="20"/>
          <w:lang w:eastAsia="sk-SK"/>
        </w:rPr>
        <w:t>.</w:t>
      </w:r>
    </w:p>
    <w:p w14:paraId="11285C05" w14:textId="77777777" w:rsidR="00587038" w:rsidRPr="00675F20" w:rsidRDefault="00587038" w:rsidP="0013130B">
      <w:pPr>
        <w:spacing w:before="120" w:after="120" w:line="240" w:lineRule="auto"/>
        <w:ind w:left="567"/>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Zároveň uchádzač vloží v tejto časti do systému nasledujúce dokumenty:</w:t>
      </w:r>
    </w:p>
    <w:p w14:paraId="69D912F5" w14:textId="5511634B" w:rsidR="00033F41" w:rsidRPr="00F44325" w:rsidRDefault="00587038" w:rsidP="006C2B5A">
      <w:pPr>
        <w:pStyle w:val="Odsekzoznamu"/>
        <w:numPr>
          <w:ilvl w:val="3"/>
          <w:numId w:val="64"/>
        </w:numPr>
        <w:spacing w:before="120" w:after="120" w:line="240" w:lineRule="auto"/>
        <w:ind w:left="1843"/>
        <w:contextualSpacing w:val="0"/>
        <w:jc w:val="both"/>
        <w:rPr>
          <w:rFonts w:ascii="Arial" w:hAnsi="Arial" w:cs="Arial"/>
          <w:color w:val="000000" w:themeColor="text1"/>
          <w:sz w:val="20"/>
          <w:szCs w:val="20"/>
        </w:rPr>
      </w:pPr>
      <w:bookmarkStart w:id="11" w:name="_Ref226625747"/>
      <w:r w:rsidRPr="00675F20">
        <w:rPr>
          <w:rFonts w:ascii="Arial" w:eastAsia="Times New Roman" w:hAnsi="Arial" w:cs="Arial"/>
          <w:b/>
          <w:bCs/>
          <w:sz w:val="20"/>
          <w:szCs w:val="20"/>
          <w:lang w:eastAsia="sk-SK"/>
        </w:rPr>
        <w:t>cenovú ponuku na predmet obstarávania</w:t>
      </w:r>
      <w:r w:rsidR="00BD1DE0" w:rsidRPr="00675F20">
        <w:rPr>
          <w:rFonts w:ascii="Arial" w:eastAsia="Times New Roman" w:hAnsi="Arial" w:cs="Arial"/>
          <w:b/>
          <w:bCs/>
          <w:sz w:val="20"/>
          <w:szCs w:val="20"/>
          <w:lang w:eastAsia="sk-SK"/>
        </w:rPr>
        <w:t xml:space="preserve"> </w:t>
      </w:r>
      <w:r w:rsidRPr="00675F20">
        <w:rPr>
          <w:rFonts w:ascii="Arial" w:eastAsia="Times New Roman" w:hAnsi="Arial" w:cs="Arial"/>
          <w:b/>
          <w:bCs/>
          <w:sz w:val="20"/>
          <w:szCs w:val="20"/>
          <w:lang w:eastAsia="sk-SK"/>
        </w:rPr>
        <w:t>/ návrh na plnenie kritérií</w:t>
      </w:r>
      <w:r w:rsidRPr="00675F20">
        <w:rPr>
          <w:rFonts w:ascii="Arial" w:eastAsia="Times New Roman" w:hAnsi="Arial" w:cs="Arial"/>
          <w:sz w:val="20"/>
          <w:szCs w:val="20"/>
          <w:lang w:eastAsia="sk-SK"/>
        </w:rPr>
        <w:t xml:space="preserve"> v súlade s požiadavkami uvedenými v článku 6. VPS</w:t>
      </w:r>
      <w:r w:rsidR="00033F41" w:rsidRPr="00675F20">
        <w:rPr>
          <w:rFonts w:ascii="Arial" w:eastAsia="Times New Roman" w:hAnsi="Arial" w:cs="Arial"/>
          <w:sz w:val="20"/>
          <w:szCs w:val="20"/>
          <w:lang w:eastAsia="sk-SK"/>
        </w:rPr>
        <w:t xml:space="preserve">. </w:t>
      </w:r>
      <w:r w:rsidRPr="00675F20">
        <w:rPr>
          <w:rFonts w:ascii="Arial" w:eastAsia="Times New Roman" w:hAnsi="Arial" w:cs="Arial"/>
          <w:sz w:val="20"/>
          <w:szCs w:val="20"/>
          <w:lang w:eastAsia="sk-SK"/>
        </w:rPr>
        <w:t xml:space="preserve"> na formulári </w:t>
      </w:r>
      <w:r w:rsidR="00033F41" w:rsidRPr="00675F20">
        <w:rPr>
          <w:rFonts w:ascii="Arial" w:eastAsia="Times New Roman" w:hAnsi="Arial" w:cs="Arial"/>
          <w:sz w:val="20"/>
          <w:szCs w:val="20"/>
          <w:lang w:eastAsia="sk-SK"/>
        </w:rPr>
        <w:t xml:space="preserve">„Cenový ponuka“ </w:t>
      </w:r>
      <w:r w:rsidRPr="00675F20">
        <w:rPr>
          <w:rFonts w:ascii="Arial" w:eastAsia="Times New Roman" w:hAnsi="Arial" w:cs="Arial"/>
          <w:sz w:val="20"/>
          <w:szCs w:val="20"/>
          <w:lang w:eastAsia="sk-SK"/>
        </w:rPr>
        <w:t>podľa prílohy k</w:t>
      </w:r>
      <w:r w:rsidR="00AC751A" w:rsidRPr="00675F20">
        <w:rPr>
          <w:rFonts w:ascii="Arial" w:eastAsia="Times New Roman" w:hAnsi="Arial" w:cs="Arial"/>
          <w:sz w:val="20"/>
          <w:szCs w:val="20"/>
          <w:lang w:eastAsia="sk-SK"/>
        </w:rPr>
        <w:t xml:space="preserve"> </w:t>
      </w:r>
      <w:r w:rsidRPr="00675F20">
        <w:rPr>
          <w:rFonts w:ascii="Arial" w:eastAsia="Times New Roman" w:hAnsi="Arial" w:cs="Arial"/>
          <w:sz w:val="20"/>
          <w:szCs w:val="20"/>
          <w:lang w:eastAsia="sk-SK"/>
        </w:rPr>
        <w:t>týmto podmienkam súťaže</w:t>
      </w:r>
      <w:r w:rsidR="00033F41" w:rsidRPr="00675F20">
        <w:rPr>
          <w:rFonts w:ascii="Arial" w:eastAsia="Times New Roman" w:hAnsi="Arial" w:cs="Arial"/>
          <w:sz w:val="20"/>
          <w:szCs w:val="20"/>
          <w:lang w:eastAsia="sk-SK"/>
        </w:rPr>
        <w:t xml:space="preserve">. </w:t>
      </w:r>
      <w:r w:rsidR="00033F41" w:rsidRPr="00F44325">
        <w:rPr>
          <w:rFonts w:ascii="Arial" w:hAnsi="Arial" w:cs="Arial"/>
          <w:color w:val="000000" w:themeColor="text1"/>
          <w:sz w:val="20"/>
          <w:szCs w:val="20"/>
        </w:rPr>
        <w:t>Hodnoty zadané v systéme ERANET musia byť totožné s cenami (na rovnaký počet desatinných miest) uvedenými vo formulári ,,Cenová ponuka“.</w:t>
      </w:r>
      <w:bookmarkEnd w:id="11"/>
    </w:p>
    <w:p w14:paraId="4F69508E" w14:textId="64AC2C27" w:rsidR="001B708D" w:rsidRDefault="00033F41" w:rsidP="00E00726">
      <w:pPr>
        <w:pStyle w:val="Odsekzoznamu"/>
        <w:spacing w:before="120" w:after="120" w:line="240" w:lineRule="auto"/>
        <w:ind w:left="1843"/>
        <w:contextualSpacing w:val="0"/>
        <w:jc w:val="both"/>
        <w:rPr>
          <w:rFonts w:ascii="Arial" w:hAnsi="Arial" w:cs="Arial"/>
          <w:color w:val="C00000"/>
          <w:sz w:val="20"/>
          <w:szCs w:val="20"/>
        </w:rPr>
      </w:pPr>
      <w:r w:rsidRPr="00F44325">
        <w:rPr>
          <w:rStyle w:val="gmaildefault"/>
          <w:rFonts w:ascii="Arial" w:hAnsi="Arial" w:cs="Arial"/>
          <w:bCs/>
          <w:color w:val="000000" w:themeColor="text1"/>
          <w:sz w:val="20"/>
          <w:szCs w:val="20"/>
        </w:rPr>
        <w:t>Okrem priameho zadania návrhu na plnenie kritérií v systéme a predloženia v excel formáte (.xls) uchádzač predloží aj verziu v .pdf form</w:t>
      </w:r>
      <w:r w:rsidRPr="00675F20">
        <w:rPr>
          <w:rStyle w:val="gmaildefault"/>
          <w:rFonts w:ascii="Arial" w:hAnsi="Arial" w:cs="Arial"/>
          <w:bCs/>
          <w:sz w:val="20"/>
          <w:szCs w:val="20"/>
        </w:rPr>
        <w:t>áte podpísanú oprávnenou osobou za uchádzača.</w:t>
      </w:r>
      <w:r w:rsidRPr="00675F20">
        <w:rPr>
          <w:rFonts w:ascii="Arial" w:hAnsi="Arial" w:cs="Arial"/>
          <w:sz w:val="20"/>
          <w:szCs w:val="20"/>
        </w:rPr>
        <w:t xml:space="preserve"> </w:t>
      </w:r>
      <w:r w:rsidRPr="00675F20">
        <w:rPr>
          <w:rFonts w:ascii="Arial" w:hAnsi="Arial" w:cs="Arial"/>
          <w:color w:val="C00000"/>
          <w:sz w:val="20"/>
          <w:szCs w:val="20"/>
        </w:rPr>
        <w:t xml:space="preserve"> </w:t>
      </w:r>
    </w:p>
    <w:p w14:paraId="41F7B087" w14:textId="15D86FEE" w:rsidR="003A318F" w:rsidRPr="00675F20" w:rsidRDefault="00CA3922" w:rsidP="006C2B5A">
      <w:pPr>
        <w:pStyle w:val="Odsekzoznamu"/>
        <w:numPr>
          <w:ilvl w:val="3"/>
          <w:numId w:val="64"/>
        </w:numPr>
        <w:spacing w:before="120" w:after="120" w:line="240" w:lineRule="auto"/>
        <w:ind w:left="1843"/>
        <w:contextualSpacing w:val="0"/>
        <w:jc w:val="both"/>
        <w:rPr>
          <w:rFonts w:ascii="Arial" w:eastAsia="Times New Roman" w:hAnsi="Arial" w:cs="Arial"/>
          <w:sz w:val="20"/>
          <w:szCs w:val="20"/>
          <w:lang w:eastAsia="sk-SK"/>
        </w:rPr>
      </w:pPr>
      <w:r w:rsidRPr="002A7012">
        <w:rPr>
          <w:rFonts w:ascii="Arial" w:eastAsia="Times New Roman" w:hAnsi="Arial" w:cs="Arial"/>
          <w:b/>
          <w:sz w:val="20"/>
          <w:szCs w:val="20"/>
          <w:lang w:eastAsia="sk-SK"/>
        </w:rPr>
        <w:t xml:space="preserve">vyplnený, odsúhlasený </w:t>
      </w:r>
      <w:r w:rsidR="003A318F" w:rsidRPr="00675F20">
        <w:rPr>
          <w:rFonts w:ascii="Arial" w:eastAsia="Times New Roman" w:hAnsi="Arial" w:cs="Arial"/>
          <w:b/>
          <w:sz w:val="20"/>
          <w:szCs w:val="20"/>
          <w:lang w:eastAsia="sk-SK"/>
        </w:rPr>
        <w:t>návrh zmluvy</w:t>
      </w:r>
      <w:r w:rsidR="003A318F" w:rsidRPr="00675F20">
        <w:rPr>
          <w:rFonts w:ascii="Arial" w:eastAsia="Times New Roman" w:hAnsi="Arial" w:cs="Arial"/>
          <w:sz w:val="20"/>
          <w:szCs w:val="20"/>
          <w:lang w:eastAsia="sk-SK"/>
        </w:rPr>
        <w:t>, ktorý musí byť v súlade s podmienkami uvedenými v prílohe „Vzor zmluvy“ týchto podmienok súťaže.</w:t>
      </w:r>
    </w:p>
    <w:p w14:paraId="0CC2D935" w14:textId="7789C54A" w:rsidR="004B0227" w:rsidRPr="00675F20" w:rsidRDefault="00587038" w:rsidP="006C2B5A">
      <w:pPr>
        <w:pStyle w:val="Odsekzoznamu"/>
        <w:numPr>
          <w:ilvl w:val="1"/>
          <w:numId w:val="64"/>
        </w:numPr>
        <w:spacing w:after="0" w:line="240" w:lineRule="auto"/>
        <w:ind w:left="567" w:hanging="568"/>
        <w:jc w:val="both"/>
        <w:rPr>
          <w:rFonts w:ascii="Arial" w:hAnsi="Arial" w:cs="Arial"/>
          <w:b/>
          <w:sz w:val="20"/>
          <w:szCs w:val="20"/>
          <w:lang w:eastAsia="sk-SK"/>
        </w:rPr>
      </w:pPr>
      <w:r w:rsidRPr="00675F20">
        <w:rPr>
          <w:rFonts w:ascii="Arial" w:hAnsi="Arial" w:cs="Arial"/>
          <w:b/>
          <w:sz w:val="20"/>
          <w:szCs w:val="20"/>
          <w:lang w:eastAsia="sk-SK"/>
        </w:rPr>
        <w:t>Spôsob, miesto a lehota na predloženie ponuky</w:t>
      </w:r>
    </w:p>
    <w:p w14:paraId="1569FCC0" w14:textId="0E43BE7D" w:rsidR="008D6437" w:rsidRPr="00675F20" w:rsidRDefault="595899A9" w:rsidP="595899A9">
      <w:pPr>
        <w:pStyle w:val="Odsekzoznamu"/>
        <w:numPr>
          <w:ilvl w:val="2"/>
          <w:numId w:val="64"/>
        </w:numPr>
        <w:spacing w:before="120" w:after="120" w:line="240" w:lineRule="auto"/>
        <w:ind w:left="1134" w:hanging="567"/>
        <w:contextualSpacing w:val="0"/>
        <w:jc w:val="both"/>
        <w:rPr>
          <w:rFonts w:ascii="Arial" w:eastAsia="Arial,Times New Roman" w:hAnsi="Arial" w:cs="Arial"/>
          <w:sz w:val="20"/>
          <w:szCs w:val="20"/>
          <w:lang w:eastAsia="sk-SK"/>
        </w:rPr>
      </w:pPr>
      <w:r w:rsidRPr="00675F20">
        <w:rPr>
          <w:rFonts w:ascii="Arial" w:eastAsia="Arial,Times New Roman" w:hAnsi="Arial" w:cs="Arial"/>
          <w:sz w:val="20"/>
          <w:szCs w:val="20"/>
          <w:lang w:eastAsia="sk-SK"/>
        </w:rPr>
        <w:t xml:space="preserve">Predkladanie ponuky sa uskutoční on-line spôsobom v systéme ERANET na webovej adrese: </w:t>
      </w:r>
      <w:hyperlink r:id="rId17">
        <w:r w:rsidRPr="00675F20">
          <w:rPr>
            <w:rFonts w:ascii="Arial" w:eastAsia="Arial,Times New Roman" w:hAnsi="Arial" w:cs="Arial"/>
            <w:color w:val="0782C1"/>
            <w:sz w:val="20"/>
            <w:szCs w:val="20"/>
            <w:u w:val="single"/>
            <w:lang w:eastAsia="sk-SK"/>
          </w:rPr>
          <w:t>https://seas.eranet.sk</w:t>
        </w:r>
      </w:hyperlink>
      <w:r w:rsidRPr="00675F20">
        <w:rPr>
          <w:rFonts w:ascii="Arial" w:eastAsia="Arial,Times New Roman" w:hAnsi="Arial" w:cs="Arial"/>
          <w:color w:val="333333"/>
          <w:sz w:val="20"/>
          <w:szCs w:val="20"/>
          <w:lang w:eastAsia="sk-SK"/>
        </w:rPr>
        <w:t xml:space="preserve">. </w:t>
      </w:r>
      <w:r w:rsidRPr="00675F20">
        <w:rPr>
          <w:rFonts w:ascii="Arial" w:eastAsia="Arial,Times New Roman" w:hAnsi="Arial" w:cs="Arial"/>
          <w:sz w:val="20"/>
          <w:szCs w:val="20"/>
          <w:lang w:eastAsia="sk-SK"/>
        </w:rPr>
        <w:t>Pre prístup do systému sa musí uchádzač zaregistrovať na prihlasovacej stránke systému. </w:t>
      </w:r>
    </w:p>
    <w:p w14:paraId="1E121C02" w14:textId="7C43E790" w:rsidR="008D6437" w:rsidRPr="00675F20" w:rsidRDefault="00587038" w:rsidP="006C2B5A">
      <w:pPr>
        <w:pStyle w:val="Odsekzoznamu"/>
        <w:numPr>
          <w:ilvl w:val="2"/>
          <w:numId w:val="64"/>
        </w:numPr>
        <w:spacing w:before="120" w:after="120" w:line="240" w:lineRule="auto"/>
        <w:ind w:left="1134"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lastRenderedPageBreak/>
        <w:t>Doklady je potrebné vložiť vo forme naskenovaných podpísaných dokumentov vo všeobecne známych a čitateľných formátoch vložených do jedného súboru.</w:t>
      </w:r>
    </w:p>
    <w:p w14:paraId="5C341A26" w14:textId="54176D9B" w:rsidR="006C5D7C" w:rsidRPr="00675F20" w:rsidRDefault="00587038" w:rsidP="006C2B5A">
      <w:pPr>
        <w:pStyle w:val="Odsekzoznamu"/>
        <w:numPr>
          <w:ilvl w:val="2"/>
          <w:numId w:val="64"/>
        </w:numPr>
        <w:spacing w:before="120" w:after="120" w:line="240" w:lineRule="auto"/>
        <w:ind w:left="1134"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Lehota na predloženie ponuky, resp. predloženie jednotlivých častí ponúk, v systéme ERANET bude uvedená v pozvánke k výberovému konaniu, ktorá bude obsahovať ďalšie potrebné informácie o nastaveniach parametrov. </w:t>
      </w:r>
    </w:p>
    <w:p w14:paraId="60EB97A8" w14:textId="4E03894B" w:rsidR="006C5D7C" w:rsidRPr="00675F20" w:rsidRDefault="00587038" w:rsidP="595899A9">
      <w:pPr>
        <w:pStyle w:val="Odsekzoznamu"/>
        <w:numPr>
          <w:ilvl w:val="2"/>
          <w:numId w:val="64"/>
        </w:numPr>
        <w:spacing w:before="120" w:after="120" w:line="240" w:lineRule="auto"/>
        <w:ind w:left="1134" w:hanging="567"/>
        <w:contextualSpacing w:val="0"/>
        <w:jc w:val="both"/>
        <w:rPr>
          <w:rFonts w:ascii="Arial" w:eastAsia="Arial" w:hAnsi="Arial" w:cs="Arial"/>
          <w:sz w:val="20"/>
          <w:szCs w:val="20"/>
        </w:rPr>
      </w:pPr>
      <w:r w:rsidRPr="00675F20">
        <w:rPr>
          <w:rFonts w:ascii="Arial" w:eastAsia="Arial,Times New Roman" w:hAnsi="Arial" w:cs="Arial"/>
          <w:sz w:val="20"/>
          <w:szCs w:val="20"/>
          <w:lang w:eastAsia="sk-SK"/>
        </w:rPr>
        <w:t>Uchádzač je svojou ponukou viazaný do: </w:t>
      </w:r>
      <w:r w:rsidR="00B37FED" w:rsidRPr="00675F20">
        <w:rPr>
          <w:rFonts w:ascii="Arial" w:eastAsia="Arial" w:hAnsi="Arial" w:cs="Arial"/>
          <w:color w:val="2E74B5" w:themeColor="accent1" w:themeShade="BF"/>
          <w:sz w:val="20"/>
          <w:szCs w:val="20"/>
        </w:rPr>
        <w:t xml:space="preserve"> </w:t>
      </w:r>
      <w:r w:rsidR="00B37FED" w:rsidRPr="00675F20">
        <w:rPr>
          <w:rFonts w:ascii="Arial" w:eastAsia="Arial" w:hAnsi="Arial" w:cs="Arial"/>
          <w:color w:val="000000" w:themeColor="text1"/>
          <w:sz w:val="20"/>
          <w:szCs w:val="20"/>
        </w:rPr>
        <w:t xml:space="preserve">konca </w:t>
      </w:r>
      <w:r w:rsidR="00B37FED" w:rsidRPr="00675F20">
        <w:rPr>
          <w:rFonts w:ascii="Arial" w:eastAsia="Arial" w:hAnsi="Arial" w:cs="Arial"/>
          <w:sz w:val="20"/>
          <w:szCs w:val="20"/>
        </w:rPr>
        <w:t xml:space="preserve">lehoty na oznámenie vybranej ponuky, uvedenej v bode </w:t>
      </w:r>
      <w:r w:rsidR="00A51C8C" w:rsidRPr="00675F20">
        <w:rPr>
          <w:rFonts w:ascii="Arial" w:hAnsi="Arial" w:cs="Arial"/>
        </w:rPr>
        <w:fldChar w:fldCharType="begin"/>
      </w:r>
      <w:r w:rsidR="00A51C8C" w:rsidRPr="00675F20">
        <w:rPr>
          <w:rFonts w:ascii="Arial" w:hAnsi="Arial" w:cs="Arial"/>
          <w:sz w:val="20"/>
          <w:szCs w:val="20"/>
        </w:rPr>
        <w:instrText xml:space="preserve"> REF _Ref8380045 \r \h </w:instrText>
      </w:r>
      <w:r w:rsidR="00675F20">
        <w:rPr>
          <w:rFonts w:ascii="Arial" w:hAnsi="Arial" w:cs="Arial"/>
        </w:rPr>
        <w:instrText xml:space="preserve"> \* MERGEFORMAT </w:instrText>
      </w:r>
      <w:r w:rsidR="00A51C8C" w:rsidRPr="00675F20">
        <w:rPr>
          <w:rFonts w:ascii="Arial" w:hAnsi="Arial" w:cs="Arial"/>
        </w:rPr>
      </w:r>
      <w:r w:rsidR="00A51C8C" w:rsidRPr="00675F20">
        <w:rPr>
          <w:rFonts w:ascii="Arial" w:hAnsi="Arial" w:cs="Arial"/>
          <w:sz w:val="20"/>
          <w:szCs w:val="20"/>
        </w:rPr>
        <w:fldChar w:fldCharType="separate"/>
      </w:r>
      <w:r w:rsidR="002B31E1" w:rsidRPr="002B31E1">
        <w:rPr>
          <w:rFonts w:ascii="Arial" w:eastAsia="Arial" w:hAnsi="Arial" w:cs="Arial"/>
          <w:sz w:val="20"/>
          <w:szCs w:val="20"/>
        </w:rPr>
        <w:t>11.1</w:t>
      </w:r>
      <w:r w:rsidR="00A51C8C" w:rsidRPr="00675F20">
        <w:rPr>
          <w:rFonts w:ascii="Arial" w:hAnsi="Arial" w:cs="Arial"/>
        </w:rPr>
        <w:fldChar w:fldCharType="end"/>
      </w:r>
      <w:r w:rsidR="00A51C8C" w:rsidRPr="00675F20">
        <w:rPr>
          <w:rFonts w:ascii="Arial" w:eastAsia="Arial" w:hAnsi="Arial" w:cs="Arial"/>
          <w:sz w:val="20"/>
          <w:szCs w:val="20"/>
        </w:rPr>
        <w:t xml:space="preserve"> </w:t>
      </w:r>
      <w:r w:rsidR="00076FF1" w:rsidRPr="00675F20">
        <w:rPr>
          <w:rFonts w:ascii="Arial" w:eastAsia="Arial" w:hAnsi="Arial" w:cs="Arial"/>
          <w:sz w:val="20"/>
          <w:szCs w:val="20"/>
        </w:rPr>
        <w:t>týchto podmienok súťaže</w:t>
      </w:r>
      <w:r w:rsidR="00B37FED" w:rsidRPr="00675F20">
        <w:rPr>
          <w:rFonts w:ascii="Arial" w:eastAsia="Arial" w:hAnsi="Arial" w:cs="Arial"/>
          <w:sz w:val="20"/>
          <w:szCs w:val="20"/>
        </w:rPr>
        <w:t>.</w:t>
      </w:r>
    </w:p>
    <w:p w14:paraId="31DD2391" w14:textId="792B43A5" w:rsidR="00587038" w:rsidRDefault="00587038" w:rsidP="006C2B5A">
      <w:pPr>
        <w:pStyle w:val="Odsekzoznamu"/>
        <w:numPr>
          <w:ilvl w:val="2"/>
          <w:numId w:val="64"/>
        </w:numPr>
        <w:spacing w:before="120" w:after="120" w:line="240" w:lineRule="auto"/>
        <w:ind w:left="1134"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Písomná komunikácia s uchádzačmi prebieha v systéme ERANET.</w:t>
      </w:r>
    </w:p>
    <w:p w14:paraId="05D38213" w14:textId="77777777" w:rsidR="002B31E1" w:rsidRPr="00675F20" w:rsidRDefault="002B31E1" w:rsidP="002B31E1">
      <w:pPr>
        <w:pStyle w:val="Odsekzoznamu"/>
        <w:spacing w:before="120" w:after="120" w:line="240" w:lineRule="auto"/>
        <w:ind w:left="1134"/>
        <w:contextualSpacing w:val="0"/>
        <w:jc w:val="both"/>
        <w:rPr>
          <w:rFonts w:ascii="Arial" w:eastAsia="Times New Roman" w:hAnsi="Arial" w:cs="Arial"/>
          <w:sz w:val="20"/>
          <w:szCs w:val="20"/>
          <w:lang w:eastAsia="sk-SK"/>
        </w:rPr>
      </w:pPr>
    </w:p>
    <w:p w14:paraId="0B86696F" w14:textId="1E28745A" w:rsidR="006C5D7C" w:rsidRPr="00675F20" w:rsidRDefault="00587038" w:rsidP="004425C5">
      <w:pPr>
        <w:pStyle w:val="Odsekzoznamu"/>
        <w:numPr>
          <w:ilvl w:val="0"/>
          <w:numId w:val="64"/>
        </w:numPr>
        <w:spacing w:before="120" w:after="120" w:line="240" w:lineRule="auto"/>
        <w:ind w:left="357" w:hanging="357"/>
        <w:contextualSpacing w:val="0"/>
        <w:jc w:val="both"/>
        <w:rPr>
          <w:rFonts w:ascii="Arial" w:eastAsia="Times New Roman" w:hAnsi="Arial" w:cs="Arial"/>
          <w:lang w:eastAsia="sk-SK"/>
        </w:rPr>
      </w:pPr>
      <w:r w:rsidRPr="00675F20">
        <w:rPr>
          <w:rFonts w:ascii="Arial" w:eastAsia="Times New Roman" w:hAnsi="Arial" w:cs="Arial"/>
          <w:b/>
          <w:bCs/>
          <w:lang w:eastAsia="sk-SK"/>
        </w:rPr>
        <w:t>PRIEBEH SÚŤAŽE</w:t>
      </w:r>
    </w:p>
    <w:p w14:paraId="1500C91E" w14:textId="456F8FAE" w:rsidR="004B0227" w:rsidRPr="00675F20" w:rsidRDefault="00587038" w:rsidP="006C2B5A">
      <w:pPr>
        <w:pStyle w:val="Odsekzoznamu"/>
        <w:numPr>
          <w:ilvl w:val="1"/>
          <w:numId w:val="64"/>
        </w:numPr>
        <w:spacing w:before="120" w:after="12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Súťaž bude realizovaná v 3 fázach: </w:t>
      </w:r>
    </w:p>
    <w:p w14:paraId="3E879061" w14:textId="051B949A" w:rsidR="006C5D7C" w:rsidRPr="00675F20" w:rsidRDefault="00587038" w:rsidP="595899A9">
      <w:pPr>
        <w:spacing w:before="120" w:after="120" w:line="240" w:lineRule="auto"/>
        <w:jc w:val="both"/>
        <w:rPr>
          <w:rFonts w:ascii="Arial" w:eastAsia="Arial,Times New Roman" w:hAnsi="Arial" w:cs="Arial"/>
          <w:sz w:val="20"/>
          <w:szCs w:val="20"/>
          <w:lang w:eastAsia="sk-SK"/>
        </w:rPr>
      </w:pPr>
      <w:r w:rsidRPr="00675F20">
        <w:rPr>
          <w:rFonts w:ascii="Arial" w:eastAsia="Arial" w:hAnsi="Arial" w:cs="Arial"/>
          <w:b/>
          <w:bCs/>
          <w:sz w:val="20"/>
          <w:szCs w:val="20"/>
        </w:rPr>
        <w:t>1. Vstupná fáza</w:t>
      </w:r>
      <w:r w:rsidRPr="00675F20">
        <w:rPr>
          <w:rFonts w:ascii="Arial" w:eastAsia="Arial" w:hAnsi="Arial" w:cs="Arial"/>
          <w:sz w:val="20"/>
          <w:szCs w:val="20"/>
        </w:rPr>
        <w:t xml:space="preserve"> - </w:t>
      </w:r>
      <w:r w:rsidRPr="00675F20">
        <w:rPr>
          <w:rFonts w:ascii="Arial" w:eastAsia="Arial,Times New Roman" w:hAnsi="Arial" w:cs="Arial"/>
          <w:sz w:val="20"/>
          <w:szCs w:val="20"/>
          <w:lang w:eastAsia="sk-SK"/>
        </w:rPr>
        <w:t>v tejto fáze súťaže uchádzači predlo</w:t>
      </w:r>
      <w:r w:rsidR="00AC751A" w:rsidRPr="00675F20">
        <w:rPr>
          <w:rFonts w:ascii="Arial" w:eastAsia="Arial,Times New Roman" w:hAnsi="Arial" w:cs="Arial"/>
          <w:sz w:val="20"/>
          <w:szCs w:val="20"/>
          <w:lang w:eastAsia="sk-SK"/>
        </w:rPr>
        <w:t xml:space="preserve">žia ponuku podľa </w:t>
      </w:r>
      <w:r w:rsidR="00431234" w:rsidRPr="00675F20">
        <w:rPr>
          <w:rFonts w:ascii="Arial" w:eastAsia="Arial,Times New Roman" w:hAnsi="Arial" w:cs="Arial"/>
          <w:sz w:val="20"/>
          <w:szCs w:val="20"/>
          <w:lang w:eastAsia="sk-SK"/>
        </w:rPr>
        <w:t xml:space="preserve">článku </w:t>
      </w:r>
      <w:r w:rsidR="001F4D6F" w:rsidRPr="00675F20">
        <w:rPr>
          <w:rFonts w:ascii="Arial" w:hAnsi="Arial" w:cs="Arial"/>
        </w:rPr>
        <w:fldChar w:fldCharType="begin"/>
      </w:r>
      <w:r w:rsidR="001F4D6F" w:rsidRPr="00675F20">
        <w:rPr>
          <w:rFonts w:ascii="Arial" w:eastAsia="Times New Roman" w:hAnsi="Arial" w:cs="Arial"/>
          <w:sz w:val="20"/>
          <w:szCs w:val="20"/>
          <w:lang w:eastAsia="sk-SK"/>
        </w:rPr>
        <w:instrText xml:space="preserve"> REF _Ref11008588 \r \h </w:instrText>
      </w:r>
      <w:r w:rsidR="00BD0E89" w:rsidRPr="00675F20">
        <w:rPr>
          <w:rFonts w:ascii="Arial" w:eastAsia="Times New Roman" w:hAnsi="Arial" w:cs="Arial"/>
          <w:sz w:val="20"/>
          <w:szCs w:val="20"/>
          <w:lang w:eastAsia="sk-SK"/>
        </w:rPr>
        <w:instrText xml:space="preserve"> \* MERGEFORMAT </w:instrText>
      </w:r>
      <w:r w:rsidR="001F4D6F" w:rsidRPr="00675F20">
        <w:rPr>
          <w:rFonts w:ascii="Arial" w:hAnsi="Arial" w:cs="Arial"/>
        </w:rPr>
      </w:r>
      <w:r w:rsidR="001F4D6F" w:rsidRPr="00675F20">
        <w:rPr>
          <w:rFonts w:ascii="Arial" w:eastAsia="Times New Roman" w:hAnsi="Arial" w:cs="Arial"/>
          <w:sz w:val="20"/>
          <w:szCs w:val="20"/>
          <w:lang w:eastAsia="sk-SK"/>
        </w:rPr>
        <w:fldChar w:fldCharType="separate"/>
      </w:r>
      <w:r w:rsidR="001F4D6F" w:rsidRPr="00675F20">
        <w:rPr>
          <w:rFonts w:ascii="Arial" w:eastAsia="Arial,Times New Roman" w:hAnsi="Arial" w:cs="Arial"/>
          <w:sz w:val="20"/>
          <w:szCs w:val="20"/>
          <w:lang w:eastAsia="sk-SK"/>
        </w:rPr>
        <w:t>8</w:t>
      </w:r>
      <w:r w:rsidR="001F4D6F" w:rsidRPr="00675F20">
        <w:rPr>
          <w:rFonts w:ascii="Arial" w:hAnsi="Arial" w:cs="Arial"/>
        </w:rPr>
        <w:fldChar w:fldCharType="end"/>
      </w:r>
      <w:r w:rsidR="00AC751A" w:rsidRPr="00675F20">
        <w:rPr>
          <w:rFonts w:ascii="Arial" w:eastAsia="Arial,Times New Roman" w:hAnsi="Arial" w:cs="Arial"/>
          <w:sz w:val="20"/>
          <w:szCs w:val="20"/>
          <w:lang w:eastAsia="sk-SK"/>
        </w:rPr>
        <w:t xml:space="preserve"> týchto p</w:t>
      </w:r>
      <w:r w:rsidRPr="00675F20">
        <w:rPr>
          <w:rFonts w:ascii="Arial" w:eastAsia="Arial,Times New Roman" w:hAnsi="Arial" w:cs="Arial"/>
          <w:sz w:val="20"/>
          <w:szCs w:val="20"/>
          <w:lang w:eastAsia="sk-SK"/>
        </w:rPr>
        <w:t xml:space="preserve">odmienok súťaže. </w:t>
      </w:r>
    </w:p>
    <w:p w14:paraId="78A1D68E" w14:textId="3617D167" w:rsidR="00627B8A" w:rsidRPr="00675F20" w:rsidRDefault="00587038" w:rsidP="3408AAA7">
      <w:pPr>
        <w:spacing w:before="120" w:after="120" w:line="240" w:lineRule="auto"/>
        <w:jc w:val="both"/>
        <w:rPr>
          <w:rFonts w:ascii="Arial" w:eastAsia="Times New Roman" w:hAnsi="Arial" w:cs="Arial"/>
          <w:color w:val="C00000"/>
          <w:sz w:val="20"/>
          <w:szCs w:val="20"/>
          <w:lang w:eastAsia="sk-SK"/>
        </w:rPr>
      </w:pPr>
      <w:r w:rsidRPr="00675F20">
        <w:rPr>
          <w:rFonts w:ascii="Arial" w:hAnsi="Arial" w:cs="Arial"/>
          <w:b/>
          <w:sz w:val="20"/>
        </w:rPr>
        <w:t>2. Technická fáza </w:t>
      </w:r>
    </w:p>
    <w:p w14:paraId="263D0A36" w14:textId="23673CD5" w:rsidR="00F01419" w:rsidRPr="00675F20" w:rsidRDefault="00627B8A" w:rsidP="00F01419">
      <w:pPr>
        <w:spacing w:before="120" w:after="120" w:line="240" w:lineRule="auto"/>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v tejto fáze súťaže prebehne vyhodnotenie predloženej technickej časti ponuky</w:t>
      </w:r>
      <w:r w:rsidR="00F01419" w:rsidRPr="00675F20">
        <w:rPr>
          <w:rFonts w:ascii="Arial" w:eastAsia="Times New Roman" w:hAnsi="Arial" w:cs="Arial"/>
          <w:sz w:val="20"/>
          <w:szCs w:val="20"/>
          <w:lang w:eastAsia="sk-SK"/>
        </w:rPr>
        <w:t>.</w:t>
      </w:r>
      <w:r w:rsidRPr="00675F20">
        <w:rPr>
          <w:rFonts w:ascii="Arial" w:eastAsia="Arial,Times New Roman" w:hAnsi="Arial" w:cs="Arial"/>
          <w:color w:val="000000" w:themeColor="text1"/>
          <w:sz w:val="20"/>
          <w:szCs w:val="20"/>
          <w:lang w:eastAsia="sk-SK"/>
        </w:rPr>
        <w:t xml:space="preserve"> </w:t>
      </w:r>
      <w:r w:rsidR="00F01419" w:rsidRPr="00675F20">
        <w:rPr>
          <w:rFonts w:ascii="Arial" w:eastAsia="Times New Roman" w:hAnsi="Arial" w:cs="Arial"/>
          <w:sz w:val="20"/>
          <w:szCs w:val="20"/>
          <w:lang w:eastAsia="sk-SK"/>
        </w:rPr>
        <w:t xml:space="preserve">Obstarávateľ si vyhradzuje právo vylúčiť zo súťaže ponuky, ktoré nie sú v súlade s požiadavkami SE, a.s.. </w:t>
      </w:r>
    </w:p>
    <w:p w14:paraId="5FE746D8" w14:textId="0758F6E1" w:rsidR="0016460A" w:rsidRPr="00675F20" w:rsidRDefault="00587038" w:rsidP="00E637E0">
      <w:pPr>
        <w:spacing w:before="120" w:after="120" w:line="240" w:lineRule="auto"/>
        <w:jc w:val="both"/>
        <w:rPr>
          <w:rFonts w:ascii="Arial" w:eastAsia="Times New Roman" w:hAnsi="Arial" w:cs="Arial"/>
          <w:color w:val="C00000"/>
          <w:sz w:val="20"/>
          <w:szCs w:val="20"/>
          <w:lang w:eastAsia="sk-SK"/>
        </w:rPr>
      </w:pPr>
      <w:r w:rsidRPr="00675F20">
        <w:rPr>
          <w:rFonts w:ascii="Arial" w:eastAsia="Times New Roman" w:hAnsi="Arial" w:cs="Arial"/>
          <w:b/>
          <w:bCs/>
          <w:sz w:val="20"/>
          <w:szCs w:val="20"/>
          <w:lang w:eastAsia="sk-SK"/>
        </w:rPr>
        <w:t>3. Ekonomická fáza</w:t>
      </w:r>
      <w:r w:rsidRPr="00675F20">
        <w:rPr>
          <w:rFonts w:ascii="Arial" w:eastAsia="Times New Roman" w:hAnsi="Arial" w:cs="Arial"/>
          <w:sz w:val="20"/>
          <w:szCs w:val="20"/>
          <w:lang w:eastAsia="sk-SK"/>
        </w:rPr>
        <w:t xml:space="preserve"> - v tejto fáze súťaže budú uchádzači vyzvaní na rokovanie o zmluvných podmienkach a cene, či už formou osobných rokovaní, predložením ponuky v systé</w:t>
      </w:r>
      <w:r w:rsidR="004A1691" w:rsidRPr="00675F20">
        <w:rPr>
          <w:rFonts w:ascii="Arial" w:eastAsia="Times New Roman" w:hAnsi="Arial" w:cs="Arial"/>
          <w:sz w:val="20"/>
          <w:szCs w:val="20"/>
          <w:lang w:eastAsia="sk-SK"/>
        </w:rPr>
        <w:t>me ERANET alebo formou aukcie.</w:t>
      </w:r>
      <w:r w:rsidR="004A1691" w:rsidRPr="00675F20">
        <w:rPr>
          <w:rFonts w:ascii="Arial" w:eastAsia="Times New Roman" w:hAnsi="Arial" w:cs="Arial"/>
          <w:color w:val="333333"/>
          <w:sz w:val="20"/>
          <w:szCs w:val="20"/>
          <w:lang w:eastAsia="sk-SK"/>
        </w:rPr>
        <w:t> </w:t>
      </w:r>
      <w:r w:rsidRPr="009B56E9">
        <w:rPr>
          <w:rFonts w:ascii="Arial" w:eastAsia="Times New Roman" w:hAnsi="Arial" w:cs="Arial"/>
          <w:color w:val="000000" w:themeColor="text1"/>
          <w:sz w:val="20"/>
          <w:szCs w:val="20"/>
          <w:lang w:eastAsia="sk-SK"/>
        </w:rPr>
        <w:t xml:space="preserve">Súčasťou výzvy bude predbežný návrh zmluvy. </w:t>
      </w:r>
    </w:p>
    <w:p w14:paraId="06E28106" w14:textId="4C84A5F3" w:rsidR="00C00091" w:rsidRPr="00675F20" w:rsidRDefault="00C00091" w:rsidP="004425C5">
      <w:pPr>
        <w:spacing w:before="120" w:after="120" w:line="240" w:lineRule="auto"/>
        <w:jc w:val="both"/>
        <w:rPr>
          <w:rFonts w:ascii="Arial" w:eastAsia="Times New Roman" w:hAnsi="Arial" w:cs="Arial"/>
          <w:sz w:val="20"/>
          <w:szCs w:val="20"/>
          <w:lang w:eastAsia="sk-SK"/>
        </w:rPr>
      </w:pPr>
    </w:p>
    <w:p w14:paraId="52FBE76F" w14:textId="7EF930BD" w:rsidR="00587038" w:rsidRPr="00675F20" w:rsidRDefault="00587038" w:rsidP="00BB4326">
      <w:pPr>
        <w:pStyle w:val="Odsekzoznamu"/>
        <w:numPr>
          <w:ilvl w:val="0"/>
          <w:numId w:val="64"/>
        </w:numPr>
        <w:spacing w:before="120" w:after="120" w:line="240" w:lineRule="auto"/>
        <w:contextualSpacing w:val="0"/>
        <w:jc w:val="both"/>
        <w:rPr>
          <w:rFonts w:ascii="Arial" w:eastAsia="Times New Roman" w:hAnsi="Arial" w:cs="Arial"/>
          <w:sz w:val="20"/>
          <w:szCs w:val="20"/>
          <w:lang w:eastAsia="sk-SK"/>
        </w:rPr>
      </w:pPr>
      <w:r w:rsidRPr="00675F20">
        <w:rPr>
          <w:rFonts w:ascii="Arial" w:eastAsia="Times New Roman" w:hAnsi="Arial" w:cs="Arial"/>
          <w:b/>
          <w:bCs/>
          <w:lang w:eastAsia="sk-SK"/>
        </w:rPr>
        <w:t>VYHODNOTENIE PONÚK </w:t>
      </w:r>
    </w:p>
    <w:p w14:paraId="426385F0" w14:textId="75F9B446" w:rsidR="006C5D7C" w:rsidRPr="00675F20" w:rsidRDefault="00587038" w:rsidP="00E637E0">
      <w:pPr>
        <w:pStyle w:val="Odsekzoznamu"/>
        <w:numPr>
          <w:ilvl w:val="1"/>
          <w:numId w:val="55"/>
        </w:numPr>
        <w:spacing w:before="120" w:after="120" w:line="240" w:lineRule="auto"/>
        <w:ind w:left="567" w:hanging="567"/>
        <w:contextualSpacing w:val="0"/>
        <w:jc w:val="both"/>
        <w:rPr>
          <w:rFonts w:ascii="Arial" w:eastAsia="Times New Roman" w:hAnsi="Arial" w:cs="Arial"/>
          <w:sz w:val="20"/>
          <w:szCs w:val="20"/>
          <w:lang w:eastAsia="sk-SK"/>
        </w:rPr>
      </w:pPr>
      <w:bookmarkStart w:id="12" w:name="_Ref89267314"/>
      <w:r w:rsidRPr="00675F20">
        <w:rPr>
          <w:rFonts w:ascii="Arial" w:eastAsia="Times New Roman" w:hAnsi="Arial" w:cs="Arial"/>
          <w:sz w:val="20"/>
          <w:szCs w:val="20"/>
          <w:lang w:eastAsia="sk-SK"/>
        </w:rPr>
        <w:t>Jediným kritériom na vyhodnotenie ponúk je najnižšia cena za dodanie predmetu obstarávania, vypočítaná a vyjadrená v EUR bez DPH.</w:t>
      </w:r>
      <w:bookmarkEnd w:id="12"/>
    </w:p>
    <w:p w14:paraId="7CDC4A6F" w14:textId="25CC1006" w:rsidR="009C4C10" w:rsidRPr="00F44325" w:rsidRDefault="00587038" w:rsidP="00E35849">
      <w:pPr>
        <w:pStyle w:val="Odsekzoznamu"/>
        <w:numPr>
          <w:ilvl w:val="1"/>
          <w:numId w:val="55"/>
        </w:numPr>
        <w:spacing w:before="120" w:after="0" w:line="240" w:lineRule="auto"/>
        <w:ind w:left="567" w:hanging="567"/>
        <w:contextualSpacing w:val="0"/>
        <w:jc w:val="both"/>
        <w:rPr>
          <w:rFonts w:ascii="Arial" w:eastAsia="Times New Roman" w:hAnsi="Arial" w:cs="Arial"/>
          <w:sz w:val="20"/>
          <w:szCs w:val="20"/>
          <w:lang w:eastAsia="sk-SK"/>
        </w:rPr>
      </w:pPr>
      <w:r w:rsidRPr="00F44325">
        <w:rPr>
          <w:rFonts w:ascii="Arial" w:eastAsia="Times New Roman" w:hAnsi="Arial" w:cs="Arial"/>
          <w:sz w:val="20"/>
          <w:szCs w:val="20"/>
          <w:lang w:eastAsia="sk-SK"/>
        </w:rPr>
        <w:t xml:space="preserve">Vyhodnotenie ponúk uchádzačov sa vykoná zostavením poradia ponúk podľa navrhovaných cien za dodanie predmetu obstarávania, vyjadrených v EUR bez DPH. </w:t>
      </w:r>
    </w:p>
    <w:p w14:paraId="71393028" w14:textId="4427C7D7" w:rsidR="00F078B4" w:rsidRPr="00F078B4" w:rsidRDefault="00587038" w:rsidP="000C09D3">
      <w:pPr>
        <w:pStyle w:val="Odsekzoznamu"/>
        <w:numPr>
          <w:ilvl w:val="1"/>
          <w:numId w:val="61"/>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 xml:space="preserve">V záujme získania výhodnejších ponúk </w:t>
      </w:r>
      <w:r w:rsidR="00F078B4" w:rsidRPr="00F078B4">
        <w:rPr>
          <w:rFonts w:ascii="Arial" w:eastAsia="Times New Roman" w:hAnsi="Arial" w:cs="Arial"/>
          <w:sz w:val="20"/>
          <w:szCs w:val="20"/>
          <w:lang w:eastAsia="sk-SK"/>
        </w:rPr>
        <w:t xml:space="preserve">si SE vyhradzujú právo pokračovať v súťaži vo viacerých kolách predložením </w:t>
      </w:r>
      <w:r w:rsidR="00F078B4" w:rsidRPr="00F44325">
        <w:rPr>
          <w:rFonts w:ascii="Arial" w:eastAsia="Times New Roman" w:hAnsi="Arial" w:cs="Arial"/>
          <w:color w:val="000000" w:themeColor="text1"/>
          <w:sz w:val="20"/>
          <w:szCs w:val="20"/>
          <w:lang w:eastAsia="sk-SK"/>
        </w:rPr>
        <w:t>upravených cenových ponúk na základe rokovaní alebo elektronickou aukciou. Upravené cenové ponuky uchádzačov na základe rokovaní, resp. elektronickej aukci</w:t>
      </w:r>
      <w:r w:rsidR="00C84D67" w:rsidRPr="00F44325">
        <w:rPr>
          <w:rFonts w:ascii="Arial" w:eastAsia="Times New Roman" w:hAnsi="Arial" w:cs="Arial"/>
          <w:color w:val="000000" w:themeColor="text1"/>
          <w:sz w:val="20"/>
          <w:szCs w:val="20"/>
          <w:lang w:eastAsia="sk-SK"/>
        </w:rPr>
        <w:t>e</w:t>
      </w:r>
      <w:r w:rsidR="00F078B4" w:rsidRPr="00F44325">
        <w:rPr>
          <w:rFonts w:ascii="Arial" w:eastAsia="Times New Roman" w:hAnsi="Arial" w:cs="Arial"/>
          <w:color w:val="000000" w:themeColor="text1"/>
          <w:sz w:val="20"/>
          <w:szCs w:val="20"/>
          <w:lang w:eastAsia="sk-SK"/>
        </w:rPr>
        <w:t xml:space="preserve">, nesmú byť vyššie, než nimi predložené ponuky v predošlých kolách, pokiaľ na základe rokovaní nebolo zo strany SE určené inak. Zároveň ceny jednotlivých položiek v upravenej cenovej ponuke po rokovaní, resp. elektronickej aukcii, nesmú </w:t>
      </w:r>
      <w:r w:rsidR="00F078B4" w:rsidRPr="00F078B4">
        <w:rPr>
          <w:rFonts w:ascii="Arial" w:eastAsia="Times New Roman" w:hAnsi="Arial" w:cs="Arial"/>
          <w:sz w:val="20"/>
          <w:szCs w:val="20"/>
          <w:lang w:eastAsia="sk-SK"/>
        </w:rPr>
        <w:t xml:space="preserve">byť vyššie, ako boli ceny jednotlivých položiek v predchádzajúcom kole, pokiaľ na základe rokovaní nebolo zo strany SE určené inak.    </w:t>
      </w:r>
    </w:p>
    <w:p w14:paraId="1461AC8D" w14:textId="6BC28EC5" w:rsidR="00AB62A6" w:rsidRPr="00675F20" w:rsidRDefault="00AB62A6" w:rsidP="00E637E0">
      <w:pPr>
        <w:pStyle w:val="Odsekzoznamu"/>
        <w:numPr>
          <w:ilvl w:val="1"/>
          <w:numId w:val="55"/>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V prípade, že na základe rokovaní uchádzača s obstarávateľom, alebo na základe iných skutočností vznikne medzi uchádzačom a obstarávateľom dohoda o zmene podmienok obsiahnutých v ponuke, obstarávateľ môže vyzvať uchádzača, aby predložil konsolidované (aktualizované) znenie ponuky so zapracovanými zmenami a odchýlkami. Predloženie takejto konsolidovanej ponuky sa považuje za zmenu ponuky zo strany uchádzača. Zmena ponuky podľa tohto bodu sa nepovažuje za odvolanie ponuky.</w:t>
      </w:r>
    </w:p>
    <w:p w14:paraId="1FAACC72" w14:textId="71D6C67B" w:rsidR="00AB62A6" w:rsidRDefault="00AB62A6" w:rsidP="00AB62A6">
      <w:pPr>
        <w:pStyle w:val="Odsekzoznamu"/>
        <w:numPr>
          <w:ilvl w:val="1"/>
          <w:numId w:val="55"/>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Obstarávateľ si vyhradzuje právo po preskúmaní ponúk obmedziť počet uchádzačov, ktorí budú vyzvaní na individuálne rokovania, prípadne na účasť v elektronickej aukcii, a to aj vo viacerých kolách.</w:t>
      </w:r>
    </w:p>
    <w:p w14:paraId="5789559E" w14:textId="77777777" w:rsidR="00FA4B06" w:rsidRPr="00675F20" w:rsidRDefault="00FA4B06" w:rsidP="00FA4B06">
      <w:pPr>
        <w:pStyle w:val="Odsekzoznamu"/>
        <w:spacing w:before="120" w:after="120" w:line="240" w:lineRule="auto"/>
        <w:ind w:left="567"/>
        <w:contextualSpacing w:val="0"/>
        <w:jc w:val="both"/>
        <w:rPr>
          <w:rFonts w:ascii="Arial" w:eastAsia="Times New Roman" w:hAnsi="Arial" w:cs="Arial"/>
          <w:sz w:val="20"/>
          <w:szCs w:val="20"/>
          <w:lang w:eastAsia="sk-SK"/>
        </w:rPr>
      </w:pPr>
    </w:p>
    <w:p w14:paraId="31CB82F9" w14:textId="0746BF10" w:rsidR="00587038" w:rsidRPr="00675F20" w:rsidRDefault="00587038" w:rsidP="00E637E0">
      <w:pPr>
        <w:pStyle w:val="Odsekzoznamu"/>
        <w:numPr>
          <w:ilvl w:val="0"/>
          <w:numId w:val="55"/>
        </w:numPr>
        <w:spacing w:before="120" w:after="120" w:line="240" w:lineRule="auto"/>
        <w:ind w:left="374" w:hanging="374"/>
        <w:contextualSpacing w:val="0"/>
        <w:jc w:val="both"/>
        <w:rPr>
          <w:rFonts w:ascii="Arial" w:eastAsia="Times New Roman" w:hAnsi="Arial" w:cs="Arial"/>
          <w:sz w:val="20"/>
          <w:szCs w:val="20"/>
          <w:lang w:eastAsia="sk-SK"/>
        </w:rPr>
      </w:pPr>
      <w:r w:rsidRPr="00675F20">
        <w:rPr>
          <w:rFonts w:ascii="Arial" w:eastAsia="Times New Roman" w:hAnsi="Arial" w:cs="Arial"/>
          <w:b/>
          <w:bCs/>
          <w:lang w:eastAsia="sk-SK"/>
        </w:rPr>
        <w:t>UZAVRETIE ZMLUVY </w:t>
      </w:r>
    </w:p>
    <w:p w14:paraId="377E9B95" w14:textId="7721BD16" w:rsidR="008D6437" w:rsidRPr="00675F20" w:rsidRDefault="00587038" w:rsidP="00E637E0">
      <w:pPr>
        <w:pStyle w:val="Odsekzoznamu"/>
        <w:numPr>
          <w:ilvl w:val="1"/>
          <w:numId w:val="62"/>
        </w:numPr>
        <w:spacing w:before="120" w:after="120" w:line="240" w:lineRule="auto"/>
        <w:ind w:left="567" w:hanging="567"/>
        <w:contextualSpacing w:val="0"/>
        <w:jc w:val="both"/>
        <w:rPr>
          <w:rFonts w:ascii="Arial" w:eastAsia="Times New Roman" w:hAnsi="Arial" w:cs="Arial"/>
          <w:b/>
          <w:color w:val="333333"/>
          <w:sz w:val="20"/>
          <w:szCs w:val="20"/>
          <w:lang w:eastAsia="sk-SK"/>
        </w:rPr>
      </w:pPr>
      <w:bookmarkStart w:id="13" w:name="_Ref8380045"/>
      <w:r w:rsidRPr="00FA4B06">
        <w:rPr>
          <w:rFonts w:ascii="Arial" w:eastAsia="Times New Roman" w:hAnsi="Arial" w:cs="Arial"/>
          <w:color w:val="000000" w:themeColor="text1"/>
          <w:sz w:val="20"/>
          <w:szCs w:val="20"/>
          <w:lang w:eastAsia="sk-SK"/>
        </w:rPr>
        <w:t>Lehota na oznámenie vybranej ponuky</w:t>
      </w:r>
      <w:r w:rsidRPr="00675F20">
        <w:rPr>
          <w:rFonts w:ascii="Arial" w:eastAsia="Times New Roman" w:hAnsi="Arial" w:cs="Arial"/>
          <w:b/>
          <w:sz w:val="20"/>
          <w:szCs w:val="20"/>
          <w:lang w:eastAsia="sk-SK"/>
        </w:rPr>
        <w:t>:</w:t>
      </w:r>
      <w:r w:rsidRPr="00675F20">
        <w:rPr>
          <w:rFonts w:ascii="Arial" w:eastAsia="Times New Roman" w:hAnsi="Arial" w:cs="Arial"/>
          <w:sz w:val="20"/>
          <w:szCs w:val="20"/>
          <w:lang w:eastAsia="sk-SK"/>
        </w:rPr>
        <w:t xml:space="preserve"> </w:t>
      </w:r>
      <w:bookmarkEnd w:id="13"/>
      <w:r w:rsidR="001255D8" w:rsidRPr="00FA4B06">
        <w:rPr>
          <w:rFonts w:ascii="Arial" w:eastAsia="Times New Roman" w:hAnsi="Arial" w:cs="Arial"/>
          <w:b/>
          <w:color w:val="000000" w:themeColor="text1"/>
          <w:sz w:val="20"/>
          <w:szCs w:val="20"/>
          <w:lang w:eastAsia="sk-SK"/>
        </w:rPr>
        <w:t xml:space="preserve">do </w:t>
      </w:r>
      <w:r w:rsidR="00FA32F6">
        <w:rPr>
          <w:rFonts w:ascii="Arial" w:eastAsia="Times New Roman" w:hAnsi="Arial" w:cs="Arial"/>
          <w:b/>
          <w:color w:val="000000" w:themeColor="text1"/>
          <w:sz w:val="20"/>
          <w:szCs w:val="20"/>
          <w:lang w:eastAsia="sk-SK"/>
        </w:rPr>
        <w:t>30</w:t>
      </w:r>
      <w:r w:rsidR="001255D8" w:rsidRPr="00FA4B06">
        <w:rPr>
          <w:rFonts w:ascii="Arial" w:eastAsia="Times New Roman" w:hAnsi="Arial" w:cs="Arial"/>
          <w:b/>
          <w:color w:val="000000" w:themeColor="text1"/>
          <w:sz w:val="20"/>
          <w:szCs w:val="20"/>
          <w:lang w:eastAsia="sk-SK"/>
        </w:rPr>
        <w:t>.</w:t>
      </w:r>
      <w:r w:rsidR="00FA593D">
        <w:rPr>
          <w:rFonts w:ascii="Arial" w:eastAsia="Times New Roman" w:hAnsi="Arial" w:cs="Arial"/>
          <w:b/>
          <w:color w:val="000000" w:themeColor="text1"/>
          <w:sz w:val="20"/>
          <w:szCs w:val="20"/>
          <w:lang w:eastAsia="sk-SK"/>
        </w:rPr>
        <w:t>1</w:t>
      </w:r>
      <w:r w:rsidR="00412A2B">
        <w:rPr>
          <w:rFonts w:ascii="Arial" w:eastAsia="Times New Roman" w:hAnsi="Arial" w:cs="Arial"/>
          <w:b/>
          <w:color w:val="000000" w:themeColor="text1"/>
          <w:sz w:val="20"/>
          <w:szCs w:val="20"/>
          <w:lang w:eastAsia="sk-SK"/>
        </w:rPr>
        <w:t>1</w:t>
      </w:r>
      <w:r w:rsidR="001255D8" w:rsidRPr="00FA4B06">
        <w:rPr>
          <w:rFonts w:ascii="Arial" w:eastAsia="Times New Roman" w:hAnsi="Arial" w:cs="Arial"/>
          <w:b/>
          <w:color w:val="000000" w:themeColor="text1"/>
          <w:sz w:val="20"/>
          <w:szCs w:val="20"/>
          <w:lang w:eastAsia="sk-SK"/>
        </w:rPr>
        <w:t>. 2026</w:t>
      </w:r>
      <w:r w:rsidR="001255D8">
        <w:rPr>
          <w:rFonts w:ascii="Arial" w:eastAsia="Times New Roman" w:hAnsi="Arial" w:cs="Arial"/>
          <w:sz w:val="20"/>
          <w:szCs w:val="20"/>
          <w:lang w:eastAsia="sk-SK"/>
        </w:rPr>
        <w:t>.</w:t>
      </w:r>
    </w:p>
    <w:p w14:paraId="191F9418" w14:textId="2538A0EF" w:rsidR="00357168" w:rsidRPr="0013438F" w:rsidRDefault="00587038" w:rsidP="00CA3922">
      <w:pPr>
        <w:pStyle w:val="Odsekzoznamu"/>
        <w:numPr>
          <w:ilvl w:val="1"/>
          <w:numId w:val="62"/>
        </w:numPr>
        <w:spacing w:before="120" w:after="120" w:line="240" w:lineRule="auto"/>
        <w:ind w:left="567" w:hanging="567"/>
        <w:contextualSpacing w:val="0"/>
        <w:jc w:val="both"/>
        <w:rPr>
          <w:rFonts w:ascii="Arial" w:eastAsia="Arial,Times New Roman" w:hAnsi="Arial" w:cs="Arial"/>
          <w:b/>
          <w:bCs/>
          <w:i/>
          <w:iCs/>
          <w:color w:val="2E74B5" w:themeColor="accent1" w:themeShade="BF"/>
          <w:sz w:val="20"/>
          <w:szCs w:val="20"/>
          <w:lang w:eastAsia="sk-SK"/>
        </w:rPr>
      </w:pPr>
      <w:r w:rsidRPr="00FA4B06">
        <w:rPr>
          <w:rFonts w:ascii="Arial" w:eastAsia="Times New Roman" w:hAnsi="Arial" w:cs="Arial"/>
          <w:color w:val="000000" w:themeColor="text1"/>
          <w:sz w:val="20"/>
          <w:szCs w:val="20"/>
          <w:lang w:eastAsia="sk-SK"/>
        </w:rPr>
        <w:t xml:space="preserve">Uzatvorenie zmluvy sa uskutoční podľa ustanovení </w:t>
      </w:r>
      <w:r w:rsidR="0069331D" w:rsidRPr="00FA4B06">
        <w:rPr>
          <w:rFonts w:ascii="Arial" w:eastAsia="Times New Roman" w:hAnsi="Arial" w:cs="Arial"/>
          <w:color w:val="000000" w:themeColor="text1"/>
          <w:sz w:val="20"/>
          <w:szCs w:val="20"/>
          <w:lang w:eastAsia="sk-SK"/>
        </w:rPr>
        <w:t xml:space="preserve">bodu </w:t>
      </w:r>
      <w:r w:rsidRPr="0013438F">
        <w:rPr>
          <w:rFonts w:ascii="Arial" w:eastAsia="Times New Roman" w:hAnsi="Arial" w:cs="Arial"/>
          <w:sz w:val="20"/>
          <w:szCs w:val="20"/>
          <w:lang w:eastAsia="sk-SK"/>
        </w:rPr>
        <w:t>15.6 VPS</w:t>
      </w:r>
      <w:r w:rsidR="00C16225" w:rsidRPr="0013438F">
        <w:rPr>
          <w:rFonts w:ascii="Arial" w:eastAsia="Times New Roman" w:hAnsi="Arial" w:cs="Arial"/>
          <w:sz w:val="20"/>
          <w:szCs w:val="20"/>
          <w:lang w:eastAsia="sk-SK"/>
        </w:rPr>
        <w:t>.</w:t>
      </w:r>
      <w:r w:rsidR="0069331D" w:rsidRPr="0013438F">
        <w:rPr>
          <w:rFonts w:ascii="Arial" w:eastAsia="Times New Roman" w:hAnsi="Arial" w:cs="Arial"/>
          <w:b/>
          <w:i/>
          <w:color w:val="0070C0"/>
          <w:sz w:val="20"/>
          <w:szCs w:val="20"/>
          <w:lang w:eastAsia="sk-SK"/>
        </w:rPr>
        <w:t xml:space="preserve"> </w:t>
      </w:r>
    </w:p>
    <w:p w14:paraId="70CBD596" w14:textId="5F7602C1" w:rsidR="00544CEB" w:rsidRPr="00E45D69" w:rsidRDefault="007C4611" w:rsidP="00FB259A">
      <w:pPr>
        <w:pStyle w:val="Odsekzoznamu"/>
        <w:numPr>
          <w:ilvl w:val="1"/>
          <w:numId w:val="62"/>
        </w:numPr>
        <w:spacing w:before="120" w:after="120" w:line="240" w:lineRule="auto"/>
        <w:ind w:left="567" w:hanging="567"/>
        <w:contextualSpacing w:val="0"/>
        <w:jc w:val="both"/>
        <w:rPr>
          <w:rFonts w:ascii="Arial" w:eastAsia="Times New Roman" w:hAnsi="Arial" w:cs="Arial"/>
          <w:sz w:val="20"/>
          <w:szCs w:val="20"/>
          <w:lang w:eastAsia="sk-SK"/>
        </w:rPr>
      </w:pPr>
      <w:bookmarkStart w:id="14" w:name="_Ref205821211"/>
      <w:bookmarkStart w:id="15" w:name="_Ref85644090"/>
      <w:bookmarkStart w:id="16" w:name="_Hlk205301617"/>
      <w:r w:rsidRPr="00357168">
        <w:rPr>
          <w:rFonts w:ascii="Arial" w:hAnsi="Arial"/>
          <w:sz w:val="20"/>
        </w:rPr>
        <w:t>SE si vyhradzuje právo neuzavrieť zmluvu s uchádzačom, ak</w:t>
      </w:r>
      <w:r w:rsidR="00544CEB" w:rsidRPr="00E45D69">
        <w:rPr>
          <w:rFonts w:ascii="Arial" w:eastAsia="Arial,Times New Roman" w:hAnsi="Arial" w:cs="Arial"/>
          <w:sz w:val="20"/>
          <w:szCs w:val="20"/>
          <w:lang w:eastAsia="sk-SK"/>
        </w:rPr>
        <w:t>:</w:t>
      </w:r>
      <w:bookmarkEnd w:id="14"/>
    </w:p>
    <w:p w14:paraId="4E40F016" w14:textId="17AFD768" w:rsidR="00544CEB" w:rsidRPr="00E45D69" w:rsidRDefault="007C4611" w:rsidP="00544CEB">
      <w:pPr>
        <w:pStyle w:val="Odsekzoznamu"/>
        <w:numPr>
          <w:ilvl w:val="2"/>
          <w:numId w:val="62"/>
        </w:numPr>
        <w:spacing w:before="120" w:after="120" w:line="240" w:lineRule="auto"/>
        <w:ind w:left="1276" w:hanging="709"/>
        <w:contextualSpacing w:val="0"/>
        <w:jc w:val="both"/>
        <w:rPr>
          <w:rFonts w:ascii="Arial" w:eastAsia="Times New Roman" w:hAnsi="Arial" w:cs="Arial"/>
          <w:sz w:val="20"/>
          <w:szCs w:val="20"/>
          <w:lang w:eastAsia="sk-SK"/>
        </w:rPr>
      </w:pPr>
      <w:r w:rsidRPr="00357168">
        <w:rPr>
          <w:rFonts w:ascii="Arial" w:hAnsi="Arial"/>
          <w:sz w:val="20"/>
        </w:rPr>
        <w:lastRenderedPageBreak/>
        <w:t xml:space="preserve">je takýto uchádzač alebo </w:t>
      </w:r>
      <w:r w:rsidR="00544CEB" w:rsidRPr="00E45D69">
        <w:rPr>
          <w:rFonts w:ascii="Arial" w:eastAsia="Arial,Times New Roman" w:hAnsi="Arial" w:cs="Arial"/>
          <w:sz w:val="20"/>
          <w:szCs w:val="20"/>
          <w:lang w:eastAsia="sk-SK"/>
        </w:rPr>
        <w:t>akýkoľvek</w:t>
      </w:r>
      <w:r w:rsidR="00544CEB" w:rsidRPr="00357168">
        <w:rPr>
          <w:rFonts w:ascii="Arial" w:hAnsi="Arial"/>
          <w:sz w:val="20"/>
        </w:rPr>
        <w:t xml:space="preserve"> </w:t>
      </w:r>
      <w:r w:rsidRPr="00357168">
        <w:rPr>
          <w:rFonts w:ascii="Arial" w:hAnsi="Arial"/>
          <w:sz w:val="20"/>
        </w:rPr>
        <w:t xml:space="preserve">subdodávateľ </w:t>
      </w:r>
      <w:r w:rsidR="00544CEB" w:rsidRPr="00E45D69">
        <w:rPr>
          <w:rFonts w:ascii="Arial" w:eastAsia="Arial,Times New Roman" w:hAnsi="Arial" w:cs="Arial"/>
          <w:sz w:val="20"/>
          <w:szCs w:val="20"/>
          <w:lang w:eastAsia="sk-SK"/>
        </w:rPr>
        <w:t xml:space="preserve">zapojený do plnenia zmluvy </w:t>
      </w:r>
      <w:r w:rsidR="00A52F57" w:rsidRPr="00357168">
        <w:rPr>
          <w:rFonts w:ascii="Arial" w:hAnsi="Arial"/>
          <w:sz w:val="20"/>
        </w:rPr>
        <w:t xml:space="preserve">sankcionovanou </w:t>
      </w:r>
      <w:r w:rsidRPr="00357168">
        <w:rPr>
          <w:rFonts w:ascii="Arial" w:hAnsi="Arial"/>
          <w:sz w:val="20"/>
        </w:rPr>
        <w:t>osobou (ako je tento pojem definovaný vo VPS</w:t>
      </w:r>
      <w:r w:rsidRPr="00E45D69">
        <w:rPr>
          <w:rFonts w:ascii="Arial" w:eastAsia="Arial,Times New Roman" w:hAnsi="Arial" w:cs="Arial"/>
          <w:sz w:val="20"/>
          <w:szCs w:val="20"/>
          <w:lang w:eastAsia="sk-SK"/>
        </w:rPr>
        <w:t>)</w:t>
      </w:r>
      <w:r w:rsidR="00544CEB" w:rsidRPr="00E45D69">
        <w:rPr>
          <w:rFonts w:ascii="Arial" w:eastAsia="Arial,Times New Roman" w:hAnsi="Arial" w:cs="Arial"/>
          <w:sz w:val="20"/>
          <w:szCs w:val="20"/>
          <w:lang w:eastAsia="sk-SK"/>
        </w:rPr>
        <w:t xml:space="preserve">, pri ktorej by </w:t>
      </w:r>
      <w:r w:rsidR="00544CEB" w:rsidRPr="00357168">
        <w:rPr>
          <w:rFonts w:ascii="Arial" w:hAnsi="Arial"/>
          <w:sz w:val="20"/>
        </w:rPr>
        <w:t xml:space="preserve">uzavretie a/alebo plnenie zmluvy s </w:t>
      </w:r>
      <w:r w:rsidR="00544CEB" w:rsidRPr="00E45D69">
        <w:rPr>
          <w:rFonts w:ascii="Arial" w:eastAsia="Arial,Times New Roman" w:hAnsi="Arial" w:cs="Arial"/>
          <w:sz w:val="20"/>
          <w:szCs w:val="20"/>
          <w:lang w:eastAsia="sk-SK"/>
        </w:rPr>
        <w:t>daným uchádzačom bolo porušením akéhokoľvek</w:t>
      </w:r>
      <w:r w:rsidR="00544CEB" w:rsidRPr="00357168">
        <w:rPr>
          <w:rFonts w:ascii="Arial" w:hAnsi="Arial"/>
          <w:sz w:val="20"/>
        </w:rPr>
        <w:t xml:space="preserve"> Aplikovateľného </w:t>
      </w:r>
      <w:r w:rsidR="00BD1450" w:rsidRPr="00357168">
        <w:rPr>
          <w:rFonts w:ascii="Arial" w:hAnsi="Arial"/>
          <w:sz w:val="20"/>
        </w:rPr>
        <w:t xml:space="preserve">sankčného </w:t>
      </w:r>
      <w:r w:rsidR="00544CEB" w:rsidRPr="00357168">
        <w:rPr>
          <w:rFonts w:ascii="Arial" w:hAnsi="Arial"/>
          <w:sz w:val="20"/>
        </w:rPr>
        <w:t>programu (ako je tento pojem definovaný vo VPS),</w:t>
      </w:r>
    </w:p>
    <w:p w14:paraId="50F9631B" w14:textId="7C319BCF" w:rsidR="00544CEB" w:rsidRPr="00E45D69" w:rsidRDefault="00BD1450" w:rsidP="00544CEB">
      <w:pPr>
        <w:pStyle w:val="Odsekzoznamu"/>
        <w:numPr>
          <w:ilvl w:val="2"/>
          <w:numId w:val="62"/>
        </w:numPr>
        <w:spacing w:before="120" w:after="120" w:line="240" w:lineRule="auto"/>
        <w:ind w:left="1276" w:hanging="709"/>
        <w:contextualSpacing w:val="0"/>
        <w:jc w:val="both"/>
        <w:rPr>
          <w:rFonts w:ascii="Arial" w:eastAsia="Times New Roman" w:hAnsi="Arial" w:cs="Arial"/>
          <w:sz w:val="20"/>
          <w:szCs w:val="20"/>
          <w:lang w:eastAsia="sk-SK"/>
        </w:rPr>
      </w:pPr>
      <w:r w:rsidRPr="00E45D69">
        <w:rPr>
          <w:rFonts w:ascii="Arial" w:eastAsia="Times New Roman" w:hAnsi="Arial" w:cs="Arial"/>
          <w:sz w:val="20"/>
          <w:szCs w:val="20"/>
          <w:lang w:eastAsia="sk-SK"/>
        </w:rPr>
        <w:t>je akýkoľvek tovar,</w:t>
      </w:r>
      <w:r w:rsidRPr="00357168">
        <w:rPr>
          <w:rFonts w:ascii="Arial" w:hAnsi="Arial"/>
          <w:sz w:val="20"/>
        </w:rPr>
        <w:t xml:space="preserve"> ktorý </w:t>
      </w:r>
      <w:r w:rsidRPr="00E45D69">
        <w:rPr>
          <w:rFonts w:ascii="Arial" w:eastAsia="Times New Roman" w:hAnsi="Arial" w:cs="Arial"/>
          <w:sz w:val="20"/>
          <w:szCs w:val="20"/>
          <w:lang w:eastAsia="sk-SK"/>
        </w:rPr>
        <w:t xml:space="preserve">má byť súčasťou plnenia zmluvy </w:t>
      </w:r>
      <w:r w:rsidR="00A52F57" w:rsidRPr="00E45D69">
        <w:rPr>
          <w:rFonts w:ascii="Arial" w:eastAsia="Times New Roman" w:hAnsi="Arial" w:cs="Arial"/>
          <w:sz w:val="20"/>
          <w:szCs w:val="20"/>
          <w:lang w:eastAsia="sk-SK"/>
        </w:rPr>
        <w:t>s</w:t>
      </w:r>
      <w:r w:rsidRPr="00E45D69">
        <w:rPr>
          <w:rFonts w:ascii="Arial" w:eastAsia="Times New Roman" w:hAnsi="Arial" w:cs="Arial"/>
          <w:sz w:val="20"/>
          <w:szCs w:val="20"/>
          <w:lang w:eastAsia="sk-SK"/>
        </w:rPr>
        <w:t>ankcionovaným tovarom (ako je tento pojem definovaný vo VPS) a uzavretie a/alebo plnenie zmluvy by z toho dôvodu vyvolalo porušenie akéhokoľvek Aplikovateľného sankčného programu,</w:t>
      </w:r>
    </w:p>
    <w:p w14:paraId="621A5EF8" w14:textId="77777777" w:rsidR="00BD1450" w:rsidRPr="00E45D69" w:rsidRDefault="00544CEB" w:rsidP="00544CEB">
      <w:pPr>
        <w:pStyle w:val="Odsekzoznamu"/>
        <w:numPr>
          <w:ilvl w:val="2"/>
          <w:numId w:val="62"/>
        </w:numPr>
        <w:spacing w:before="120" w:after="120" w:line="240" w:lineRule="auto"/>
        <w:ind w:left="1276" w:hanging="709"/>
        <w:contextualSpacing w:val="0"/>
        <w:jc w:val="both"/>
        <w:rPr>
          <w:rFonts w:ascii="Arial" w:eastAsia="Times New Roman" w:hAnsi="Arial" w:cs="Arial"/>
          <w:sz w:val="20"/>
          <w:szCs w:val="20"/>
          <w:lang w:eastAsia="sk-SK"/>
        </w:rPr>
      </w:pPr>
      <w:r w:rsidRPr="00E45D69">
        <w:rPr>
          <w:rFonts w:ascii="Arial" w:eastAsia="Arial,Times New Roman" w:hAnsi="Arial" w:cs="Arial"/>
          <w:sz w:val="20"/>
          <w:szCs w:val="20"/>
          <w:lang w:eastAsia="sk-SK"/>
        </w:rPr>
        <w:t>by</w:t>
      </w:r>
      <w:r w:rsidR="007C4611" w:rsidRPr="00E45D69">
        <w:rPr>
          <w:rFonts w:ascii="Arial" w:eastAsia="Arial,Times New Roman" w:hAnsi="Arial" w:cs="Arial"/>
          <w:sz w:val="20"/>
          <w:szCs w:val="20"/>
          <w:lang w:eastAsia="sk-SK"/>
        </w:rPr>
        <w:t xml:space="preserve"> uzavretie a/alebo plnenie zmluvy s</w:t>
      </w:r>
      <w:r w:rsidRPr="00E45D69">
        <w:rPr>
          <w:rFonts w:ascii="Arial" w:eastAsia="Arial,Times New Roman" w:hAnsi="Arial" w:cs="Arial"/>
          <w:sz w:val="20"/>
          <w:szCs w:val="20"/>
          <w:lang w:eastAsia="sk-SK"/>
        </w:rPr>
        <w:t> takýmto uchádzačom z akéhokoľvek dôvodu vyvolalo porušenie akéhokoľvek Aplikovateľného sankčného programu</w:t>
      </w:r>
      <w:r w:rsidR="00BD1450" w:rsidRPr="00E45D69">
        <w:rPr>
          <w:rFonts w:ascii="Arial" w:eastAsia="Arial,Times New Roman" w:hAnsi="Arial" w:cs="Arial"/>
          <w:sz w:val="20"/>
          <w:szCs w:val="20"/>
          <w:lang w:eastAsia="sk-SK"/>
        </w:rPr>
        <w:t xml:space="preserve"> a/alebo</w:t>
      </w:r>
    </w:p>
    <w:p w14:paraId="77C7F588" w14:textId="2D507703" w:rsidR="00BD1450" w:rsidRPr="001255D8" w:rsidRDefault="00BD1450" w:rsidP="00E45D69">
      <w:pPr>
        <w:pStyle w:val="Odsekzoznamu"/>
        <w:numPr>
          <w:ilvl w:val="2"/>
          <w:numId w:val="62"/>
        </w:numPr>
        <w:spacing w:before="120" w:after="120" w:line="240" w:lineRule="auto"/>
        <w:ind w:left="1276" w:hanging="709"/>
        <w:contextualSpacing w:val="0"/>
        <w:jc w:val="both"/>
        <w:rPr>
          <w:rFonts w:ascii="Arial" w:hAnsi="Arial"/>
          <w:color w:val="000000" w:themeColor="text1"/>
          <w:sz w:val="20"/>
        </w:rPr>
      </w:pPr>
      <w:r w:rsidRPr="001255D8">
        <w:rPr>
          <w:rFonts w:ascii="Arial" w:hAnsi="Arial" w:cs="Arial"/>
          <w:color w:val="000000" w:themeColor="text1"/>
          <w:sz w:val="20"/>
        </w:rPr>
        <w:t xml:space="preserve">ak takýto uchádzač včas nepredloží riadne a úplne vyplnený </w:t>
      </w:r>
      <w:r w:rsidR="00A52F57" w:rsidRPr="001255D8">
        <w:rPr>
          <w:rFonts w:ascii="Arial" w:hAnsi="Arial" w:cs="Arial"/>
          <w:color w:val="000000" w:themeColor="text1"/>
          <w:sz w:val="20"/>
        </w:rPr>
        <w:t xml:space="preserve">a podpísaný </w:t>
      </w:r>
      <w:r w:rsidRPr="001255D8">
        <w:rPr>
          <w:rFonts w:ascii="Arial" w:hAnsi="Arial" w:cs="Arial"/>
          <w:color w:val="000000" w:themeColor="text1"/>
          <w:sz w:val="20"/>
        </w:rPr>
        <w:t xml:space="preserve">KYC dotazník, ak bude v zmysle bodu </w:t>
      </w:r>
      <w:r w:rsidR="00C84D67" w:rsidRPr="001255D8">
        <w:rPr>
          <w:rFonts w:ascii="Arial" w:hAnsi="Arial" w:cs="Arial"/>
          <w:color w:val="000000" w:themeColor="text1"/>
          <w:sz w:val="20"/>
        </w:rPr>
        <w:fldChar w:fldCharType="begin"/>
      </w:r>
      <w:r w:rsidR="00C84D67" w:rsidRPr="001255D8">
        <w:rPr>
          <w:rFonts w:ascii="Arial" w:hAnsi="Arial" w:cs="Arial"/>
          <w:color w:val="000000" w:themeColor="text1"/>
          <w:sz w:val="20"/>
        </w:rPr>
        <w:instrText xml:space="preserve"> REF _Ref205820971 \r \h </w:instrText>
      </w:r>
      <w:r w:rsidR="00C84D67" w:rsidRPr="001255D8">
        <w:rPr>
          <w:rFonts w:ascii="Arial" w:hAnsi="Arial" w:cs="Arial"/>
          <w:color w:val="000000" w:themeColor="text1"/>
          <w:sz w:val="20"/>
        </w:rPr>
      </w:r>
      <w:r w:rsidR="00C84D67" w:rsidRPr="001255D8">
        <w:rPr>
          <w:rFonts w:ascii="Arial" w:hAnsi="Arial" w:cs="Arial"/>
          <w:color w:val="000000" w:themeColor="text1"/>
          <w:sz w:val="20"/>
        </w:rPr>
        <w:fldChar w:fldCharType="separate"/>
      </w:r>
      <w:r w:rsidR="00C84D67" w:rsidRPr="001255D8">
        <w:rPr>
          <w:rFonts w:ascii="Arial" w:hAnsi="Arial" w:cs="Arial"/>
          <w:color w:val="000000" w:themeColor="text1"/>
          <w:sz w:val="20"/>
        </w:rPr>
        <w:t>5.11</w:t>
      </w:r>
      <w:r w:rsidR="00C84D67" w:rsidRPr="001255D8">
        <w:rPr>
          <w:rFonts w:ascii="Arial" w:hAnsi="Arial" w:cs="Arial"/>
          <w:color w:val="000000" w:themeColor="text1"/>
          <w:sz w:val="20"/>
        </w:rPr>
        <w:fldChar w:fldCharType="end"/>
      </w:r>
      <w:r w:rsidRPr="001255D8">
        <w:rPr>
          <w:rFonts w:ascii="Arial" w:hAnsi="Arial" w:cs="Arial"/>
          <w:color w:val="000000" w:themeColor="text1"/>
          <w:sz w:val="20"/>
        </w:rPr>
        <w:t xml:space="preserve"> vyššie jeho predloženie požadované</w:t>
      </w:r>
      <w:r w:rsidRPr="001255D8">
        <w:rPr>
          <w:rFonts w:ascii="Arial" w:eastAsia="Arial,Times New Roman" w:hAnsi="Arial" w:cs="Arial"/>
          <w:color w:val="000000" w:themeColor="text1"/>
          <w:sz w:val="20"/>
          <w:szCs w:val="20"/>
          <w:lang w:eastAsia="sk-SK"/>
        </w:rPr>
        <w:t>;</w:t>
      </w:r>
    </w:p>
    <w:p w14:paraId="065D18AE" w14:textId="622868F0" w:rsidR="007C4611" w:rsidRDefault="00BD1450" w:rsidP="00BD1450">
      <w:pPr>
        <w:spacing w:before="120" w:after="120" w:line="240" w:lineRule="auto"/>
        <w:ind w:left="567"/>
        <w:jc w:val="both"/>
        <w:rPr>
          <w:rFonts w:ascii="Arial" w:eastAsia="Arial,Times New Roman" w:hAnsi="Arial" w:cs="Arial"/>
          <w:sz w:val="20"/>
          <w:szCs w:val="20"/>
          <w:lang w:eastAsia="sk-SK"/>
        </w:rPr>
      </w:pPr>
      <w:r w:rsidRPr="00E45D69">
        <w:rPr>
          <w:rFonts w:ascii="Arial" w:eastAsia="Arial,Times New Roman" w:hAnsi="Arial" w:cs="Arial"/>
          <w:sz w:val="20"/>
          <w:szCs w:val="20"/>
          <w:lang w:eastAsia="sk-SK"/>
        </w:rPr>
        <w:t xml:space="preserve">pričom v prípade, ak hroziace porušenie Aplikovateľného sankčného programu je možné odstrániť (napr. výmenou subdodávateľa-sankcionovanej osoby, výmenou sankcionovaného tovaru za dostupnú nesankcionovanú alternatívu alebo získaním príslušnej výnimky pre uzavretie a plnenie zmluvy), Obstarávateľ je v rámci postupu podľa tohto bodu </w:t>
      </w:r>
      <w:r w:rsidRPr="00E45D69">
        <w:rPr>
          <w:rFonts w:ascii="Arial" w:eastAsia="Arial,Times New Roman" w:hAnsi="Arial" w:cs="Arial"/>
          <w:sz w:val="20"/>
          <w:szCs w:val="20"/>
          <w:lang w:eastAsia="sk-SK"/>
        </w:rPr>
        <w:fldChar w:fldCharType="begin"/>
      </w:r>
      <w:r w:rsidRPr="00E45D69">
        <w:rPr>
          <w:rFonts w:ascii="Arial" w:eastAsia="Arial,Times New Roman" w:hAnsi="Arial" w:cs="Arial"/>
          <w:sz w:val="20"/>
          <w:szCs w:val="20"/>
          <w:lang w:eastAsia="sk-SK"/>
        </w:rPr>
        <w:instrText xml:space="preserve"> REF _Ref205821211 \r </w:instrText>
      </w:r>
      <w:r w:rsidR="00357168">
        <w:rPr>
          <w:rFonts w:ascii="Arial" w:eastAsia="Arial,Times New Roman" w:hAnsi="Arial" w:cs="Arial"/>
          <w:sz w:val="20"/>
          <w:szCs w:val="20"/>
          <w:lang w:eastAsia="sk-SK"/>
        </w:rPr>
        <w:instrText xml:space="preserve"> \* MERGEFORMAT </w:instrText>
      </w:r>
      <w:r w:rsidRPr="00E45D69">
        <w:rPr>
          <w:rFonts w:ascii="Arial" w:eastAsia="Arial,Times New Roman" w:hAnsi="Arial" w:cs="Arial"/>
          <w:sz w:val="20"/>
          <w:szCs w:val="20"/>
          <w:lang w:eastAsia="sk-SK"/>
        </w:rPr>
        <w:fldChar w:fldCharType="separate"/>
      </w:r>
      <w:r w:rsidRPr="00E45D69">
        <w:rPr>
          <w:rFonts w:ascii="Arial" w:eastAsia="Arial,Times New Roman" w:hAnsi="Arial" w:cs="Arial"/>
          <w:sz w:val="20"/>
          <w:szCs w:val="20"/>
          <w:lang w:eastAsia="sk-SK"/>
        </w:rPr>
        <w:t>11.5</w:t>
      </w:r>
      <w:r w:rsidRPr="00E45D69">
        <w:rPr>
          <w:rFonts w:ascii="Arial" w:eastAsia="Arial,Times New Roman" w:hAnsi="Arial" w:cs="Arial"/>
          <w:sz w:val="20"/>
          <w:szCs w:val="20"/>
          <w:lang w:eastAsia="sk-SK"/>
        </w:rPr>
        <w:fldChar w:fldCharType="end"/>
      </w:r>
      <w:r w:rsidRPr="00E45D69">
        <w:rPr>
          <w:rFonts w:ascii="Arial" w:eastAsia="Arial,Times New Roman" w:hAnsi="Arial" w:cs="Arial"/>
          <w:sz w:val="20"/>
          <w:szCs w:val="20"/>
          <w:lang w:eastAsia="sk-SK"/>
        </w:rPr>
        <w:t xml:space="preserve"> oprávnený požiadať uchádzača o vykonanie všetkých na to potrebných úkonov a podmieniť uzavretie zmluvy úspešným </w:t>
      </w:r>
      <w:r w:rsidR="00F83B84" w:rsidRPr="00E45D69">
        <w:rPr>
          <w:rFonts w:ascii="Arial" w:eastAsia="Arial,Times New Roman" w:hAnsi="Arial" w:cs="Arial"/>
          <w:sz w:val="20"/>
          <w:szCs w:val="20"/>
          <w:lang w:eastAsia="sk-SK"/>
        </w:rPr>
        <w:t>odstránením akýchkoľvek a všetkých dôvodov porušenia Aplikovateľných sankčných programov</w:t>
      </w:r>
      <w:r w:rsidRPr="00E45D69">
        <w:rPr>
          <w:rFonts w:ascii="Arial" w:eastAsia="Arial,Times New Roman" w:hAnsi="Arial" w:cs="Arial"/>
          <w:sz w:val="20"/>
          <w:szCs w:val="20"/>
          <w:lang w:eastAsia="sk-SK"/>
        </w:rPr>
        <w:t>.</w:t>
      </w:r>
      <w:bookmarkEnd w:id="15"/>
      <w:bookmarkEnd w:id="16"/>
    </w:p>
    <w:p w14:paraId="434EB892" w14:textId="77777777" w:rsidR="00FA4B06" w:rsidRPr="00E45D69" w:rsidRDefault="00FA4B06" w:rsidP="00BD1450">
      <w:pPr>
        <w:spacing w:before="120" w:after="120" w:line="240" w:lineRule="auto"/>
        <w:ind w:left="567"/>
        <w:jc w:val="both"/>
        <w:rPr>
          <w:rFonts w:ascii="Arial" w:eastAsia="Times New Roman" w:hAnsi="Arial" w:cs="Arial"/>
          <w:sz w:val="20"/>
          <w:szCs w:val="20"/>
          <w:lang w:eastAsia="sk-SK"/>
        </w:rPr>
      </w:pPr>
    </w:p>
    <w:p w14:paraId="6B016111" w14:textId="47999AAC" w:rsidR="00A15245" w:rsidRPr="00675F20" w:rsidRDefault="00587038" w:rsidP="0013130B">
      <w:pPr>
        <w:pStyle w:val="Odsekzoznamu"/>
        <w:numPr>
          <w:ilvl w:val="0"/>
          <w:numId w:val="62"/>
        </w:numPr>
        <w:spacing w:before="120" w:after="120" w:line="240" w:lineRule="auto"/>
        <w:ind w:left="374" w:hanging="374"/>
        <w:contextualSpacing w:val="0"/>
        <w:jc w:val="both"/>
        <w:rPr>
          <w:rFonts w:ascii="Arial" w:eastAsia="Times New Roman" w:hAnsi="Arial" w:cs="Arial"/>
          <w:color w:val="333333"/>
          <w:sz w:val="20"/>
          <w:szCs w:val="20"/>
          <w:lang w:eastAsia="sk-SK"/>
        </w:rPr>
      </w:pPr>
      <w:r w:rsidRPr="00675F20">
        <w:rPr>
          <w:rFonts w:ascii="Arial" w:eastAsia="Times New Roman" w:hAnsi="Arial" w:cs="Arial"/>
          <w:b/>
          <w:bCs/>
          <w:lang w:eastAsia="sk-SK"/>
        </w:rPr>
        <w:t>OSTATNÉ PODMIENKY</w:t>
      </w:r>
    </w:p>
    <w:p w14:paraId="57CEDAC5" w14:textId="7EC4AA92" w:rsidR="00AB62A6" w:rsidRPr="008E1501" w:rsidRDefault="595899A9" w:rsidP="595899A9">
      <w:pPr>
        <w:pStyle w:val="Odsekzoznamu"/>
        <w:numPr>
          <w:ilvl w:val="1"/>
          <w:numId w:val="62"/>
        </w:numPr>
        <w:spacing w:before="120" w:after="120" w:line="240" w:lineRule="auto"/>
        <w:ind w:left="567" w:hanging="567"/>
        <w:contextualSpacing w:val="0"/>
        <w:jc w:val="both"/>
        <w:rPr>
          <w:rFonts w:ascii="Arial" w:eastAsia="Calibri,Times New Roman" w:hAnsi="Arial" w:cs="Arial"/>
          <w:color w:val="333333"/>
          <w:sz w:val="20"/>
          <w:szCs w:val="20"/>
          <w:lang w:eastAsia="sk-SK"/>
        </w:rPr>
      </w:pPr>
      <w:r w:rsidRPr="00675F20">
        <w:rPr>
          <w:rFonts w:ascii="Arial" w:eastAsia="Arial" w:hAnsi="Arial" w:cs="Arial"/>
          <w:color w:val="000000" w:themeColor="text1"/>
          <w:sz w:val="20"/>
          <w:szCs w:val="20"/>
        </w:rPr>
        <w:t>Ostatné podmienky súťaže sú upravené vo Všeobecných podmienkach súťaže, ktoré tvoria neoddeliteľnú prílohu týchto podmienok súťaže a sú k dispozícii na webovej stránke obstarávateľa na adrese:</w:t>
      </w:r>
      <w:r w:rsidRPr="00675F20">
        <w:rPr>
          <w:rFonts w:ascii="Arial" w:eastAsia="Arial,Arial,Times New Roman" w:hAnsi="Arial" w:cs="Arial"/>
          <w:sz w:val="20"/>
          <w:szCs w:val="20"/>
          <w:lang w:eastAsia="sk-SK"/>
        </w:rPr>
        <w:t xml:space="preserve"> </w:t>
      </w:r>
      <w:bookmarkStart w:id="17" w:name="_Hlk226709268"/>
      <w:r w:rsidR="008E1501">
        <w:fldChar w:fldCharType="begin"/>
      </w:r>
      <w:r w:rsidR="008E1501">
        <w:instrText>HYPERLINK "https://www.seas.sk/pre-dodavatelov/obstaravanie/" \l "vseobecne-podmienky"</w:instrText>
      </w:r>
      <w:r w:rsidR="008E1501">
        <w:fldChar w:fldCharType="separate"/>
      </w:r>
      <w:r w:rsidR="008E1501" w:rsidRPr="008E1501">
        <w:rPr>
          <w:rStyle w:val="Hypertextovprepojenie"/>
          <w:rFonts w:ascii="Arial" w:hAnsi="Arial" w:cs="Arial"/>
          <w:sz w:val="20"/>
          <w:szCs w:val="20"/>
        </w:rPr>
        <w:t>https://www.seas.sk/pre-dodavatelov/obstaravanie/#vseobecne-podmienky</w:t>
      </w:r>
      <w:r w:rsidR="008E1501">
        <w:fldChar w:fldCharType="end"/>
      </w:r>
      <w:r w:rsidRPr="008E1501">
        <w:rPr>
          <w:rFonts w:ascii="Arial" w:eastAsia="Arial,Arial,Times New Roman" w:hAnsi="Arial" w:cs="Arial"/>
          <w:color w:val="333333"/>
          <w:sz w:val="20"/>
          <w:szCs w:val="20"/>
          <w:lang w:eastAsia="sk-SK"/>
        </w:rPr>
        <w:t>.</w:t>
      </w:r>
      <w:bookmarkEnd w:id="17"/>
    </w:p>
    <w:p w14:paraId="279B05B1" w14:textId="51880A9F" w:rsidR="00A77A59" w:rsidRPr="00675F20" w:rsidRDefault="00587038" w:rsidP="00E637E0">
      <w:pPr>
        <w:pStyle w:val="Odsekzoznamu"/>
        <w:numPr>
          <w:ilvl w:val="1"/>
          <w:numId w:val="62"/>
        </w:numPr>
        <w:spacing w:before="120" w:after="120" w:line="240" w:lineRule="auto"/>
        <w:ind w:left="567" w:hanging="567"/>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Predloženie ponuky uchádzačom bude zo strany obstarávateľa považované za potvrdenie uchádzača, že:</w:t>
      </w:r>
    </w:p>
    <w:p w14:paraId="3391C3C9" w14:textId="376131F1" w:rsidR="00A77A59" w:rsidRPr="00675F20" w:rsidRDefault="00587038" w:rsidP="00B22E3F">
      <w:pPr>
        <w:pStyle w:val="Odsekzoznamu"/>
        <w:numPr>
          <w:ilvl w:val="2"/>
          <w:numId w:val="62"/>
        </w:numPr>
        <w:spacing w:before="120" w:after="120" w:line="240" w:lineRule="auto"/>
        <w:ind w:left="1276" w:hanging="709"/>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akceptuje Všeobecné podmienky súťaže,</w:t>
      </w:r>
    </w:p>
    <w:p w14:paraId="7A10C990" w14:textId="26C5BC39" w:rsidR="00A77A59" w:rsidRPr="00675F20" w:rsidRDefault="00587038" w:rsidP="00727D02">
      <w:pPr>
        <w:pStyle w:val="Odsekzoznamu"/>
        <w:numPr>
          <w:ilvl w:val="2"/>
          <w:numId w:val="62"/>
        </w:numPr>
        <w:spacing w:before="120" w:after="120" w:line="240" w:lineRule="auto"/>
        <w:ind w:left="1276" w:hanging="709"/>
        <w:contextualSpacing w:val="0"/>
        <w:jc w:val="both"/>
        <w:rPr>
          <w:rFonts w:ascii="Arial" w:eastAsia="Times New Roman" w:hAnsi="Arial" w:cs="Arial"/>
          <w:sz w:val="20"/>
          <w:szCs w:val="20"/>
          <w:lang w:eastAsia="sk-SK"/>
        </w:rPr>
      </w:pPr>
      <w:r w:rsidRPr="00675F20">
        <w:rPr>
          <w:rFonts w:ascii="Arial" w:eastAsia="Times New Roman" w:hAnsi="Arial" w:cs="Arial"/>
          <w:sz w:val="20"/>
          <w:szCs w:val="20"/>
          <w:lang w:eastAsia="sk-SK"/>
        </w:rPr>
        <w:t>súhlasí s týmito podmienkami súťaže,</w:t>
      </w:r>
    </w:p>
    <w:p w14:paraId="2C75A5E9" w14:textId="0AD2B01A" w:rsidR="00727D02" w:rsidRPr="00FA4B06" w:rsidRDefault="00587038" w:rsidP="00727D02">
      <w:pPr>
        <w:pStyle w:val="Odsekzoznamu"/>
        <w:numPr>
          <w:ilvl w:val="2"/>
          <w:numId w:val="62"/>
        </w:numPr>
        <w:spacing w:after="0" w:line="240" w:lineRule="auto"/>
        <w:ind w:left="1276" w:hanging="709"/>
        <w:contextualSpacing w:val="0"/>
        <w:jc w:val="both"/>
        <w:rPr>
          <w:rFonts w:ascii="Arial" w:eastAsia="Times New Roman" w:hAnsi="Arial" w:cs="Arial"/>
          <w:color w:val="000000" w:themeColor="text1"/>
          <w:sz w:val="20"/>
          <w:szCs w:val="20"/>
          <w:lang w:eastAsia="sk-SK"/>
        </w:rPr>
      </w:pPr>
      <w:r w:rsidRPr="00675F20">
        <w:rPr>
          <w:rFonts w:ascii="Arial" w:eastAsia="Times New Roman" w:hAnsi="Arial" w:cs="Arial"/>
          <w:sz w:val="20"/>
          <w:szCs w:val="20"/>
          <w:lang w:eastAsia="sk-SK"/>
        </w:rPr>
        <w:t xml:space="preserve">akceptuje obchodné </w:t>
      </w:r>
      <w:r w:rsidRPr="00FA4B06">
        <w:rPr>
          <w:rFonts w:ascii="Arial" w:eastAsia="Times New Roman" w:hAnsi="Arial" w:cs="Arial"/>
          <w:color w:val="000000" w:themeColor="text1"/>
          <w:sz w:val="20"/>
          <w:szCs w:val="20"/>
          <w:lang w:eastAsia="sk-SK"/>
        </w:rPr>
        <w:t>podmienky a technické podmienky plnenia v SE, a.s., ktoré sú</w:t>
      </w:r>
    </w:p>
    <w:p w14:paraId="433FEC77" w14:textId="4FBA7D4E" w:rsidR="00A77A59" w:rsidRPr="00FA4B06" w:rsidRDefault="00727D02" w:rsidP="00727D02">
      <w:pPr>
        <w:pStyle w:val="Odsekzoznamu"/>
        <w:spacing w:after="0" w:line="240" w:lineRule="auto"/>
        <w:ind w:left="1134"/>
        <w:contextualSpacing w:val="0"/>
        <w:jc w:val="both"/>
        <w:rPr>
          <w:rFonts w:ascii="Arial" w:eastAsia="Times New Roman" w:hAnsi="Arial" w:cs="Arial"/>
          <w:color w:val="000000" w:themeColor="text1"/>
          <w:sz w:val="20"/>
          <w:szCs w:val="20"/>
          <w:lang w:eastAsia="sk-SK"/>
        </w:rPr>
      </w:pPr>
      <w:r w:rsidRPr="00FA4B06">
        <w:rPr>
          <w:rFonts w:ascii="Arial" w:eastAsia="Times New Roman" w:hAnsi="Arial" w:cs="Arial"/>
          <w:color w:val="000000" w:themeColor="text1"/>
          <w:sz w:val="20"/>
          <w:szCs w:val="20"/>
          <w:lang w:eastAsia="sk-SK"/>
        </w:rPr>
        <w:t xml:space="preserve">   </w:t>
      </w:r>
      <w:r w:rsidR="00587038" w:rsidRPr="00FA4B06">
        <w:rPr>
          <w:rFonts w:ascii="Arial" w:eastAsia="Times New Roman" w:hAnsi="Arial" w:cs="Arial"/>
          <w:color w:val="000000" w:themeColor="text1"/>
          <w:sz w:val="20"/>
          <w:szCs w:val="20"/>
          <w:lang w:eastAsia="sk-SK"/>
        </w:rPr>
        <w:t>súčasťou</w:t>
      </w:r>
      <w:r w:rsidRPr="00FA4B06">
        <w:rPr>
          <w:rFonts w:ascii="Arial" w:eastAsia="Times New Roman" w:hAnsi="Arial" w:cs="Arial"/>
          <w:color w:val="000000" w:themeColor="text1"/>
          <w:sz w:val="20"/>
          <w:szCs w:val="20"/>
          <w:lang w:eastAsia="sk-SK"/>
        </w:rPr>
        <w:t xml:space="preserve"> </w:t>
      </w:r>
      <w:r w:rsidR="00587038" w:rsidRPr="00FA4B06">
        <w:rPr>
          <w:rFonts w:ascii="Arial" w:eastAsia="Times New Roman" w:hAnsi="Arial" w:cs="Arial"/>
          <w:color w:val="000000" w:themeColor="text1"/>
          <w:sz w:val="20"/>
          <w:szCs w:val="20"/>
          <w:lang w:eastAsia="sk-SK"/>
        </w:rPr>
        <w:t>týchto podmienok súťaže,</w:t>
      </w:r>
    </w:p>
    <w:p w14:paraId="71A7913A" w14:textId="7835E053" w:rsidR="00AB62A6" w:rsidRPr="00675F20" w:rsidRDefault="7E2AFAB9" w:rsidP="0081243B">
      <w:pPr>
        <w:pStyle w:val="Odsekzoznamu"/>
        <w:numPr>
          <w:ilvl w:val="2"/>
          <w:numId w:val="62"/>
        </w:numPr>
        <w:spacing w:after="0" w:line="240" w:lineRule="auto"/>
        <w:ind w:left="1276" w:hanging="709"/>
        <w:contextualSpacing w:val="0"/>
        <w:jc w:val="both"/>
        <w:rPr>
          <w:rFonts w:ascii="Arial" w:hAnsi="Arial" w:cs="Arial"/>
          <w:sz w:val="20"/>
        </w:rPr>
      </w:pPr>
      <w:r w:rsidRPr="00675F20">
        <w:rPr>
          <w:rFonts w:ascii="Arial" w:hAnsi="Arial" w:cs="Arial"/>
          <w:sz w:val="20"/>
        </w:rPr>
        <w:t>všetky predložené doklady a údaje uvedené v jeho ponuke sú pravdivé a úplné.</w:t>
      </w:r>
    </w:p>
    <w:p w14:paraId="45EBD3A7" w14:textId="77777777" w:rsidR="00D9117B" w:rsidRPr="00675F20" w:rsidRDefault="00D9117B" w:rsidP="00E00726">
      <w:pPr>
        <w:pStyle w:val="Odsekzoznamu"/>
        <w:spacing w:after="0" w:line="240" w:lineRule="auto"/>
        <w:ind w:left="1276"/>
        <w:contextualSpacing w:val="0"/>
        <w:jc w:val="both"/>
        <w:rPr>
          <w:rFonts w:ascii="Arial" w:eastAsia="Times New Roman" w:hAnsi="Arial" w:cs="Arial"/>
          <w:sz w:val="20"/>
          <w:szCs w:val="20"/>
          <w:lang w:eastAsia="sk-SK"/>
        </w:rPr>
      </w:pPr>
    </w:p>
    <w:p w14:paraId="07A909B8" w14:textId="11231D28" w:rsidR="7E2AFAB9" w:rsidRPr="00675F20" w:rsidRDefault="7E2AFAB9" w:rsidP="0081243B">
      <w:pPr>
        <w:pStyle w:val="Odsekzoznamu"/>
        <w:numPr>
          <w:ilvl w:val="1"/>
          <w:numId w:val="62"/>
        </w:numPr>
        <w:spacing w:before="120" w:after="120" w:line="240" w:lineRule="auto"/>
        <w:ind w:left="567" w:hanging="567"/>
        <w:contextualSpacing w:val="0"/>
        <w:jc w:val="both"/>
        <w:rPr>
          <w:rFonts w:ascii="Arial" w:eastAsia="Arial" w:hAnsi="Arial" w:cs="Arial"/>
          <w:color w:val="000000" w:themeColor="text1"/>
          <w:sz w:val="20"/>
          <w:szCs w:val="20"/>
          <w:lang w:eastAsia="sk-SK"/>
        </w:rPr>
      </w:pPr>
      <w:r w:rsidRPr="00675F20">
        <w:rPr>
          <w:rFonts w:ascii="Arial" w:hAnsi="Arial" w:cs="Arial"/>
          <w:sz w:val="20"/>
        </w:rPr>
        <w:t>Ak</w:t>
      </w:r>
      <w:r w:rsidRPr="00675F20">
        <w:rPr>
          <w:rFonts w:ascii="Arial" w:eastAsia="Arial" w:hAnsi="Arial" w:cs="Arial"/>
          <w:color w:val="000000" w:themeColor="text1"/>
          <w:sz w:val="20"/>
          <w:szCs w:val="20"/>
        </w:rPr>
        <w:t xml:space="preserve"> nie sú v Zmluve alebo jej prílohách zaznamenané niektoré podstatné skutočnosti týkajúce sa dodania Plnenia, a ak sa o nich mohol uchádzač dozvedieť pri zachovaní náležitej odbornej starostlivosti, je uchádzač povinný tieto skutočnosti SE písomne oznámiť najneskôr pred podpisom Zmluvy. V prípade, že Uchádzač tieto skutočnosti písomne neoznámil SE, SE nie sú povinné akceptovať po uzavretí Zmluvy žiadne pripomienky k neskôr zisteným alebo neuvedeným skutočnostiam a platí, že tieto boli  uchádzačovi známe pred uzavretím Zmluvy.</w:t>
      </w:r>
    </w:p>
    <w:p w14:paraId="3C8B88CF" w14:textId="77777777" w:rsidR="00FA4B06" w:rsidRPr="00675F20" w:rsidRDefault="00FA4B06" w:rsidP="7E2AFAB9">
      <w:pPr>
        <w:spacing w:before="120" w:after="120" w:line="240" w:lineRule="auto"/>
        <w:jc w:val="both"/>
        <w:rPr>
          <w:rFonts w:ascii="Arial" w:hAnsi="Arial" w:cs="Arial"/>
          <w:sz w:val="20"/>
        </w:rPr>
      </w:pPr>
    </w:p>
    <w:p w14:paraId="11D829A9" w14:textId="26B9DF0A" w:rsidR="00F4213E" w:rsidRPr="00675F20" w:rsidRDefault="00587038">
      <w:pPr>
        <w:pStyle w:val="Odsekzoznamu"/>
        <w:numPr>
          <w:ilvl w:val="0"/>
          <w:numId w:val="62"/>
        </w:numPr>
        <w:spacing w:before="120" w:after="120" w:line="240" w:lineRule="auto"/>
        <w:ind w:left="374" w:hanging="374"/>
        <w:contextualSpacing w:val="0"/>
        <w:jc w:val="both"/>
        <w:rPr>
          <w:rFonts w:ascii="Arial" w:eastAsia="Times New Roman" w:hAnsi="Arial" w:cs="Arial"/>
          <w:sz w:val="20"/>
          <w:szCs w:val="20"/>
          <w:lang w:eastAsia="sk-SK"/>
        </w:rPr>
      </w:pPr>
      <w:r w:rsidRPr="00675F20">
        <w:rPr>
          <w:rFonts w:ascii="Arial" w:eastAsia="Times New Roman" w:hAnsi="Arial" w:cs="Arial"/>
          <w:b/>
          <w:bCs/>
          <w:lang w:eastAsia="sk-SK"/>
        </w:rPr>
        <w:t>PRÍLOHY</w:t>
      </w:r>
    </w:p>
    <w:p w14:paraId="17731952" w14:textId="437701A8" w:rsidR="00A36883" w:rsidRPr="00675F20" w:rsidRDefault="00587038" w:rsidP="00ED7F1A">
      <w:pPr>
        <w:pStyle w:val="PS1"/>
        <w:widowControl w:val="0"/>
        <w:spacing w:before="120" w:after="120"/>
        <w:jc w:val="both"/>
        <w:rPr>
          <w:rFonts w:ascii="Arial" w:hAnsi="Arial" w:cs="Arial"/>
        </w:rPr>
      </w:pPr>
      <w:r w:rsidRPr="00675F20">
        <w:rPr>
          <w:rFonts w:ascii="Arial" w:hAnsi="Arial" w:cs="Arial"/>
          <w:sz w:val="20"/>
          <w:szCs w:val="20"/>
        </w:rPr>
        <w:t>Neoddeliteľnou súčasťou týchto podmienok súťaže sú nasledovné prílohy</w:t>
      </w:r>
      <w:r w:rsidR="00ED7F1A" w:rsidRPr="00675F20">
        <w:rPr>
          <w:rFonts w:ascii="Arial" w:hAnsi="Arial" w:cs="Arial"/>
          <w:sz w:val="20"/>
          <w:szCs w:val="20"/>
        </w:rPr>
        <w:t xml:space="preserve"> (niektoré prílohy sú dostupné na webstránkach SE, a.s.</w:t>
      </w:r>
      <w:r w:rsidR="00643F75" w:rsidRPr="00675F20">
        <w:rPr>
          <w:rFonts w:ascii="Arial" w:hAnsi="Arial" w:cs="Arial"/>
          <w:sz w:val="20"/>
          <w:szCs w:val="20"/>
        </w:rPr>
        <w:t xml:space="preserve"> </w:t>
      </w:r>
      <w:r w:rsidR="00513E94">
        <w:rPr>
          <w:rFonts w:ascii="Arial" w:hAnsi="Arial" w:cs="Arial"/>
          <w:sz w:val="20"/>
          <w:szCs w:val="20"/>
        </w:rPr>
        <w:t xml:space="preserve">na </w:t>
      </w:r>
      <w:hyperlink r:id="rId18" w:history="1">
        <w:r w:rsidR="00513E94" w:rsidRPr="00E95678">
          <w:rPr>
            <w:rStyle w:val="Hypertextovprepojenie"/>
            <w:rFonts w:ascii="Arial" w:hAnsi="Arial" w:cs="Arial"/>
            <w:b/>
            <w:bCs/>
            <w:i/>
            <w:iCs/>
            <w:sz w:val="20"/>
            <w:szCs w:val="20"/>
          </w:rPr>
          <w:t>stránk</w:t>
        </w:r>
        <w:r w:rsidR="00B62F70" w:rsidRPr="00E95678">
          <w:rPr>
            <w:rStyle w:val="Hypertextovprepojenie"/>
            <w:rFonts w:ascii="Arial" w:hAnsi="Arial" w:cs="Arial"/>
            <w:b/>
            <w:bCs/>
            <w:i/>
            <w:iCs/>
            <w:sz w:val="20"/>
            <w:szCs w:val="20"/>
          </w:rPr>
          <w:t>ach</w:t>
        </w:r>
        <w:r w:rsidR="00E17AF5" w:rsidRPr="00E95678">
          <w:rPr>
            <w:rStyle w:val="Hypertextovprepojenie"/>
            <w:rFonts w:ascii="Arial" w:hAnsi="Arial" w:cs="Arial"/>
            <w:b/>
            <w:bCs/>
            <w:i/>
            <w:iCs/>
            <w:sz w:val="20"/>
            <w:szCs w:val="20"/>
          </w:rPr>
          <w:t xml:space="preserve"> </w:t>
        </w:r>
        <w:r w:rsidR="00B62F70" w:rsidRPr="00E95678">
          <w:rPr>
            <w:rStyle w:val="Hypertextovprepojenie"/>
            <w:rFonts w:ascii="Arial" w:hAnsi="Arial" w:cs="Arial"/>
            <w:b/>
            <w:bCs/>
            <w:i/>
            <w:iCs/>
            <w:sz w:val="20"/>
            <w:szCs w:val="20"/>
          </w:rPr>
          <w:t>Obstarávania</w:t>
        </w:r>
      </w:hyperlink>
      <w:r w:rsidR="00ED7F1A" w:rsidRPr="00E95678">
        <w:rPr>
          <w:rFonts w:ascii="Arial" w:hAnsi="Arial" w:cs="Arial"/>
          <w:b/>
          <w:bCs/>
          <w:i/>
          <w:iCs/>
          <w:sz w:val="20"/>
          <w:szCs w:val="20"/>
        </w:rPr>
        <w:t>)</w:t>
      </w:r>
      <w:r w:rsidR="00ED7F1A" w:rsidRPr="00675F20">
        <w:rPr>
          <w:rFonts w:ascii="Arial" w:hAnsi="Arial" w:cs="Arial"/>
          <w:sz w:val="20"/>
          <w:szCs w:val="20"/>
        </w:rPr>
        <w:t>:</w:t>
      </w:r>
    </w:p>
    <w:p w14:paraId="1DBCF954" w14:textId="08A3020E" w:rsidR="00DC0A6A" w:rsidRPr="00675F20" w:rsidRDefault="00513E94" w:rsidP="595899A9">
      <w:pPr>
        <w:pStyle w:val="tltlNadpis2Arial14ptNiejeTunVetkypsmenvek"/>
        <w:keepNext w:val="0"/>
        <w:widowControl w:val="0"/>
        <w:numPr>
          <w:ilvl w:val="1"/>
          <w:numId w:val="0"/>
        </w:numPr>
        <w:ind w:left="357" w:hanging="357"/>
        <w:rPr>
          <w:rFonts w:eastAsia="Arial" w:cs="Arial"/>
          <w:sz w:val="20"/>
        </w:rPr>
      </w:pPr>
      <w:r w:rsidRPr="05BF8C04">
        <w:rPr>
          <w:rFonts w:eastAsia="Arial" w:cs="Arial"/>
          <w:sz w:val="20"/>
        </w:rPr>
        <w:t>všeobecné podmienky súťaže</w:t>
      </w:r>
      <w:r w:rsidR="595899A9" w:rsidRPr="05BF8C04">
        <w:rPr>
          <w:rFonts w:eastAsia="Arial" w:cs="Arial"/>
          <w:sz w:val="20"/>
        </w:rPr>
        <w:t xml:space="preserve">, verzia </w:t>
      </w:r>
      <w:r w:rsidR="00357168" w:rsidRPr="05BF8C04">
        <w:rPr>
          <w:rFonts w:eastAsia="Arial" w:cs="Arial"/>
          <w:sz w:val="20"/>
        </w:rPr>
        <w:t>19</w:t>
      </w:r>
      <w:r w:rsidR="00D81767" w:rsidRPr="05BF8C04">
        <w:rPr>
          <w:rFonts w:eastAsia="Arial" w:cs="Arial"/>
          <w:sz w:val="20"/>
        </w:rPr>
        <w:t>/0</w:t>
      </w:r>
      <w:r w:rsidR="00357168" w:rsidRPr="05BF8C04">
        <w:rPr>
          <w:rFonts w:eastAsia="Arial" w:cs="Arial"/>
          <w:sz w:val="20"/>
        </w:rPr>
        <w:t>8</w:t>
      </w:r>
      <w:r w:rsidR="00D81767" w:rsidRPr="05BF8C04">
        <w:rPr>
          <w:rFonts w:eastAsia="Arial" w:cs="Arial"/>
          <w:sz w:val="20"/>
        </w:rPr>
        <w:t>/202</w:t>
      </w:r>
      <w:r w:rsidR="00357168" w:rsidRPr="05BF8C04">
        <w:rPr>
          <w:rFonts w:eastAsia="Arial" w:cs="Arial"/>
          <w:sz w:val="20"/>
        </w:rPr>
        <w:t>5</w:t>
      </w:r>
      <w:r w:rsidR="001971C4">
        <w:rPr>
          <w:rFonts w:eastAsia="Arial" w:cs="Arial"/>
          <w:sz w:val="20"/>
        </w:rPr>
        <w:t xml:space="preserve"> </w:t>
      </w:r>
      <w:r w:rsidR="001971C4">
        <w:rPr>
          <w:rFonts w:eastAsia="Arial" w:cs="Arial"/>
          <w:i/>
          <w:iCs/>
          <w:caps w:val="0"/>
          <w:color w:val="2E74B5" w:themeColor="accent1" w:themeShade="BF"/>
          <w:sz w:val="20"/>
        </w:rPr>
        <w:t xml:space="preserve"> </w:t>
      </w:r>
      <w:hyperlink r:id="rId19" w:anchor="vseobecne-podmienky" w:history="1">
        <w:r w:rsidR="001971C4" w:rsidRPr="005E73B0">
          <w:rPr>
            <w:rStyle w:val="Hypertextovprepojenie"/>
            <w:rFonts w:cs="Arial"/>
            <w:sz w:val="20"/>
          </w:rPr>
          <w:t>https://www.seas.sk/pre-dodavatelov/obstaravanie/#vseobecne-podmienky</w:t>
        </w:r>
      </w:hyperlink>
      <w:r w:rsidR="001971C4" w:rsidRPr="008E1501">
        <w:rPr>
          <w:rFonts w:eastAsia="Arial,Arial,Times New Roman" w:cs="Arial"/>
          <w:color w:val="333333"/>
          <w:sz w:val="20"/>
        </w:rPr>
        <w:t>.</w:t>
      </w:r>
    </w:p>
    <w:p w14:paraId="3B2A229C" w14:textId="694C10EA" w:rsidR="007605FF" w:rsidRPr="003D1522" w:rsidRDefault="0069246A" w:rsidP="0013438F">
      <w:pPr>
        <w:widowControl w:val="0"/>
        <w:spacing w:after="0"/>
        <w:rPr>
          <w:rStyle w:val="Hypertextovprepojenie"/>
          <w:rFonts w:cs="Arial"/>
          <w:b/>
          <w:bCs/>
        </w:rPr>
      </w:pPr>
      <w:r w:rsidRPr="05BF8C04">
        <w:rPr>
          <w:rFonts w:ascii="Arial" w:eastAsia="Arial" w:hAnsi="Arial" w:cs="Arial"/>
          <w:b/>
          <w:bCs/>
          <w:sz w:val="20"/>
          <w:szCs w:val="20"/>
          <w:lang w:eastAsia="sk-SK"/>
        </w:rPr>
        <w:t>VŠEOBECNÉ TECHNICKÉ PODMIENKY PLNENIA</w:t>
      </w:r>
      <w:r w:rsidR="05BF8C04" w:rsidRPr="05BF8C04">
        <w:rPr>
          <w:rFonts w:ascii="Arial" w:eastAsia="Arial" w:hAnsi="Arial" w:cs="Arial"/>
          <w:b/>
          <w:bCs/>
          <w:sz w:val="20"/>
          <w:szCs w:val="20"/>
          <w:lang w:eastAsia="sk-SK"/>
        </w:rPr>
        <w:t xml:space="preserve">, Slovenské elektrárne, a.s., </w:t>
      </w:r>
      <w:r w:rsidR="00241DB4" w:rsidRPr="00241DB4">
        <w:rPr>
          <w:rFonts w:ascii="Arial" w:eastAsia="Arial" w:hAnsi="Arial" w:cs="Arial"/>
          <w:b/>
          <w:bCs/>
          <w:sz w:val="20"/>
          <w:szCs w:val="20"/>
          <w:lang w:eastAsia="sk-SK"/>
        </w:rPr>
        <w:t>(„VTP“) pre závody</w:t>
      </w:r>
      <w:r w:rsidR="05BF8C04" w:rsidRPr="05BF8C04">
        <w:rPr>
          <w:rFonts w:ascii="Arial" w:eastAsia="Arial" w:hAnsi="Arial" w:cs="Arial"/>
          <w:b/>
          <w:bCs/>
          <w:sz w:val="20"/>
          <w:szCs w:val="20"/>
          <w:lang w:eastAsia="sk-SK"/>
        </w:rPr>
        <w:t>, verzia 16.03.2026</w:t>
      </w:r>
      <w:r w:rsidR="00D81767" w:rsidRPr="05BF8C04">
        <w:rPr>
          <w:rFonts w:ascii="Arial" w:eastAsia="Arial" w:hAnsi="Arial" w:cs="Arial"/>
          <w:b/>
          <w:bCs/>
          <w:sz w:val="20"/>
          <w:szCs w:val="20"/>
          <w:lang w:eastAsia="sk-SK"/>
        </w:rPr>
        <w:t xml:space="preserve"> </w:t>
      </w:r>
      <w:hyperlink r:id="rId20" w:history="1">
        <w:r w:rsidR="001971C4" w:rsidRPr="001971C4">
          <w:rPr>
            <w:rStyle w:val="Hypertextovprepojenie"/>
            <w:rFonts w:ascii="Arial" w:eastAsia="Arial" w:hAnsi="Arial" w:cs="Arial"/>
            <w:b/>
            <w:i/>
            <w:iCs/>
            <w:sz w:val="20"/>
            <w:szCs w:val="20"/>
          </w:rPr>
          <w:t>Všeobecné technické podmienky (závody)</w:t>
        </w:r>
      </w:hyperlink>
      <w:r w:rsidR="001971C4">
        <w:rPr>
          <w:rFonts w:ascii="Arial" w:eastAsia="Arial" w:hAnsi="Arial" w:cs="Arial"/>
          <w:b/>
          <w:i/>
          <w:iCs/>
          <w:color w:val="2E74B5" w:themeColor="accent1" w:themeShade="BF"/>
          <w:sz w:val="20"/>
          <w:szCs w:val="20"/>
        </w:rPr>
        <w:t xml:space="preserve"> </w:t>
      </w:r>
    </w:p>
    <w:p w14:paraId="35A42DA6" w14:textId="437C2422" w:rsidR="00217503" w:rsidRDefault="00217503" w:rsidP="00802B40">
      <w:pPr>
        <w:pStyle w:val="tltlNadpis2Arial14ptNiejeTunVetkypsmenvek"/>
        <w:keepNext w:val="0"/>
        <w:widowControl w:val="0"/>
        <w:numPr>
          <w:ilvl w:val="1"/>
          <w:numId w:val="0"/>
        </w:numPr>
        <w:spacing w:before="0" w:after="0"/>
        <w:rPr>
          <w:rFonts w:eastAsia="Arial"/>
        </w:rPr>
      </w:pPr>
    </w:p>
    <w:p w14:paraId="492AF2AD" w14:textId="77777777" w:rsidR="008C4ECE" w:rsidRPr="008C4ECE" w:rsidRDefault="0069246A" w:rsidP="008C4ECE">
      <w:pPr>
        <w:rPr>
          <w:rFonts w:ascii="Arial" w:eastAsia="Arial" w:hAnsi="Arial" w:cs="Arial"/>
          <w:b/>
          <w:bCs/>
          <w:sz w:val="20"/>
          <w:szCs w:val="20"/>
          <w:lang w:eastAsia="sk-SK"/>
        </w:rPr>
      </w:pPr>
      <w:r w:rsidRPr="05BF8C04">
        <w:rPr>
          <w:rFonts w:ascii="Arial" w:eastAsia="Arial" w:hAnsi="Arial" w:cs="Arial"/>
          <w:b/>
          <w:bCs/>
          <w:sz w:val="20"/>
          <w:szCs w:val="20"/>
          <w:lang w:eastAsia="sk-SK"/>
        </w:rPr>
        <w:t>VŠEOBECNÉ OBCHODNÉ PODMIENKY</w:t>
      </w:r>
      <w:r w:rsidR="05BF8C04" w:rsidRPr="05BF8C04">
        <w:rPr>
          <w:rFonts w:ascii="Arial" w:eastAsia="Arial" w:hAnsi="Arial" w:cs="Arial"/>
          <w:b/>
          <w:bCs/>
          <w:sz w:val="20"/>
          <w:szCs w:val="20"/>
          <w:lang w:eastAsia="sk-SK"/>
        </w:rPr>
        <w:t xml:space="preserve">, Slovenské elektrárne, a.s. ako odberateľ (VOP) verzia 16.03.2026 </w:t>
      </w:r>
      <w:r w:rsidR="008C4ECE" w:rsidRPr="008C4ECE">
        <w:rPr>
          <w:rFonts w:ascii="Arial" w:eastAsia="Arial" w:hAnsi="Arial" w:cs="Arial"/>
          <w:b/>
          <w:bCs/>
          <w:sz w:val="20"/>
          <w:szCs w:val="20"/>
          <w:lang w:eastAsia="sk-SK"/>
        </w:rPr>
        <w:t>v znení Dodatku č. 1, verzia 04.08.2026</w:t>
      </w:r>
    </w:p>
    <w:p w14:paraId="56B29743" w14:textId="0FACB5EF" w:rsidR="00CB65B8" w:rsidRPr="001971C4" w:rsidRDefault="001971C4" w:rsidP="001971C4">
      <w:pPr>
        <w:rPr>
          <w:rFonts w:ascii="Arial" w:hAnsi="Arial" w:cs="Arial"/>
          <w:sz w:val="20"/>
          <w:szCs w:val="20"/>
        </w:rPr>
      </w:pPr>
      <w:hyperlink r:id="rId21" w:history="1">
        <w:r w:rsidRPr="003D1522">
          <w:rPr>
            <w:rStyle w:val="Hypertextovprepojenie"/>
            <w:rFonts w:ascii="Arial" w:hAnsi="Arial" w:cs="Arial"/>
            <w:b/>
            <w:bCs/>
            <w:i/>
            <w:iCs/>
            <w:sz w:val="20"/>
            <w:szCs w:val="20"/>
          </w:rPr>
          <w:t>V</w:t>
        </w:r>
        <w:r w:rsidRPr="00DD4274">
          <w:rPr>
            <w:rStyle w:val="Hypertextovprepojenie"/>
            <w:rFonts w:ascii="Arial" w:hAnsi="Arial" w:cs="Arial"/>
            <w:b/>
            <w:bCs/>
            <w:i/>
            <w:iCs/>
            <w:sz w:val="20"/>
            <w:szCs w:val="20"/>
          </w:rPr>
          <w:t>šeobecné obchod</w:t>
        </w:r>
        <w:r w:rsidRPr="003D1522">
          <w:rPr>
            <w:rStyle w:val="Hypertextovprepojenie"/>
            <w:rFonts w:ascii="Arial" w:hAnsi="Arial" w:cs="Arial"/>
            <w:b/>
            <w:bCs/>
            <w:i/>
            <w:iCs/>
            <w:sz w:val="20"/>
            <w:szCs w:val="20"/>
          </w:rPr>
          <w:t>né podmienky, verzia 16.03.2026</w:t>
        </w:r>
      </w:hyperlink>
      <w:r w:rsidRPr="003D1522">
        <w:rPr>
          <w:rFonts w:ascii="Arial" w:hAnsi="Arial" w:cs="Arial"/>
          <w:b/>
          <w:bCs/>
          <w:i/>
          <w:iCs/>
          <w:sz w:val="20"/>
          <w:szCs w:val="20"/>
        </w:rPr>
        <w:t xml:space="preserve">  </w:t>
      </w:r>
      <w:r>
        <w:rPr>
          <w:rFonts w:ascii="Arial" w:hAnsi="Arial" w:cs="Arial"/>
          <w:sz w:val="20"/>
          <w:szCs w:val="20"/>
        </w:rPr>
        <w:t xml:space="preserve">  </w:t>
      </w:r>
    </w:p>
    <w:p w14:paraId="380B1759" w14:textId="0535C5CF" w:rsidR="00ED7F1A" w:rsidRPr="00675F20" w:rsidRDefault="00ED7F1A" w:rsidP="05BF8C04">
      <w:pPr>
        <w:pStyle w:val="tltlNadpis2Arial14ptNiejeTunVetkypsmenvek"/>
        <w:keepNext w:val="0"/>
        <w:widowControl w:val="0"/>
        <w:numPr>
          <w:ilvl w:val="1"/>
          <w:numId w:val="0"/>
        </w:numPr>
        <w:ind w:left="357" w:hanging="357"/>
        <w:rPr>
          <w:rFonts w:eastAsia="Arial" w:cs="Arial"/>
          <w:sz w:val="20"/>
        </w:rPr>
      </w:pPr>
      <w:bookmarkStart w:id="18" w:name="_Ref352151425"/>
      <w:r w:rsidRPr="05BF8C04">
        <w:rPr>
          <w:rFonts w:eastAsia="Arial" w:cs="Arial"/>
          <w:sz w:val="20"/>
        </w:rPr>
        <w:t xml:space="preserve">technická špecifikácia </w:t>
      </w:r>
      <w:bookmarkEnd w:id="18"/>
      <w:r w:rsidR="00C0515D">
        <w:rPr>
          <w:rFonts w:eastAsia="Arial" w:cs="Arial"/>
          <w:sz w:val="20"/>
        </w:rPr>
        <w:t>(NDA)</w:t>
      </w:r>
    </w:p>
    <w:p w14:paraId="299BD5C0" w14:textId="1447E2A9" w:rsidR="00DC0A6A" w:rsidRDefault="00DC0A6A" w:rsidP="00A36883">
      <w:pPr>
        <w:pStyle w:val="tltlNadpis2Arial14ptNiejeTunVetkypsmenvek"/>
        <w:widowControl w:val="0"/>
        <w:numPr>
          <w:ilvl w:val="0"/>
          <w:numId w:val="0"/>
        </w:numPr>
        <w:ind w:left="357" w:hanging="357"/>
        <w:jc w:val="both"/>
        <w:rPr>
          <w:rFonts w:cs="Arial"/>
          <w:bCs/>
          <w:i/>
          <w:caps w:val="0"/>
          <w:color w:val="2E74B5" w:themeColor="accent1" w:themeShade="BF"/>
          <w:sz w:val="20"/>
        </w:rPr>
      </w:pPr>
      <w:bookmarkStart w:id="19" w:name="_Ref352151323"/>
      <w:bookmarkStart w:id="20" w:name="_Ref430764108"/>
      <w:r w:rsidRPr="00675F20">
        <w:rPr>
          <w:rFonts w:cs="Arial"/>
          <w:sz w:val="20"/>
        </w:rPr>
        <w:t xml:space="preserve">formulár: Cenová ponuka na predmet obstarávania </w:t>
      </w:r>
    </w:p>
    <w:p w14:paraId="5A63E504" w14:textId="4C81F0ED" w:rsidR="00DC0A6A" w:rsidRPr="00675F20" w:rsidRDefault="00DC0A6A" w:rsidP="00E637E0">
      <w:pPr>
        <w:pStyle w:val="tltlNadpis2Arial14ptNiejeTunVetkypsmenvek"/>
        <w:widowControl w:val="0"/>
        <w:numPr>
          <w:ilvl w:val="0"/>
          <w:numId w:val="0"/>
        </w:numPr>
        <w:ind w:left="360" w:hanging="360"/>
        <w:jc w:val="both"/>
        <w:rPr>
          <w:rFonts w:cs="Arial"/>
          <w:sz w:val="20"/>
        </w:rPr>
      </w:pPr>
      <w:r w:rsidRPr="00675F20">
        <w:rPr>
          <w:rFonts w:cs="Arial"/>
          <w:sz w:val="20"/>
        </w:rPr>
        <w:t xml:space="preserve">návrh zmluvy </w:t>
      </w:r>
    </w:p>
    <w:p w14:paraId="5B9C2582" w14:textId="2C2171A5" w:rsidR="00F2357F" w:rsidRPr="00675F20" w:rsidRDefault="00F2357F" w:rsidP="00F2357F">
      <w:pPr>
        <w:pStyle w:val="tltlNadpis2Arial14ptNiejeTunVetkypsmenvek"/>
        <w:widowControl w:val="0"/>
        <w:numPr>
          <w:ilvl w:val="1"/>
          <w:numId w:val="0"/>
        </w:numPr>
        <w:jc w:val="both"/>
        <w:rPr>
          <w:rFonts w:cs="Arial"/>
        </w:rPr>
      </w:pPr>
      <w:r w:rsidRPr="00675F20">
        <w:rPr>
          <w:rFonts w:eastAsia="Arial" w:cs="Arial"/>
          <w:sz w:val="20"/>
        </w:rPr>
        <w:t>Referencia</w:t>
      </w:r>
      <w:r w:rsidRPr="00675F20">
        <w:rPr>
          <w:rFonts w:eastAsia="Arial" w:cs="Arial"/>
          <w:i/>
          <w:iCs/>
          <w:caps w:val="0"/>
          <w:color w:val="2E74B5" w:themeColor="accent1" w:themeShade="BF"/>
          <w:sz w:val="20"/>
        </w:rPr>
        <w:t xml:space="preserve"> </w:t>
      </w:r>
    </w:p>
    <w:p w14:paraId="4555A21F" w14:textId="79D89D87" w:rsidR="00DC0A6A" w:rsidRPr="00675F20" w:rsidRDefault="00FB259A" w:rsidP="00E637E0">
      <w:pPr>
        <w:pStyle w:val="tltlNadpis2Arial14ptNiejeTunVetkypsmenvek"/>
        <w:widowControl w:val="0"/>
        <w:numPr>
          <w:ilvl w:val="0"/>
          <w:numId w:val="0"/>
        </w:numPr>
        <w:ind w:left="360" w:hanging="360"/>
        <w:jc w:val="both"/>
        <w:rPr>
          <w:rFonts w:cs="Arial"/>
          <w:sz w:val="20"/>
        </w:rPr>
      </w:pPr>
      <w:r w:rsidRPr="00FB259A">
        <w:rPr>
          <w:rFonts w:cs="Arial"/>
          <w:sz w:val="20"/>
        </w:rPr>
        <w:t>formuláre k</w:t>
      </w:r>
      <w:r>
        <w:rPr>
          <w:rFonts w:cs="Arial"/>
          <w:sz w:val="20"/>
        </w:rPr>
        <w:t> </w:t>
      </w:r>
      <w:r w:rsidRPr="00FB259A">
        <w:rPr>
          <w:rFonts w:cs="Arial"/>
          <w:sz w:val="20"/>
        </w:rPr>
        <w:t>obstarávaniu</w:t>
      </w:r>
      <w:r w:rsidRPr="00675F20">
        <w:rPr>
          <w:rFonts w:cs="Arial"/>
          <w:bCs/>
          <w:i/>
          <w:caps w:val="0"/>
          <w:color w:val="2E74B5" w:themeColor="accent1" w:themeShade="BF"/>
          <w:sz w:val="20"/>
        </w:rPr>
        <w:t xml:space="preserve"> </w:t>
      </w:r>
      <w:r w:rsidRPr="000C2DA7">
        <w:rPr>
          <w:b w:val="0"/>
          <w:caps w:val="0"/>
          <w:sz w:val="20"/>
        </w:rPr>
        <w:t xml:space="preserve">(prístupné na </w:t>
      </w:r>
      <w:hyperlink r:id="rId22" w:anchor="/supplierSection" w:history="1">
        <w:r w:rsidRPr="000C2DA7">
          <w:rPr>
            <w:rStyle w:val="Hypertextovprepojenie"/>
            <w:b w:val="0"/>
            <w:caps w:val="0"/>
            <w:sz w:val="20"/>
          </w:rPr>
          <w:t>portáli Eranetu po prihlásení</w:t>
        </w:r>
      </w:hyperlink>
      <w:r w:rsidRPr="000C2DA7">
        <w:rPr>
          <w:b w:val="0"/>
          <w:caps w:val="0"/>
          <w:sz w:val="20"/>
        </w:rPr>
        <w:t>)</w:t>
      </w:r>
      <w:r w:rsidR="00DC0A6A" w:rsidRPr="000C2DA7">
        <w:rPr>
          <w:rFonts w:cs="Arial"/>
          <w:sz w:val="20"/>
        </w:rPr>
        <w:t>:</w:t>
      </w:r>
    </w:p>
    <w:p w14:paraId="4EA9034B" w14:textId="66ACB157" w:rsidR="00545C35" w:rsidRPr="00675F20" w:rsidRDefault="00545C35" w:rsidP="004F5984">
      <w:pPr>
        <w:pStyle w:val="HBBody1"/>
        <w:widowControl w:val="0"/>
        <w:numPr>
          <w:ilvl w:val="0"/>
          <w:numId w:val="0"/>
        </w:numPr>
        <w:spacing w:after="0"/>
        <w:ind w:left="357"/>
        <w:rPr>
          <w:rFonts w:ascii="Arial" w:hAnsi="Arial" w:cs="Arial"/>
          <w:sz w:val="20"/>
        </w:rPr>
      </w:pPr>
      <w:r w:rsidRPr="00675F20">
        <w:rPr>
          <w:rFonts w:ascii="Arial" w:eastAsia="Times New Roman" w:hAnsi="Arial" w:cs="Arial"/>
          <w:b/>
          <w:caps/>
          <w:sz w:val="20"/>
          <w:szCs w:val="20"/>
          <w:lang w:eastAsia="sk-SK"/>
        </w:rPr>
        <w:t xml:space="preserve">Potvrdenie o oboznámení sa s Oznámením o získavaní a spracúvaní osobných údajov </w:t>
      </w:r>
      <w:r w:rsidR="00290D8E" w:rsidRPr="00675F20">
        <w:rPr>
          <w:rFonts w:ascii="Arial" w:eastAsia="Times New Roman" w:hAnsi="Arial" w:cs="Arial"/>
          <w:b/>
          <w:caps/>
          <w:sz w:val="20"/>
          <w:szCs w:val="20"/>
          <w:lang w:eastAsia="sk-SK"/>
        </w:rPr>
        <w:t xml:space="preserve">(GDPR) </w:t>
      </w:r>
    </w:p>
    <w:p w14:paraId="013946AC" w14:textId="0C75BB39" w:rsidR="00DC0A6A" w:rsidRPr="00675F20" w:rsidRDefault="00ED6184" w:rsidP="004F5984">
      <w:pPr>
        <w:pStyle w:val="tltlNadpis2Arial14ptNiejeTunVetkypsmenvek"/>
        <w:widowControl w:val="0"/>
        <w:numPr>
          <w:ilvl w:val="0"/>
          <w:numId w:val="0"/>
        </w:numPr>
        <w:ind w:left="357"/>
        <w:jc w:val="both"/>
        <w:rPr>
          <w:rFonts w:cs="Arial"/>
          <w:sz w:val="20"/>
        </w:rPr>
      </w:pPr>
      <w:r w:rsidRPr="00675F20">
        <w:rPr>
          <w:rFonts w:cs="Arial"/>
          <w:sz w:val="20"/>
        </w:rPr>
        <w:t>Zoznam subdodÁ</w:t>
      </w:r>
      <w:r w:rsidR="00DC0A6A" w:rsidRPr="00675F20">
        <w:rPr>
          <w:rFonts w:cs="Arial"/>
          <w:sz w:val="20"/>
        </w:rPr>
        <w:t xml:space="preserve">vateľov </w:t>
      </w:r>
      <w:bookmarkEnd w:id="19"/>
      <w:bookmarkEnd w:id="20"/>
    </w:p>
    <w:p w14:paraId="6BDD308A" w14:textId="77777777" w:rsidR="00851F60" w:rsidRPr="00675F20" w:rsidRDefault="00851F60" w:rsidP="00851F60">
      <w:pPr>
        <w:pStyle w:val="tltlNadpis2Arial14ptNiejeTunVetkypsmenvek"/>
        <w:widowControl w:val="0"/>
        <w:numPr>
          <w:ilvl w:val="0"/>
          <w:numId w:val="0"/>
        </w:numPr>
        <w:ind w:left="360"/>
        <w:jc w:val="both"/>
        <w:rPr>
          <w:rFonts w:cs="Arial"/>
          <w:caps w:val="0"/>
          <w:sz w:val="20"/>
        </w:rPr>
      </w:pPr>
      <w:bookmarkStart w:id="21" w:name="_Ref352151366"/>
      <w:bookmarkStart w:id="22" w:name="_Ref430764040"/>
      <w:bookmarkStart w:id="23" w:name="_Ref428259428"/>
      <w:bookmarkStart w:id="24" w:name="_Ref430764205"/>
      <w:r w:rsidRPr="00675F20">
        <w:rPr>
          <w:rFonts w:cs="Arial"/>
          <w:sz w:val="20"/>
        </w:rPr>
        <w:t>VYHLÁSENIE o daňovej pozícii</w:t>
      </w:r>
      <w:bookmarkEnd w:id="21"/>
      <w:r w:rsidRPr="00675F20">
        <w:rPr>
          <w:rFonts w:cs="Arial"/>
          <w:sz w:val="20"/>
        </w:rPr>
        <w:t xml:space="preserve"> a prepojenosti </w:t>
      </w:r>
      <w:bookmarkEnd w:id="22"/>
    </w:p>
    <w:p w14:paraId="1F9C1EDD" w14:textId="77777777" w:rsidR="00851F60" w:rsidRPr="00675F20" w:rsidRDefault="00851F60" w:rsidP="00851F60">
      <w:pPr>
        <w:pStyle w:val="tltlNadpis2Arial14ptNiejeTunVetkypsmenvek"/>
        <w:widowControl w:val="0"/>
        <w:numPr>
          <w:ilvl w:val="0"/>
          <w:numId w:val="0"/>
        </w:numPr>
        <w:ind w:left="360"/>
        <w:jc w:val="both"/>
        <w:rPr>
          <w:rFonts w:cs="Arial"/>
          <w:sz w:val="20"/>
        </w:rPr>
      </w:pPr>
      <w:bookmarkStart w:id="25" w:name="_Ref428258938"/>
      <w:bookmarkStart w:id="26" w:name="_Ref430764055"/>
      <w:r w:rsidRPr="00675F20">
        <w:rPr>
          <w:rFonts w:cs="Arial"/>
          <w:sz w:val="20"/>
        </w:rPr>
        <w:t>VYHLÁSENIE o prepojenosti</w:t>
      </w:r>
      <w:bookmarkEnd w:id="25"/>
      <w:r w:rsidRPr="00675F20">
        <w:rPr>
          <w:rFonts w:cs="Arial"/>
          <w:sz w:val="20"/>
        </w:rPr>
        <w:t xml:space="preserve"> </w:t>
      </w:r>
      <w:bookmarkEnd w:id="26"/>
    </w:p>
    <w:bookmarkEnd w:id="23"/>
    <w:bookmarkEnd w:id="24"/>
    <w:p w14:paraId="189FE1D8" w14:textId="77777777" w:rsidR="001D0FF5" w:rsidRPr="00675F20" w:rsidRDefault="001D0FF5" w:rsidP="00851F60">
      <w:pPr>
        <w:pStyle w:val="tltlNadpis2Arial14ptNiejeTunVetkypsmenvek"/>
        <w:widowControl w:val="0"/>
        <w:numPr>
          <w:ilvl w:val="0"/>
          <w:numId w:val="0"/>
        </w:numPr>
        <w:ind w:left="360"/>
        <w:jc w:val="both"/>
        <w:rPr>
          <w:rFonts w:cs="Arial"/>
          <w:bCs/>
          <w:i/>
          <w:color w:val="2E74B5" w:themeColor="accent1" w:themeShade="BF"/>
          <w:sz w:val="20"/>
        </w:rPr>
      </w:pPr>
    </w:p>
    <w:sectPr w:rsidR="001D0FF5" w:rsidRPr="00675F20" w:rsidSect="00822726">
      <w:headerReference w:type="default" r:id="rId23"/>
      <w:footerReference w:type="default"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2DD71" w14:textId="77777777" w:rsidR="0004358F" w:rsidRDefault="0004358F" w:rsidP="00380792">
      <w:pPr>
        <w:spacing w:after="0" w:line="240" w:lineRule="auto"/>
      </w:pPr>
      <w:r>
        <w:separator/>
      </w:r>
    </w:p>
  </w:endnote>
  <w:endnote w:type="continuationSeparator" w:id="0">
    <w:p w14:paraId="53EAA930" w14:textId="77777777" w:rsidR="0004358F" w:rsidRDefault="0004358F" w:rsidP="00380792">
      <w:pPr>
        <w:spacing w:after="0" w:line="240" w:lineRule="auto"/>
      </w:pPr>
      <w:r>
        <w:continuationSeparator/>
      </w:r>
    </w:p>
  </w:endnote>
  <w:endnote w:type="continuationNotice" w:id="1">
    <w:p w14:paraId="26412BBB" w14:textId="77777777" w:rsidR="0004358F" w:rsidRDefault="00043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Arial,Times New Roman">
    <w:altName w:val="Times New Roman"/>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Arial,Arial,Arial,Times New Rom">
    <w:altName w:val="Times New Roman"/>
    <w:panose1 w:val="00000000000000000000"/>
    <w:charset w:val="00"/>
    <w:family w:val="roman"/>
    <w:notTrueType/>
    <w:pitch w:val="default"/>
  </w:font>
  <w:font w:name="Arial,Arial,Calibri,Times New R">
    <w:altName w:val="Times New Roman"/>
    <w:panose1 w:val="00000000000000000000"/>
    <w:charset w:val="00"/>
    <w:family w:val="roman"/>
    <w:notTrueType/>
    <w:pitch w:val="default"/>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3E94" w14:textId="72D19C56" w:rsidR="00CA3922" w:rsidRPr="00DF31FF" w:rsidRDefault="00CA3922" w:rsidP="595899A9">
    <w:pPr>
      <w:pStyle w:val="Pta"/>
      <w:tabs>
        <w:tab w:val="clear" w:pos="4536"/>
        <w:tab w:val="clear" w:pos="9072"/>
        <w:tab w:val="center" w:pos="5580"/>
        <w:tab w:val="right" w:pos="10080"/>
      </w:tabs>
      <w:jc w:val="center"/>
      <w:rPr>
        <w:rFonts w:ascii="Arial" w:hAnsi="Arial" w:cs="Arial"/>
        <w:color w:val="3B3838" w:themeColor="background2" w:themeShade="40"/>
        <w:sz w:val="12"/>
        <w:szCs w:val="12"/>
      </w:rPr>
    </w:pPr>
    <w:r w:rsidRPr="00DF31FF">
      <w:rPr>
        <w:rFonts w:ascii="Arial" w:hAnsi="Arial" w:cs="Arial"/>
        <w:color w:val="3B3838" w:themeColor="background2" w:themeShade="40"/>
        <w:sz w:val="12"/>
        <w:szCs w:val="12"/>
      </w:rPr>
      <w:t xml:space="preserve">Slovenské elektrárne, a.s., </w:t>
    </w:r>
    <w:r>
      <w:rPr>
        <w:rFonts w:ascii="Arial" w:hAnsi="Arial" w:cs="Arial"/>
        <w:color w:val="3B3838" w:themeColor="background2" w:themeShade="40"/>
        <w:sz w:val="12"/>
        <w:szCs w:val="12"/>
      </w:rPr>
      <w:t>Pribinova 40</w:t>
    </w:r>
    <w:r w:rsidRPr="00DF31FF">
      <w:rPr>
        <w:rFonts w:ascii="Arial" w:hAnsi="Arial" w:cs="Arial"/>
        <w:color w:val="3B3838" w:themeColor="background2" w:themeShade="40"/>
        <w:sz w:val="12"/>
        <w:szCs w:val="12"/>
      </w:rPr>
      <w:t>, 8</w:t>
    </w:r>
    <w:r>
      <w:rPr>
        <w:rFonts w:ascii="Arial" w:hAnsi="Arial" w:cs="Arial"/>
        <w:color w:val="3B3838" w:themeColor="background2" w:themeShade="40"/>
        <w:sz w:val="12"/>
        <w:szCs w:val="12"/>
      </w:rPr>
      <w:t>1</w:t>
    </w:r>
    <w:r w:rsidRPr="00DF31FF">
      <w:rPr>
        <w:rFonts w:ascii="Arial" w:hAnsi="Arial" w:cs="Arial"/>
        <w:color w:val="3B3838" w:themeColor="background2" w:themeShade="40"/>
        <w:sz w:val="12"/>
        <w:szCs w:val="12"/>
      </w:rPr>
      <w:t>1 09 Bratislava</w:t>
    </w:r>
    <w:r>
      <w:rPr>
        <w:rFonts w:ascii="Arial" w:hAnsi="Arial" w:cs="Arial"/>
        <w:color w:val="3B3838" w:themeColor="background2" w:themeShade="40"/>
        <w:sz w:val="12"/>
        <w:szCs w:val="12"/>
      </w:rPr>
      <w:t xml:space="preserve"> </w:t>
    </w:r>
    <w:r w:rsidRPr="000C4187">
      <w:rPr>
        <w:rFonts w:ascii="Arial" w:hAnsi="Arial" w:cs="Arial"/>
        <w:color w:val="3B3838" w:themeColor="background2" w:themeShade="40"/>
        <w:sz w:val="12"/>
        <w:szCs w:val="12"/>
      </w:rPr>
      <w:t>- mestská časť Ružinov</w:t>
    </w:r>
    <w:r w:rsidRPr="00DF31FF">
      <w:rPr>
        <w:rFonts w:ascii="Arial" w:hAnsi="Arial" w:cs="Arial"/>
        <w:color w:val="3B3838" w:themeColor="background2" w:themeShade="40"/>
        <w:sz w:val="12"/>
        <w:szCs w:val="12"/>
      </w:rPr>
      <w:t xml:space="preserve">, Slovenská republika, IČO: 35 829 052, Obchodný register </w:t>
    </w:r>
    <w:r>
      <w:rPr>
        <w:rFonts w:ascii="Arial" w:hAnsi="Arial" w:cs="Arial"/>
        <w:color w:val="3B3838" w:themeColor="background2" w:themeShade="40"/>
        <w:sz w:val="12"/>
        <w:szCs w:val="12"/>
      </w:rPr>
      <w:t xml:space="preserve">Mestského </w:t>
    </w:r>
    <w:r w:rsidRPr="00DF31FF">
      <w:rPr>
        <w:rFonts w:ascii="Arial" w:hAnsi="Arial" w:cs="Arial"/>
        <w:color w:val="3B3838" w:themeColor="background2" w:themeShade="40"/>
        <w:sz w:val="12"/>
        <w:szCs w:val="12"/>
      </w:rPr>
      <w:t>súdu Bratislava III, Sekcia: Sa, číslo: 2904/B</w:t>
    </w:r>
  </w:p>
  <w:p w14:paraId="1020B164" w14:textId="33C9EC56" w:rsidR="00CA3922" w:rsidRPr="00E6555B" w:rsidRDefault="00CA3922" w:rsidP="595899A9">
    <w:pPr>
      <w:pStyle w:val="Pta"/>
      <w:tabs>
        <w:tab w:val="clear" w:pos="4536"/>
        <w:tab w:val="clear" w:pos="9072"/>
        <w:tab w:val="center" w:pos="5580"/>
        <w:tab w:val="right" w:pos="10080"/>
      </w:tabs>
      <w:jc w:val="center"/>
      <w:rPr>
        <w:rFonts w:ascii="Arial" w:eastAsia="Arial" w:hAnsi="Arial" w:cs="Arial"/>
        <w:sz w:val="18"/>
        <w:szCs w:val="18"/>
      </w:rPr>
    </w:pPr>
    <w:r w:rsidRPr="595899A9">
      <w:rPr>
        <w:rStyle w:val="slostrany"/>
        <w:rFonts w:ascii="Arial" w:eastAsia="Arial" w:hAnsi="Arial" w:cs="Arial"/>
        <w:noProof/>
        <w:sz w:val="18"/>
        <w:szCs w:val="18"/>
      </w:rPr>
      <w:fldChar w:fldCharType="begin"/>
    </w:r>
    <w:r w:rsidRPr="595899A9">
      <w:rPr>
        <w:rStyle w:val="slostrany"/>
        <w:rFonts w:ascii="Arial" w:eastAsia="Arial" w:hAnsi="Arial" w:cs="Arial"/>
        <w:noProof/>
        <w:sz w:val="18"/>
        <w:szCs w:val="18"/>
      </w:rPr>
      <w:instrText xml:space="preserve"> PAGE </w:instrText>
    </w:r>
    <w:r w:rsidRPr="595899A9">
      <w:rPr>
        <w:rStyle w:val="slostrany"/>
        <w:rFonts w:ascii="Arial" w:eastAsia="Arial" w:hAnsi="Arial" w:cs="Arial"/>
        <w:noProof/>
        <w:sz w:val="18"/>
        <w:szCs w:val="18"/>
      </w:rPr>
      <w:fldChar w:fldCharType="separate"/>
    </w:r>
    <w:r w:rsidR="00FF0CB5">
      <w:rPr>
        <w:rStyle w:val="slostrany"/>
        <w:rFonts w:ascii="Arial" w:eastAsia="Arial" w:hAnsi="Arial" w:cs="Arial"/>
        <w:noProof/>
        <w:sz w:val="18"/>
        <w:szCs w:val="18"/>
      </w:rPr>
      <w:t>8</w:t>
    </w:r>
    <w:r w:rsidRPr="595899A9">
      <w:rPr>
        <w:rStyle w:val="slostrany"/>
        <w:rFonts w:ascii="Arial" w:eastAsia="Arial" w:hAnsi="Arial" w:cs="Arial"/>
        <w:noProof/>
        <w:sz w:val="18"/>
        <w:szCs w:val="18"/>
      </w:rPr>
      <w:fldChar w:fldCharType="end"/>
    </w:r>
    <w:r w:rsidRPr="595899A9">
      <w:rPr>
        <w:rStyle w:val="slostrany"/>
        <w:rFonts w:ascii="Arial" w:eastAsia="Arial" w:hAnsi="Arial" w:cs="Arial"/>
        <w:sz w:val="18"/>
        <w:szCs w:val="18"/>
      </w:rPr>
      <w:t>/</w:t>
    </w:r>
    <w:r w:rsidRPr="595899A9">
      <w:rPr>
        <w:rStyle w:val="slostrany"/>
        <w:rFonts w:ascii="Arial" w:eastAsia="Arial" w:hAnsi="Arial" w:cs="Arial"/>
        <w:noProof/>
        <w:sz w:val="18"/>
        <w:szCs w:val="18"/>
      </w:rPr>
      <w:fldChar w:fldCharType="begin"/>
    </w:r>
    <w:r w:rsidRPr="595899A9">
      <w:rPr>
        <w:rStyle w:val="slostrany"/>
        <w:rFonts w:ascii="Arial" w:eastAsia="Arial" w:hAnsi="Arial" w:cs="Arial"/>
        <w:noProof/>
        <w:sz w:val="18"/>
        <w:szCs w:val="18"/>
      </w:rPr>
      <w:instrText xml:space="preserve"> NUMPAGES </w:instrText>
    </w:r>
    <w:r w:rsidRPr="595899A9">
      <w:rPr>
        <w:rStyle w:val="slostrany"/>
        <w:rFonts w:ascii="Arial" w:eastAsia="Arial" w:hAnsi="Arial" w:cs="Arial"/>
        <w:noProof/>
        <w:sz w:val="18"/>
        <w:szCs w:val="18"/>
      </w:rPr>
      <w:fldChar w:fldCharType="separate"/>
    </w:r>
    <w:r w:rsidR="00FF0CB5">
      <w:rPr>
        <w:rStyle w:val="slostrany"/>
        <w:rFonts w:ascii="Arial" w:eastAsia="Arial" w:hAnsi="Arial" w:cs="Arial"/>
        <w:noProof/>
        <w:sz w:val="18"/>
        <w:szCs w:val="18"/>
      </w:rPr>
      <w:t>8</w:t>
    </w:r>
    <w:r w:rsidRPr="595899A9">
      <w:rPr>
        <w:rStyle w:val="slostrany"/>
        <w:rFonts w:ascii="Arial" w:eastAsia="Arial" w:hAnsi="Arial" w:cs="Arial"/>
        <w:noProof/>
        <w:sz w:val="18"/>
        <w:szCs w:val="18"/>
      </w:rPr>
      <w:fldChar w:fldCharType="end"/>
    </w:r>
  </w:p>
  <w:p w14:paraId="389420EE" w14:textId="42952D17" w:rsidR="00CA3922" w:rsidRPr="00E6555B" w:rsidRDefault="00CA3922" w:rsidP="00E637E0">
    <w:pPr>
      <w:pStyle w:val="Pta"/>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D749" w14:textId="77777777" w:rsidR="0004358F" w:rsidRDefault="0004358F" w:rsidP="00380792">
      <w:pPr>
        <w:spacing w:after="0" w:line="240" w:lineRule="auto"/>
      </w:pPr>
      <w:r>
        <w:separator/>
      </w:r>
    </w:p>
  </w:footnote>
  <w:footnote w:type="continuationSeparator" w:id="0">
    <w:p w14:paraId="5EAA4381" w14:textId="77777777" w:rsidR="0004358F" w:rsidRDefault="0004358F" w:rsidP="00380792">
      <w:pPr>
        <w:spacing w:after="0" w:line="240" w:lineRule="auto"/>
      </w:pPr>
      <w:r>
        <w:continuationSeparator/>
      </w:r>
    </w:p>
  </w:footnote>
  <w:footnote w:type="continuationNotice" w:id="1">
    <w:p w14:paraId="43C61A0D" w14:textId="77777777" w:rsidR="0004358F" w:rsidRDefault="000435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8789" w14:textId="73D7BB0F" w:rsidR="00CA3922" w:rsidRPr="00240802" w:rsidRDefault="00CA3922" w:rsidP="00380792">
    <w:pPr>
      <w:pStyle w:val="Hlavika"/>
      <w:jc w:val="center"/>
      <w:rPr>
        <w:szCs w:val="18"/>
      </w:rPr>
    </w:pPr>
    <w:r>
      <w:rPr>
        <w:noProof/>
        <w:lang w:eastAsia="sk-SK"/>
      </w:rPr>
      <w:drawing>
        <wp:anchor distT="0" distB="0" distL="114300" distR="114300" simplePos="0" relativeHeight="251663360" behindDoc="1" locked="0" layoutInCell="1" allowOverlap="1" wp14:anchorId="36302F40" wp14:editId="2402A32C">
          <wp:simplePos x="0" y="0"/>
          <wp:positionH relativeFrom="column">
            <wp:posOffset>-271888</wp:posOffset>
          </wp:positionH>
          <wp:positionV relativeFrom="page">
            <wp:posOffset>289614</wp:posOffset>
          </wp:positionV>
          <wp:extent cx="6457950" cy="465455"/>
          <wp:effectExtent l="0" t="0" r="0" b="0"/>
          <wp:wrapTight wrapText="bothSides">
            <wp:wrapPolygon edited="0">
              <wp:start x="0" y="0"/>
              <wp:lineTo x="0" y="20333"/>
              <wp:lineTo x="21536" y="20333"/>
              <wp:lineTo x="21536"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7950" cy="465455"/>
                  </a:xfrm>
                  <a:prstGeom prst="rect">
                    <a:avLst/>
                  </a:prstGeom>
                </pic:spPr>
              </pic:pic>
            </a:graphicData>
          </a:graphic>
          <wp14:sizeRelH relativeFrom="margin">
            <wp14:pctWidth>0</wp14:pctWidth>
          </wp14:sizeRelH>
          <wp14:sizeRelV relativeFrom="margin">
            <wp14:pctHeight>0</wp14:pctHeight>
          </wp14:sizeRelV>
        </wp:anchor>
      </w:drawing>
    </w:r>
  </w:p>
  <w:p w14:paraId="58089FCC" w14:textId="77777777" w:rsidR="00CA3922" w:rsidRDefault="00CA39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6E09"/>
    <w:multiLevelType w:val="multilevel"/>
    <w:tmpl w:val="5F76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3157D"/>
    <w:multiLevelType w:val="multilevel"/>
    <w:tmpl w:val="D4C4DFB0"/>
    <w:lvl w:ilvl="0">
      <w:start w:val="6"/>
      <w:numFmt w:val="decimal"/>
      <w:lvlText w:val="%1"/>
      <w:lvlJc w:val="left"/>
      <w:pPr>
        <w:ind w:left="360" w:hanging="360"/>
      </w:pPr>
      <w:rPr>
        <w:rFonts w:ascii="Arial" w:hAnsi="Arial" w:cs="Arial" w:hint="default"/>
        <w:b/>
        <w:sz w:val="22"/>
        <w:szCs w:val="22"/>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2280" w:hanging="720"/>
      </w:pPr>
      <w:rPr>
        <w:rFonts w:ascii="Arial" w:hAnsi="Arial" w:cs="Arial" w:hint="default"/>
        <w:color w:val="auto"/>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2" w15:restartNumberingAfterBreak="0">
    <w:nsid w:val="029A71A8"/>
    <w:multiLevelType w:val="multilevel"/>
    <w:tmpl w:val="2EB2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C3A91"/>
    <w:multiLevelType w:val="multilevel"/>
    <w:tmpl w:val="F6F4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FD3D3B"/>
    <w:multiLevelType w:val="multilevel"/>
    <w:tmpl w:val="8E90B14C"/>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05B22284"/>
    <w:multiLevelType w:val="multilevel"/>
    <w:tmpl w:val="17904ADC"/>
    <w:lvl w:ilvl="0">
      <w:start w:val="9"/>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 w15:restartNumberingAfterBreak="0">
    <w:nsid w:val="0BA623BA"/>
    <w:multiLevelType w:val="multilevel"/>
    <w:tmpl w:val="215A048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39134B"/>
    <w:multiLevelType w:val="multilevel"/>
    <w:tmpl w:val="3CE4683E"/>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720" w:hanging="360"/>
      </w:pPr>
      <w:rPr>
        <w:rFonts w:ascii="Arial" w:hAnsi="Arial" w:cs="Arial" w:hint="default"/>
        <w:b/>
        <w:color w:val="auto"/>
      </w:rPr>
    </w:lvl>
    <w:lvl w:ilvl="2">
      <w:start w:val="1"/>
      <w:numFmt w:val="decimal"/>
      <w:isLgl/>
      <w:lvlText w:val="%1.%2.%3"/>
      <w:lvlJc w:val="left"/>
      <w:pPr>
        <w:ind w:left="1080" w:hanging="720"/>
      </w:pPr>
      <w:rPr>
        <w:rFonts w:ascii="Arial" w:hAnsi="Arial" w:cs="Arial" w:hint="default"/>
        <w:b/>
        <w:color w:val="auto"/>
      </w:rPr>
    </w:lvl>
    <w:lvl w:ilvl="3">
      <w:start w:val="1"/>
      <w:numFmt w:val="decimal"/>
      <w:isLgl/>
      <w:lvlText w:val="%1.%2.%3.%4"/>
      <w:lvlJc w:val="left"/>
      <w:pPr>
        <w:ind w:left="1080" w:hanging="720"/>
      </w:pPr>
      <w:rPr>
        <w:rFonts w:ascii="Arial" w:hAnsi="Arial" w:cs="Arial" w:hint="default"/>
        <w:b/>
        <w:color w:val="auto"/>
      </w:rPr>
    </w:lvl>
    <w:lvl w:ilvl="4">
      <w:start w:val="1"/>
      <w:numFmt w:val="decimal"/>
      <w:isLgl/>
      <w:lvlText w:val="%1.%2.%3.%4.%5"/>
      <w:lvlJc w:val="left"/>
      <w:pPr>
        <w:ind w:left="1080" w:hanging="720"/>
      </w:pPr>
      <w:rPr>
        <w:rFonts w:ascii="Arial" w:hAnsi="Arial" w:cs="Arial" w:hint="default"/>
        <w:b/>
        <w:color w:val="auto"/>
      </w:rPr>
    </w:lvl>
    <w:lvl w:ilvl="5">
      <w:start w:val="1"/>
      <w:numFmt w:val="decimal"/>
      <w:isLgl/>
      <w:lvlText w:val="%1.%2.%3.%4.%5.%6"/>
      <w:lvlJc w:val="left"/>
      <w:pPr>
        <w:ind w:left="1440" w:hanging="1080"/>
      </w:pPr>
      <w:rPr>
        <w:rFonts w:ascii="Arial" w:hAnsi="Arial" w:cs="Arial" w:hint="default"/>
        <w:b/>
        <w:color w:val="auto"/>
      </w:rPr>
    </w:lvl>
    <w:lvl w:ilvl="6">
      <w:start w:val="1"/>
      <w:numFmt w:val="decimal"/>
      <w:isLgl/>
      <w:lvlText w:val="%1.%2.%3.%4.%5.%6.%7"/>
      <w:lvlJc w:val="left"/>
      <w:pPr>
        <w:ind w:left="1440" w:hanging="1080"/>
      </w:pPr>
      <w:rPr>
        <w:rFonts w:ascii="Arial" w:hAnsi="Arial" w:cs="Arial" w:hint="default"/>
        <w:b/>
        <w:color w:val="auto"/>
      </w:rPr>
    </w:lvl>
    <w:lvl w:ilvl="7">
      <w:start w:val="1"/>
      <w:numFmt w:val="decimal"/>
      <w:isLgl/>
      <w:lvlText w:val="%1.%2.%3.%4.%5.%6.%7.%8"/>
      <w:lvlJc w:val="left"/>
      <w:pPr>
        <w:ind w:left="1800" w:hanging="1440"/>
      </w:pPr>
      <w:rPr>
        <w:rFonts w:ascii="Arial" w:hAnsi="Arial" w:cs="Arial" w:hint="default"/>
        <w:b/>
        <w:color w:val="auto"/>
      </w:rPr>
    </w:lvl>
    <w:lvl w:ilvl="8">
      <w:start w:val="1"/>
      <w:numFmt w:val="decimal"/>
      <w:isLgl/>
      <w:lvlText w:val="%1.%2.%3.%4.%5.%6.%7.%8.%9"/>
      <w:lvlJc w:val="left"/>
      <w:pPr>
        <w:ind w:left="1800" w:hanging="1440"/>
      </w:pPr>
      <w:rPr>
        <w:rFonts w:ascii="Arial" w:hAnsi="Arial" w:cs="Arial" w:hint="default"/>
        <w:b/>
        <w:color w:val="auto"/>
      </w:rPr>
    </w:lvl>
  </w:abstractNum>
  <w:abstractNum w:abstractNumId="8" w15:restartNumberingAfterBreak="0">
    <w:nsid w:val="0CD8716E"/>
    <w:multiLevelType w:val="hybridMultilevel"/>
    <w:tmpl w:val="92B6D8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EE3766"/>
    <w:multiLevelType w:val="hybridMultilevel"/>
    <w:tmpl w:val="1924D0A2"/>
    <w:lvl w:ilvl="0" w:tplc="777679E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9E0B69"/>
    <w:multiLevelType w:val="hybridMultilevel"/>
    <w:tmpl w:val="78BEA740"/>
    <w:lvl w:ilvl="0" w:tplc="9CBA19D6">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0DCE486A"/>
    <w:multiLevelType w:val="multilevel"/>
    <w:tmpl w:val="908017E4"/>
    <w:styleLink w:val="Style1"/>
    <w:lvl w:ilvl="0">
      <w:start w:val="1"/>
      <w:numFmt w:val="decimal"/>
      <w:pStyle w:val="Nadpis2"/>
      <w:lvlText w:val="%1."/>
      <w:lvlJc w:val="left"/>
      <w:pPr>
        <w:ind w:left="360" w:hanging="360"/>
      </w:pPr>
      <w:rPr>
        <w:rFonts w:ascii="Calibri Light" w:hAnsi="Calibri Light" w:hint="default"/>
        <w:b/>
        <w:color w:val="8496B0" w:themeColor="text2" w:themeTint="99"/>
        <w:sz w:val="26"/>
        <w:szCs w:val="26"/>
      </w:rPr>
    </w:lvl>
    <w:lvl w:ilvl="1">
      <w:start w:val="1"/>
      <w:numFmt w:val="decimal"/>
      <w:lvlText w:val="%1.%2."/>
      <w:lvlJc w:val="left"/>
      <w:pPr>
        <w:ind w:left="2276" w:hanging="432"/>
      </w:pPr>
      <w:rPr>
        <w:rFonts w:ascii="Calibri Light" w:hAnsi="Calibri Light" w:cstheme="minorHAnsi" w:hint="default"/>
        <w:b w:val="0"/>
        <w:color w:val="auto"/>
        <w:sz w:val="22"/>
        <w:szCs w:val="22"/>
      </w:rPr>
    </w:lvl>
    <w:lvl w:ilvl="2">
      <w:start w:val="1"/>
      <w:numFmt w:val="decimal"/>
      <w:lvlText w:val="%1.%2.%3."/>
      <w:lvlJc w:val="left"/>
      <w:pPr>
        <w:ind w:left="2489" w:hanging="504"/>
      </w:pPr>
      <w:rPr>
        <w:b w:val="0"/>
        <w:color w:val="auto"/>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B93643"/>
    <w:multiLevelType w:val="hybridMultilevel"/>
    <w:tmpl w:val="BF386F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F426A6"/>
    <w:multiLevelType w:val="multilevel"/>
    <w:tmpl w:val="B16274DC"/>
    <w:lvl w:ilvl="0">
      <w:start w:val="1"/>
      <w:numFmt w:val="decimal"/>
      <w:lvlText w:val="%1"/>
      <w:lvlJc w:val="left"/>
      <w:pPr>
        <w:ind w:left="360" w:hanging="360"/>
      </w:pPr>
      <w:rPr>
        <w:rFonts w:ascii="Arial" w:hAnsi="Arial" w:cs="Arial" w:hint="default"/>
        <w:b/>
        <w:i w:val="0"/>
        <w:color w:val="auto"/>
        <w:sz w:val="22"/>
      </w:rPr>
    </w:lvl>
    <w:lvl w:ilvl="1">
      <w:start w:val="1"/>
      <w:numFmt w:val="decimal"/>
      <w:isLgl/>
      <w:lvlText w:val="%1.%2"/>
      <w:lvlJc w:val="left"/>
      <w:pPr>
        <w:ind w:left="568" w:hanging="360"/>
      </w:pPr>
      <w:rPr>
        <w:rFonts w:ascii="Arial" w:hAnsi="Arial" w:cs="Arial" w:hint="default"/>
        <w:b/>
        <w:i w:val="0"/>
        <w:color w:val="auto"/>
      </w:rPr>
    </w:lvl>
    <w:lvl w:ilvl="2">
      <w:start w:val="1"/>
      <w:numFmt w:val="decimal"/>
      <w:isLgl/>
      <w:lvlText w:val="%1.%2.%3"/>
      <w:lvlJc w:val="left"/>
      <w:pPr>
        <w:ind w:left="720" w:hanging="720"/>
      </w:pPr>
      <w:rPr>
        <w:rFonts w:ascii="Arial" w:hAnsi="Arial" w:cs="Arial" w:hint="default"/>
        <w:b w:val="0"/>
        <w:color w:val="auto"/>
      </w:rPr>
    </w:lvl>
    <w:lvl w:ilvl="3">
      <w:start w:val="1"/>
      <w:numFmt w:val="decimal"/>
      <w:isLgl/>
      <w:lvlText w:val="%1.%2.%3.%4"/>
      <w:lvlJc w:val="left"/>
      <w:pPr>
        <w:ind w:left="720" w:hanging="720"/>
      </w:pPr>
      <w:rPr>
        <w:rFonts w:ascii="Arial" w:hAnsi="Arial" w:cs="Arial" w:hint="default"/>
        <w:b w:val="0"/>
        <w:color w:val="auto"/>
      </w:rPr>
    </w:lvl>
    <w:lvl w:ilvl="4">
      <w:start w:val="1"/>
      <w:numFmt w:val="decimal"/>
      <w:isLgl/>
      <w:lvlText w:val="%1.%2.%3.%4.%5"/>
      <w:lvlJc w:val="left"/>
      <w:pPr>
        <w:ind w:left="720" w:hanging="720"/>
      </w:pPr>
      <w:rPr>
        <w:rFonts w:ascii="Arial" w:hAnsi="Arial" w:cs="Arial" w:hint="default"/>
        <w:b/>
        <w:color w:val="auto"/>
      </w:rPr>
    </w:lvl>
    <w:lvl w:ilvl="5">
      <w:start w:val="1"/>
      <w:numFmt w:val="decimal"/>
      <w:isLgl/>
      <w:lvlText w:val="%1.%2.%3.%4.%5.%6"/>
      <w:lvlJc w:val="left"/>
      <w:pPr>
        <w:ind w:left="1080" w:hanging="1080"/>
      </w:pPr>
      <w:rPr>
        <w:rFonts w:ascii="Arial" w:hAnsi="Arial" w:cs="Arial" w:hint="default"/>
        <w:b/>
        <w:color w:val="auto"/>
      </w:rPr>
    </w:lvl>
    <w:lvl w:ilvl="6">
      <w:start w:val="1"/>
      <w:numFmt w:val="decimal"/>
      <w:isLgl/>
      <w:lvlText w:val="%1.%2.%3.%4.%5.%6.%7"/>
      <w:lvlJc w:val="left"/>
      <w:pPr>
        <w:ind w:left="1080" w:hanging="1080"/>
      </w:pPr>
      <w:rPr>
        <w:rFonts w:ascii="Arial" w:hAnsi="Arial" w:cs="Arial" w:hint="default"/>
        <w:b/>
        <w:color w:val="auto"/>
      </w:rPr>
    </w:lvl>
    <w:lvl w:ilvl="7">
      <w:start w:val="1"/>
      <w:numFmt w:val="decimal"/>
      <w:isLgl/>
      <w:lvlText w:val="%1.%2.%3.%4.%5.%6.%7.%8"/>
      <w:lvlJc w:val="left"/>
      <w:pPr>
        <w:ind w:left="1440" w:hanging="1440"/>
      </w:pPr>
      <w:rPr>
        <w:rFonts w:ascii="Arial" w:hAnsi="Arial" w:cs="Arial" w:hint="default"/>
        <w:b/>
        <w:color w:val="auto"/>
      </w:rPr>
    </w:lvl>
    <w:lvl w:ilvl="8">
      <w:start w:val="1"/>
      <w:numFmt w:val="decimal"/>
      <w:isLgl/>
      <w:lvlText w:val="%1.%2.%3.%4.%5.%6.%7.%8.%9"/>
      <w:lvlJc w:val="left"/>
      <w:pPr>
        <w:ind w:left="1440" w:hanging="1440"/>
      </w:pPr>
      <w:rPr>
        <w:rFonts w:ascii="Arial" w:hAnsi="Arial" w:cs="Arial" w:hint="default"/>
        <w:b/>
        <w:color w:val="auto"/>
      </w:rPr>
    </w:lvl>
  </w:abstractNum>
  <w:abstractNum w:abstractNumId="14" w15:restartNumberingAfterBreak="0">
    <w:nsid w:val="15935B8C"/>
    <w:multiLevelType w:val="hybridMultilevel"/>
    <w:tmpl w:val="987402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59B0D60"/>
    <w:multiLevelType w:val="multilevel"/>
    <w:tmpl w:val="76C4DAB4"/>
    <w:lvl w:ilvl="0">
      <w:start w:val="18"/>
      <w:numFmt w:val="bullet"/>
      <w:lvlText w:val="-"/>
      <w:lvlJc w:val="left"/>
      <w:pPr>
        <w:tabs>
          <w:tab w:val="num" w:pos="2136"/>
        </w:tabs>
        <w:ind w:left="2136" w:hanging="360"/>
      </w:pPr>
      <w:rPr>
        <w:rFonts w:ascii="Times New Roman" w:eastAsia="Times New Roman" w:hAnsi="Times New Roman" w:cs="Times New Roman" w:hint="default"/>
        <w:color w:val="auto"/>
        <w:sz w:val="20"/>
      </w:rPr>
    </w:lvl>
    <w:lvl w:ilvl="1">
      <w:start w:val="1"/>
      <w:numFmt w:val="bullet"/>
      <w:lvlText w:val=""/>
      <w:lvlJc w:val="left"/>
      <w:pPr>
        <w:tabs>
          <w:tab w:val="num" w:pos="2856"/>
        </w:tabs>
        <w:ind w:left="2856" w:hanging="360"/>
      </w:pPr>
      <w:rPr>
        <w:rFonts w:ascii="Wingdings" w:hAnsi="Wingdings" w:hint="default"/>
        <w:sz w:val="20"/>
      </w:rPr>
    </w:lvl>
    <w:lvl w:ilvl="2">
      <w:start w:val="1"/>
      <w:numFmt w:val="bullet"/>
      <w:lvlText w:val=""/>
      <w:lvlJc w:val="left"/>
      <w:pPr>
        <w:tabs>
          <w:tab w:val="num" w:pos="3576"/>
        </w:tabs>
        <w:ind w:left="3576" w:hanging="360"/>
      </w:pPr>
      <w:rPr>
        <w:rFonts w:ascii="Wingdings" w:hAnsi="Wingdings" w:hint="default"/>
        <w:sz w:val="20"/>
      </w:rPr>
    </w:lvl>
    <w:lvl w:ilvl="3" w:tentative="1">
      <w:start w:val="1"/>
      <w:numFmt w:val="bullet"/>
      <w:lvlText w:val=""/>
      <w:lvlJc w:val="left"/>
      <w:pPr>
        <w:tabs>
          <w:tab w:val="num" w:pos="4296"/>
        </w:tabs>
        <w:ind w:left="4296" w:hanging="360"/>
      </w:pPr>
      <w:rPr>
        <w:rFonts w:ascii="Wingdings" w:hAnsi="Wingdings" w:hint="default"/>
        <w:sz w:val="20"/>
      </w:rPr>
    </w:lvl>
    <w:lvl w:ilvl="4" w:tentative="1">
      <w:start w:val="1"/>
      <w:numFmt w:val="bullet"/>
      <w:lvlText w:val=""/>
      <w:lvlJc w:val="left"/>
      <w:pPr>
        <w:tabs>
          <w:tab w:val="num" w:pos="5016"/>
        </w:tabs>
        <w:ind w:left="5016" w:hanging="360"/>
      </w:pPr>
      <w:rPr>
        <w:rFonts w:ascii="Wingdings" w:hAnsi="Wingdings" w:hint="default"/>
        <w:sz w:val="20"/>
      </w:rPr>
    </w:lvl>
    <w:lvl w:ilvl="5" w:tentative="1">
      <w:start w:val="1"/>
      <w:numFmt w:val="bullet"/>
      <w:lvlText w:val=""/>
      <w:lvlJc w:val="left"/>
      <w:pPr>
        <w:tabs>
          <w:tab w:val="num" w:pos="5736"/>
        </w:tabs>
        <w:ind w:left="5736" w:hanging="360"/>
      </w:pPr>
      <w:rPr>
        <w:rFonts w:ascii="Wingdings" w:hAnsi="Wingdings" w:hint="default"/>
        <w:sz w:val="20"/>
      </w:rPr>
    </w:lvl>
    <w:lvl w:ilvl="6" w:tentative="1">
      <w:start w:val="1"/>
      <w:numFmt w:val="bullet"/>
      <w:lvlText w:val=""/>
      <w:lvlJc w:val="left"/>
      <w:pPr>
        <w:tabs>
          <w:tab w:val="num" w:pos="6456"/>
        </w:tabs>
        <w:ind w:left="6456" w:hanging="360"/>
      </w:pPr>
      <w:rPr>
        <w:rFonts w:ascii="Wingdings" w:hAnsi="Wingdings" w:hint="default"/>
        <w:sz w:val="20"/>
      </w:rPr>
    </w:lvl>
    <w:lvl w:ilvl="7" w:tentative="1">
      <w:start w:val="1"/>
      <w:numFmt w:val="bullet"/>
      <w:lvlText w:val=""/>
      <w:lvlJc w:val="left"/>
      <w:pPr>
        <w:tabs>
          <w:tab w:val="num" w:pos="7176"/>
        </w:tabs>
        <w:ind w:left="7176" w:hanging="360"/>
      </w:pPr>
      <w:rPr>
        <w:rFonts w:ascii="Wingdings" w:hAnsi="Wingdings" w:hint="default"/>
        <w:sz w:val="20"/>
      </w:rPr>
    </w:lvl>
    <w:lvl w:ilvl="8" w:tentative="1">
      <w:start w:val="1"/>
      <w:numFmt w:val="bullet"/>
      <w:lvlText w:val=""/>
      <w:lvlJc w:val="left"/>
      <w:pPr>
        <w:tabs>
          <w:tab w:val="num" w:pos="7896"/>
        </w:tabs>
        <w:ind w:left="7896" w:hanging="360"/>
      </w:pPr>
      <w:rPr>
        <w:rFonts w:ascii="Wingdings" w:hAnsi="Wingdings" w:hint="default"/>
        <w:sz w:val="20"/>
      </w:rPr>
    </w:lvl>
  </w:abstractNum>
  <w:abstractNum w:abstractNumId="16" w15:restartNumberingAfterBreak="0">
    <w:nsid w:val="161561AE"/>
    <w:multiLevelType w:val="multilevel"/>
    <w:tmpl w:val="182A5766"/>
    <w:lvl w:ilvl="0">
      <w:start w:val="1"/>
      <w:numFmt w:val="bullet"/>
      <w:lvlText w:val=""/>
      <w:lvlJc w:val="left"/>
      <w:pPr>
        <w:tabs>
          <w:tab w:val="num" w:pos="720"/>
        </w:tabs>
        <w:ind w:left="720" w:hanging="360"/>
      </w:pPr>
      <w:rPr>
        <w:rFonts w:ascii="Symbol" w:hAnsi="Symbol" w:hint="default"/>
        <w:color w:val="2E74B5" w:themeColor="accent1"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852F1C"/>
    <w:multiLevelType w:val="multilevel"/>
    <w:tmpl w:val="9C921AAC"/>
    <w:lvl w:ilvl="0">
      <w:start w:val="6"/>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1146"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18" w15:restartNumberingAfterBreak="0">
    <w:nsid w:val="1830293A"/>
    <w:multiLevelType w:val="hybridMultilevel"/>
    <w:tmpl w:val="55DC2E78"/>
    <w:lvl w:ilvl="0" w:tplc="117AB22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B1938BC"/>
    <w:multiLevelType w:val="multilevel"/>
    <w:tmpl w:val="9398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680BCF"/>
    <w:multiLevelType w:val="multilevel"/>
    <w:tmpl w:val="BFBE7A3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A129A2"/>
    <w:multiLevelType w:val="multilevel"/>
    <w:tmpl w:val="B5BE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EE4148"/>
    <w:multiLevelType w:val="multilevel"/>
    <w:tmpl w:val="14C05FB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rFonts w:ascii="Arial" w:hAnsi="Arial" w:cs="Arial" w:hint="default"/>
        <w:b w:val="0"/>
        <w:i w:val="0"/>
        <w:color w:val="auto"/>
        <w:sz w:val="20"/>
        <w:szCs w:val="2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713"/>
        </w:tabs>
        <w:ind w:left="1713"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1BFB1622"/>
    <w:multiLevelType w:val="multilevel"/>
    <w:tmpl w:val="8C96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C23F8D"/>
    <w:multiLevelType w:val="multilevel"/>
    <w:tmpl w:val="C76ABA48"/>
    <w:lvl w:ilvl="0">
      <w:start w:val="1"/>
      <w:numFmt w:val="decimal"/>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E8F7DE0"/>
    <w:multiLevelType w:val="multilevel"/>
    <w:tmpl w:val="4924699A"/>
    <w:lvl w:ilvl="0">
      <w:start w:val="10"/>
      <w:numFmt w:val="decimal"/>
      <w:lvlText w:val="%1"/>
      <w:lvlJc w:val="left"/>
      <w:pPr>
        <w:ind w:left="375" w:hanging="375"/>
      </w:pPr>
      <w:rPr>
        <w:rFonts w:ascii="Arial" w:hAnsi="Arial" w:cs="Arial" w:hint="default"/>
        <w:b/>
      </w:rPr>
    </w:lvl>
    <w:lvl w:ilvl="1">
      <w:start w:val="2"/>
      <w:numFmt w:val="decimal"/>
      <w:lvlText w:val="%1.%2"/>
      <w:lvlJc w:val="left"/>
      <w:pPr>
        <w:ind w:left="801"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26" w15:restartNumberingAfterBreak="0">
    <w:nsid w:val="1EF00878"/>
    <w:multiLevelType w:val="multilevel"/>
    <w:tmpl w:val="6E3EBEA4"/>
    <w:lvl w:ilvl="0">
      <w:start w:val="1"/>
      <w:numFmt w:val="decimal"/>
      <w:lvlText w:val="%1."/>
      <w:lvlJc w:val="left"/>
      <w:pPr>
        <w:tabs>
          <w:tab w:val="num" w:pos="2089"/>
        </w:tabs>
        <w:ind w:left="2089" w:hanging="360"/>
      </w:pPr>
      <w:rPr>
        <w:rFonts w:ascii="Arial" w:eastAsia="Times New Roman" w:hAnsi="Arial" w:cs="Arial"/>
        <w:color w:val="auto"/>
      </w:rPr>
    </w:lvl>
    <w:lvl w:ilvl="1" w:tentative="1">
      <w:start w:val="1"/>
      <w:numFmt w:val="decimal"/>
      <w:lvlText w:val="%2."/>
      <w:lvlJc w:val="left"/>
      <w:pPr>
        <w:tabs>
          <w:tab w:val="num" w:pos="2809"/>
        </w:tabs>
        <w:ind w:left="2809" w:hanging="360"/>
      </w:pPr>
    </w:lvl>
    <w:lvl w:ilvl="2" w:tentative="1">
      <w:start w:val="1"/>
      <w:numFmt w:val="decimal"/>
      <w:lvlText w:val="%3."/>
      <w:lvlJc w:val="left"/>
      <w:pPr>
        <w:tabs>
          <w:tab w:val="num" w:pos="3529"/>
        </w:tabs>
        <w:ind w:left="3529" w:hanging="360"/>
      </w:pPr>
    </w:lvl>
    <w:lvl w:ilvl="3" w:tentative="1">
      <w:start w:val="1"/>
      <w:numFmt w:val="decimal"/>
      <w:lvlText w:val="%4."/>
      <w:lvlJc w:val="left"/>
      <w:pPr>
        <w:tabs>
          <w:tab w:val="num" w:pos="4249"/>
        </w:tabs>
        <w:ind w:left="4249" w:hanging="360"/>
      </w:pPr>
    </w:lvl>
    <w:lvl w:ilvl="4" w:tentative="1">
      <w:start w:val="1"/>
      <w:numFmt w:val="decimal"/>
      <w:lvlText w:val="%5."/>
      <w:lvlJc w:val="left"/>
      <w:pPr>
        <w:tabs>
          <w:tab w:val="num" w:pos="4969"/>
        </w:tabs>
        <w:ind w:left="4969" w:hanging="360"/>
      </w:pPr>
    </w:lvl>
    <w:lvl w:ilvl="5" w:tentative="1">
      <w:start w:val="1"/>
      <w:numFmt w:val="decimal"/>
      <w:lvlText w:val="%6."/>
      <w:lvlJc w:val="left"/>
      <w:pPr>
        <w:tabs>
          <w:tab w:val="num" w:pos="5689"/>
        </w:tabs>
        <w:ind w:left="5689" w:hanging="360"/>
      </w:pPr>
    </w:lvl>
    <w:lvl w:ilvl="6" w:tentative="1">
      <w:start w:val="1"/>
      <w:numFmt w:val="decimal"/>
      <w:lvlText w:val="%7."/>
      <w:lvlJc w:val="left"/>
      <w:pPr>
        <w:tabs>
          <w:tab w:val="num" w:pos="6409"/>
        </w:tabs>
        <w:ind w:left="6409" w:hanging="360"/>
      </w:pPr>
    </w:lvl>
    <w:lvl w:ilvl="7" w:tentative="1">
      <w:start w:val="1"/>
      <w:numFmt w:val="decimal"/>
      <w:lvlText w:val="%8."/>
      <w:lvlJc w:val="left"/>
      <w:pPr>
        <w:tabs>
          <w:tab w:val="num" w:pos="7129"/>
        </w:tabs>
        <w:ind w:left="7129" w:hanging="360"/>
      </w:pPr>
    </w:lvl>
    <w:lvl w:ilvl="8" w:tentative="1">
      <w:start w:val="1"/>
      <w:numFmt w:val="decimal"/>
      <w:lvlText w:val="%9."/>
      <w:lvlJc w:val="left"/>
      <w:pPr>
        <w:tabs>
          <w:tab w:val="num" w:pos="7849"/>
        </w:tabs>
        <w:ind w:left="7849" w:hanging="360"/>
      </w:pPr>
    </w:lvl>
  </w:abstractNum>
  <w:abstractNum w:abstractNumId="27" w15:restartNumberingAfterBreak="0">
    <w:nsid w:val="20396795"/>
    <w:multiLevelType w:val="multilevel"/>
    <w:tmpl w:val="BAEA4B36"/>
    <w:lvl w:ilvl="0">
      <w:start w:val="5"/>
      <w:numFmt w:val="decimal"/>
      <w:lvlText w:val="%1."/>
      <w:lvlJc w:val="left"/>
      <w:pPr>
        <w:ind w:left="495" w:hanging="495"/>
      </w:pPr>
      <w:rPr>
        <w:rFonts w:hint="default"/>
      </w:rPr>
    </w:lvl>
    <w:lvl w:ilvl="1">
      <w:start w:val="6"/>
      <w:numFmt w:val="decimal"/>
      <w:lvlText w:val="%1.%2."/>
      <w:lvlJc w:val="left"/>
      <w:pPr>
        <w:ind w:left="1063" w:hanging="495"/>
      </w:pPr>
      <w:rPr>
        <w:rFonts w:hint="default"/>
      </w:rPr>
    </w:lvl>
    <w:lvl w:ilvl="2">
      <w:start w:val="1"/>
      <w:numFmt w:val="decimal"/>
      <w:lvlText w:val="%1.%2.%3."/>
      <w:lvlJc w:val="left"/>
      <w:pPr>
        <w:ind w:left="1571" w:hanging="720"/>
      </w:pPr>
      <w:rPr>
        <w:rFonts w:hint="default"/>
        <w:b w:val="0"/>
        <w:i w:val="0"/>
        <w:color w:val="C0000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219749D2"/>
    <w:multiLevelType w:val="multilevel"/>
    <w:tmpl w:val="7D46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E02C03"/>
    <w:multiLevelType w:val="multilevel"/>
    <w:tmpl w:val="4CC2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994AA7"/>
    <w:multiLevelType w:val="multilevel"/>
    <w:tmpl w:val="532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DC1586"/>
    <w:multiLevelType w:val="multilevel"/>
    <w:tmpl w:val="B24EC70C"/>
    <w:lvl w:ilvl="0">
      <w:start w:val="1"/>
      <w:numFmt w:val="bullet"/>
      <w:lvlText w:val=""/>
      <w:lvlJc w:val="left"/>
      <w:pPr>
        <w:tabs>
          <w:tab w:val="num" w:pos="1560"/>
        </w:tabs>
        <w:ind w:left="1560" w:hanging="360"/>
      </w:pPr>
      <w:rPr>
        <w:rFonts w:ascii="Symbol" w:hAnsi="Symbol" w:hint="default"/>
        <w:sz w:val="20"/>
      </w:rPr>
    </w:lvl>
    <w:lvl w:ilvl="1" w:tentative="1">
      <w:start w:val="1"/>
      <w:numFmt w:val="bullet"/>
      <w:lvlText w:val="o"/>
      <w:lvlJc w:val="left"/>
      <w:pPr>
        <w:tabs>
          <w:tab w:val="num" w:pos="2280"/>
        </w:tabs>
        <w:ind w:left="2280" w:hanging="360"/>
      </w:pPr>
      <w:rPr>
        <w:rFonts w:ascii="Courier New" w:hAnsi="Courier New" w:hint="default"/>
        <w:sz w:val="20"/>
      </w:rPr>
    </w:lvl>
    <w:lvl w:ilvl="2" w:tentative="1">
      <w:start w:val="1"/>
      <w:numFmt w:val="bullet"/>
      <w:lvlText w:val=""/>
      <w:lvlJc w:val="left"/>
      <w:pPr>
        <w:tabs>
          <w:tab w:val="num" w:pos="3000"/>
        </w:tabs>
        <w:ind w:left="3000" w:hanging="360"/>
      </w:pPr>
      <w:rPr>
        <w:rFonts w:ascii="Wingdings" w:hAnsi="Wingdings" w:hint="default"/>
        <w:sz w:val="20"/>
      </w:rPr>
    </w:lvl>
    <w:lvl w:ilvl="3" w:tentative="1">
      <w:start w:val="1"/>
      <w:numFmt w:val="bullet"/>
      <w:lvlText w:val=""/>
      <w:lvlJc w:val="left"/>
      <w:pPr>
        <w:tabs>
          <w:tab w:val="num" w:pos="3720"/>
        </w:tabs>
        <w:ind w:left="3720" w:hanging="360"/>
      </w:pPr>
      <w:rPr>
        <w:rFonts w:ascii="Wingdings" w:hAnsi="Wingdings" w:hint="default"/>
        <w:sz w:val="20"/>
      </w:rPr>
    </w:lvl>
    <w:lvl w:ilvl="4" w:tentative="1">
      <w:start w:val="1"/>
      <w:numFmt w:val="bullet"/>
      <w:lvlText w:val=""/>
      <w:lvlJc w:val="left"/>
      <w:pPr>
        <w:tabs>
          <w:tab w:val="num" w:pos="4440"/>
        </w:tabs>
        <w:ind w:left="4440" w:hanging="360"/>
      </w:pPr>
      <w:rPr>
        <w:rFonts w:ascii="Wingdings" w:hAnsi="Wingdings" w:hint="default"/>
        <w:sz w:val="20"/>
      </w:rPr>
    </w:lvl>
    <w:lvl w:ilvl="5" w:tentative="1">
      <w:start w:val="1"/>
      <w:numFmt w:val="bullet"/>
      <w:lvlText w:val=""/>
      <w:lvlJc w:val="left"/>
      <w:pPr>
        <w:tabs>
          <w:tab w:val="num" w:pos="5160"/>
        </w:tabs>
        <w:ind w:left="5160" w:hanging="360"/>
      </w:pPr>
      <w:rPr>
        <w:rFonts w:ascii="Wingdings" w:hAnsi="Wingdings" w:hint="default"/>
        <w:sz w:val="20"/>
      </w:rPr>
    </w:lvl>
    <w:lvl w:ilvl="6" w:tentative="1">
      <w:start w:val="1"/>
      <w:numFmt w:val="bullet"/>
      <w:lvlText w:val=""/>
      <w:lvlJc w:val="left"/>
      <w:pPr>
        <w:tabs>
          <w:tab w:val="num" w:pos="5880"/>
        </w:tabs>
        <w:ind w:left="5880" w:hanging="360"/>
      </w:pPr>
      <w:rPr>
        <w:rFonts w:ascii="Wingdings" w:hAnsi="Wingdings" w:hint="default"/>
        <w:sz w:val="20"/>
      </w:rPr>
    </w:lvl>
    <w:lvl w:ilvl="7" w:tentative="1">
      <w:start w:val="1"/>
      <w:numFmt w:val="bullet"/>
      <w:lvlText w:val=""/>
      <w:lvlJc w:val="left"/>
      <w:pPr>
        <w:tabs>
          <w:tab w:val="num" w:pos="6600"/>
        </w:tabs>
        <w:ind w:left="6600" w:hanging="360"/>
      </w:pPr>
      <w:rPr>
        <w:rFonts w:ascii="Wingdings" w:hAnsi="Wingdings" w:hint="default"/>
        <w:sz w:val="20"/>
      </w:rPr>
    </w:lvl>
    <w:lvl w:ilvl="8" w:tentative="1">
      <w:start w:val="1"/>
      <w:numFmt w:val="bullet"/>
      <w:lvlText w:val=""/>
      <w:lvlJc w:val="left"/>
      <w:pPr>
        <w:tabs>
          <w:tab w:val="num" w:pos="7320"/>
        </w:tabs>
        <w:ind w:left="7320" w:hanging="360"/>
      </w:pPr>
      <w:rPr>
        <w:rFonts w:ascii="Wingdings" w:hAnsi="Wingdings" w:hint="default"/>
        <w:sz w:val="20"/>
      </w:rPr>
    </w:lvl>
  </w:abstractNum>
  <w:abstractNum w:abstractNumId="32" w15:restartNumberingAfterBreak="0">
    <w:nsid w:val="25E04B79"/>
    <w:multiLevelType w:val="hybridMultilevel"/>
    <w:tmpl w:val="305467D4"/>
    <w:lvl w:ilvl="0" w:tplc="47C6D7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A961A3"/>
    <w:multiLevelType w:val="multilevel"/>
    <w:tmpl w:val="1F2C5116"/>
    <w:lvl w:ilvl="0">
      <w:start w:val="5"/>
      <w:numFmt w:val="decimal"/>
      <w:lvlText w:val="%1"/>
      <w:lvlJc w:val="left"/>
      <w:pPr>
        <w:ind w:left="360" w:hanging="360"/>
      </w:pPr>
      <w:rPr>
        <w:rFonts w:eastAsia="Times New Roman" w:hint="default"/>
        <w:b w:val="0"/>
        <w:i w:val="0"/>
        <w:color w:val="auto"/>
      </w:rPr>
    </w:lvl>
    <w:lvl w:ilvl="1">
      <w:start w:val="3"/>
      <w:numFmt w:val="decimal"/>
      <w:lvlText w:val="%1.%2"/>
      <w:lvlJc w:val="left"/>
      <w:pPr>
        <w:ind w:left="928" w:hanging="360"/>
      </w:pPr>
      <w:rPr>
        <w:rFonts w:eastAsia="Times New Roman" w:hint="default"/>
        <w:b/>
        <w:i w:val="0"/>
        <w:color w:val="auto"/>
      </w:rPr>
    </w:lvl>
    <w:lvl w:ilvl="2">
      <w:start w:val="1"/>
      <w:numFmt w:val="decimal"/>
      <w:lvlText w:val="%1.%2.%3"/>
      <w:lvlJc w:val="left"/>
      <w:pPr>
        <w:ind w:left="1856" w:hanging="720"/>
      </w:pPr>
      <w:rPr>
        <w:rFonts w:eastAsia="Times New Roman" w:hint="default"/>
        <w:b w:val="0"/>
        <w:i w:val="0"/>
        <w:color w:val="auto"/>
      </w:rPr>
    </w:lvl>
    <w:lvl w:ilvl="3">
      <w:start w:val="1"/>
      <w:numFmt w:val="decimal"/>
      <w:lvlText w:val="%1.%2.%3.%4"/>
      <w:lvlJc w:val="left"/>
      <w:pPr>
        <w:ind w:left="2424" w:hanging="720"/>
      </w:pPr>
      <w:rPr>
        <w:rFonts w:eastAsia="Times New Roman" w:hint="default"/>
        <w:b w:val="0"/>
        <w:i w:val="0"/>
        <w:color w:val="auto"/>
      </w:rPr>
    </w:lvl>
    <w:lvl w:ilvl="4">
      <w:start w:val="1"/>
      <w:numFmt w:val="decimal"/>
      <w:lvlText w:val="%1.%2.%3.%4.%5"/>
      <w:lvlJc w:val="left"/>
      <w:pPr>
        <w:ind w:left="3352" w:hanging="1080"/>
      </w:pPr>
      <w:rPr>
        <w:rFonts w:eastAsia="Times New Roman" w:hint="default"/>
        <w:b w:val="0"/>
        <w:i w:val="0"/>
        <w:color w:val="auto"/>
      </w:rPr>
    </w:lvl>
    <w:lvl w:ilvl="5">
      <w:start w:val="1"/>
      <w:numFmt w:val="decimal"/>
      <w:lvlText w:val="%1.%2.%3.%4.%5.%6"/>
      <w:lvlJc w:val="left"/>
      <w:pPr>
        <w:ind w:left="3920" w:hanging="1080"/>
      </w:pPr>
      <w:rPr>
        <w:rFonts w:eastAsia="Times New Roman" w:hint="default"/>
        <w:b w:val="0"/>
        <w:i w:val="0"/>
        <w:color w:val="auto"/>
      </w:rPr>
    </w:lvl>
    <w:lvl w:ilvl="6">
      <w:start w:val="1"/>
      <w:numFmt w:val="decimal"/>
      <w:lvlText w:val="%1.%2.%3.%4.%5.%6.%7"/>
      <w:lvlJc w:val="left"/>
      <w:pPr>
        <w:ind w:left="4848" w:hanging="1440"/>
      </w:pPr>
      <w:rPr>
        <w:rFonts w:eastAsia="Times New Roman" w:hint="default"/>
        <w:b w:val="0"/>
        <w:i w:val="0"/>
        <w:color w:val="auto"/>
      </w:rPr>
    </w:lvl>
    <w:lvl w:ilvl="7">
      <w:start w:val="1"/>
      <w:numFmt w:val="decimal"/>
      <w:lvlText w:val="%1.%2.%3.%4.%5.%6.%7.%8"/>
      <w:lvlJc w:val="left"/>
      <w:pPr>
        <w:ind w:left="5416" w:hanging="1440"/>
      </w:pPr>
      <w:rPr>
        <w:rFonts w:eastAsia="Times New Roman" w:hint="default"/>
        <w:b w:val="0"/>
        <w:i w:val="0"/>
        <w:color w:val="auto"/>
      </w:rPr>
    </w:lvl>
    <w:lvl w:ilvl="8">
      <w:start w:val="1"/>
      <w:numFmt w:val="decimal"/>
      <w:lvlText w:val="%1.%2.%3.%4.%5.%6.%7.%8.%9"/>
      <w:lvlJc w:val="left"/>
      <w:pPr>
        <w:ind w:left="6344" w:hanging="1800"/>
      </w:pPr>
      <w:rPr>
        <w:rFonts w:eastAsia="Times New Roman" w:hint="default"/>
        <w:b w:val="0"/>
        <w:i w:val="0"/>
        <w:color w:val="auto"/>
      </w:rPr>
    </w:lvl>
  </w:abstractNum>
  <w:abstractNum w:abstractNumId="34" w15:restartNumberingAfterBreak="0">
    <w:nsid w:val="2A037E8C"/>
    <w:multiLevelType w:val="multilevel"/>
    <w:tmpl w:val="B16274DC"/>
    <w:lvl w:ilvl="0">
      <w:start w:val="1"/>
      <w:numFmt w:val="decimal"/>
      <w:lvlText w:val="%1"/>
      <w:lvlJc w:val="left"/>
      <w:pPr>
        <w:ind w:left="360" w:hanging="360"/>
      </w:pPr>
      <w:rPr>
        <w:rFonts w:ascii="Arial" w:hAnsi="Arial" w:cs="Arial" w:hint="default"/>
        <w:b/>
        <w:i w:val="0"/>
        <w:color w:val="auto"/>
        <w:sz w:val="22"/>
      </w:rPr>
    </w:lvl>
    <w:lvl w:ilvl="1">
      <w:start w:val="1"/>
      <w:numFmt w:val="decimal"/>
      <w:isLgl/>
      <w:lvlText w:val="%1.%2"/>
      <w:lvlJc w:val="left"/>
      <w:pPr>
        <w:ind w:left="568" w:hanging="360"/>
      </w:pPr>
      <w:rPr>
        <w:rFonts w:ascii="Arial" w:hAnsi="Arial" w:cs="Arial" w:hint="default"/>
        <w:b/>
        <w:i w:val="0"/>
        <w:color w:val="auto"/>
      </w:rPr>
    </w:lvl>
    <w:lvl w:ilvl="2">
      <w:start w:val="1"/>
      <w:numFmt w:val="decimal"/>
      <w:isLgl/>
      <w:lvlText w:val="%1.%2.%3"/>
      <w:lvlJc w:val="left"/>
      <w:pPr>
        <w:ind w:left="720" w:hanging="720"/>
      </w:pPr>
      <w:rPr>
        <w:rFonts w:ascii="Arial" w:hAnsi="Arial" w:cs="Arial" w:hint="default"/>
        <w:b w:val="0"/>
        <w:color w:val="auto"/>
      </w:rPr>
    </w:lvl>
    <w:lvl w:ilvl="3">
      <w:start w:val="1"/>
      <w:numFmt w:val="decimal"/>
      <w:isLgl/>
      <w:lvlText w:val="%1.%2.%3.%4"/>
      <w:lvlJc w:val="left"/>
      <w:pPr>
        <w:ind w:left="720" w:hanging="720"/>
      </w:pPr>
      <w:rPr>
        <w:rFonts w:ascii="Arial" w:hAnsi="Arial" w:cs="Arial" w:hint="default"/>
        <w:b w:val="0"/>
        <w:color w:val="auto"/>
      </w:rPr>
    </w:lvl>
    <w:lvl w:ilvl="4">
      <w:start w:val="1"/>
      <w:numFmt w:val="decimal"/>
      <w:isLgl/>
      <w:lvlText w:val="%1.%2.%3.%4.%5"/>
      <w:lvlJc w:val="left"/>
      <w:pPr>
        <w:ind w:left="720" w:hanging="720"/>
      </w:pPr>
      <w:rPr>
        <w:rFonts w:ascii="Arial" w:hAnsi="Arial" w:cs="Arial" w:hint="default"/>
        <w:b/>
        <w:color w:val="auto"/>
      </w:rPr>
    </w:lvl>
    <w:lvl w:ilvl="5">
      <w:start w:val="1"/>
      <w:numFmt w:val="decimal"/>
      <w:isLgl/>
      <w:lvlText w:val="%1.%2.%3.%4.%5.%6"/>
      <w:lvlJc w:val="left"/>
      <w:pPr>
        <w:ind w:left="1080" w:hanging="1080"/>
      </w:pPr>
      <w:rPr>
        <w:rFonts w:ascii="Arial" w:hAnsi="Arial" w:cs="Arial" w:hint="default"/>
        <w:b/>
        <w:color w:val="auto"/>
      </w:rPr>
    </w:lvl>
    <w:lvl w:ilvl="6">
      <w:start w:val="1"/>
      <w:numFmt w:val="decimal"/>
      <w:isLgl/>
      <w:lvlText w:val="%1.%2.%3.%4.%5.%6.%7"/>
      <w:lvlJc w:val="left"/>
      <w:pPr>
        <w:ind w:left="1080" w:hanging="1080"/>
      </w:pPr>
      <w:rPr>
        <w:rFonts w:ascii="Arial" w:hAnsi="Arial" w:cs="Arial" w:hint="default"/>
        <w:b/>
        <w:color w:val="auto"/>
      </w:rPr>
    </w:lvl>
    <w:lvl w:ilvl="7">
      <w:start w:val="1"/>
      <w:numFmt w:val="decimal"/>
      <w:isLgl/>
      <w:lvlText w:val="%1.%2.%3.%4.%5.%6.%7.%8"/>
      <w:lvlJc w:val="left"/>
      <w:pPr>
        <w:ind w:left="1440" w:hanging="1440"/>
      </w:pPr>
      <w:rPr>
        <w:rFonts w:ascii="Arial" w:hAnsi="Arial" w:cs="Arial" w:hint="default"/>
        <w:b/>
        <w:color w:val="auto"/>
      </w:rPr>
    </w:lvl>
    <w:lvl w:ilvl="8">
      <w:start w:val="1"/>
      <w:numFmt w:val="decimal"/>
      <w:isLgl/>
      <w:lvlText w:val="%1.%2.%3.%4.%5.%6.%7.%8.%9"/>
      <w:lvlJc w:val="left"/>
      <w:pPr>
        <w:ind w:left="1440" w:hanging="1440"/>
      </w:pPr>
      <w:rPr>
        <w:rFonts w:ascii="Arial" w:hAnsi="Arial" w:cs="Arial" w:hint="default"/>
        <w:b/>
        <w:color w:val="auto"/>
      </w:rPr>
    </w:lvl>
  </w:abstractNum>
  <w:abstractNum w:abstractNumId="35" w15:restartNumberingAfterBreak="0">
    <w:nsid w:val="2C3F2B7D"/>
    <w:multiLevelType w:val="multilevel"/>
    <w:tmpl w:val="215A048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C6C5437"/>
    <w:multiLevelType w:val="multilevel"/>
    <w:tmpl w:val="1FB2468A"/>
    <w:lvl w:ilvl="0">
      <w:start w:val="1"/>
      <w:numFmt w:val="bullet"/>
      <w:lvlText w:val=""/>
      <w:lvlJc w:val="left"/>
      <w:pPr>
        <w:tabs>
          <w:tab w:val="num" w:pos="960"/>
        </w:tabs>
        <w:ind w:left="960" w:hanging="360"/>
      </w:pPr>
      <w:rPr>
        <w:rFonts w:ascii="Symbol" w:hAnsi="Symbol" w:hint="default"/>
        <w:sz w:val="20"/>
      </w:rPr>
    </w:lvl>
    <w:lvl w:ilvl="1" w:tentative="1">
      <w:start w:val="1"/>
      <w:numFmt w:val="bullet"/>
      <w:lvlText w:val="o"/>
      <w:lvlJc w:val="left"/>
      <w:pPr>
        <w:tabs>
          <w:tab w:val="num" w:pos="1680"/>
        </w:tabs>
        <w:ind w:left="1680" w:hanging="360"/>
      </w:pPr>
      <w:rPr>
        <w:rFonts w:ascii="Courier New" w:hAnsi="Courier New" w:hint="default"/>
        <w:sz w:val="20"/>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37" w15:restartNumberingAfterBreak="0">
    <w:nsid w:val="2F895E44"/>
    <w:multiLevelType w:val="multilevel"/>
    <w:tmpl w:val="E3468EC6"/>
    <w:lvl w:ilvl="0">
      <w:start w:val="10"/>
      <w:numFmt w:val="decimal"/>
      <w:lvlText w:val="%1"/>
      <w:lvlJc w:val="left"/>
      <w:pPr>
        <w:ind w:left="375" w:hanging="375"/>
      </w:pPr>
      <w:rPr>
        <w:rFonts w:ascii="Arial" w:hAnsi="Arial" w:cs="Arial" w:hint="default"/>
      </w:rPr>
    </w:lvl>
    <w:lvl w:ilvl="1">
      <w:start w:val="2"/>
      <w:numFmt w:val="decimal"/>
      <w:lvlText w:val="%1.%2"/>
      <w:lvlJc w:val="left"/>
      <w:pPr>
        <w:ind w:left="375"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38" w15:restartNumberingAfterBreak="0">
    <w:nsid w:val="304C1126"/>
    <w:multiLevelType w:val="multilevel"/>
    <w:tmpl w:val="14C4E28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29A6B5C"/>
    <w:multiLevelType w:val="multilevel"/>
    <w:tmpl w:val="4924699A"/>
    <w:lvl w:ilvl="0">
      <w:start w:val="10"/>
      <w:numFmt w:val="decimal"/>
      <w:lvlText w:val="%1"/>
      <w:lvlJc w:val="left"/>
      <w:pPr>
        <w:ind w:left="375" w:hanging="375"/>
      </w:pPr>
      <w:rPr>
        <w:rFonts w:ascii="Arial" w:hAnsi="Arial" w:cs="Arial" w:hint="default"/>
        <w:b/>
      </w:rPr>
    </w:lvl>
    <w:lvl w:ilvl="1">
      <w:start w:val="2"/>
      <w:numFmt w:val="decimal"/>
      <w:lvlText w:val="%1.%2"/>
      <w:lvlJc w:val="left"/>
      <w:pPr>
        <w:ind w:left="375"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40" w15:restartNumberingAfterBreak="0">
    <w:nsid w:val="33D40F8D"/>
    <w:multiLevelType w:val="multilevel"/>
    <w:tmpl w:val="2222C770"/>
    <w:lvl w:ilvl="0">
      <w:start w:val="6"/>
      <w:numFmt w:val="decimal"/>
      <w:lvlText w:val="%1"/>
      <w:lvlJc w:val="left"/>
      <w:pPr>
        <w:ind w:left="360" w:hanging="360"/>
      </w:pPr>
      <w:rPr>
        <w:rFonts w:ascii="Arial" w:hAnsi="Arial" w:cs="Arial" w:hint="default"/>
        <w:b/>
      </w:rPr>
    </w:lvl>
    <w:lvl w:ilvl="1">
      <w:start w:val="1"/>
      <w:numFmt w:val="decimal"/>
      <w:lvlText w:val="%1.%2"/>
      <w:lvlJc w:val="left"/>
      <w:pPr>
        <w:ind w:left="644" w:hanging="360"/>
      </w:pPr>
      <w:rPr>
        <w:rFonts w:ascii="Arial" w:hAnsi="Arial" w:cs="Arial" w:hint="default"/>
        <w:b/>
      </w:rPr>
    </w:lvl>
    <w:lvl w:ilvl="2">
      <w:start w:val="1"/>
      <w:numFmt w:val="decimal"/>
      <w:lvlText w:val="%1.%2.%3"/>
      <w:lvlJc w:val="left"/>
      <w:pPr>
        <w:ind w:left="1146"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41" w15:restartNumberingAfterBreak="0">
    <w:nsid w:val="34CB0D2A"/>
    <w:multiLevelType w:val="multilevel"/>
    <w:tmpl w:val="58E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147693"/>
    <w:multiLevelType w:val="hybridMultilevel"/>
    <w:tmpl w:val="5844AD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6342A1E"/>
    <w:multiLevelType w:val="multilevel"/>
    <w:tmpl w:val="F102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537EBA"/>
    <w:multiLevelType w:val="multilevel"/>
    <w:tmpl w:val="F440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FB1895"/>
    <w:multiLevelType w:val="multilevel"/>
    <w:tmpl w:val="4924699A"/>
    <w:lvl w:ilvl="0">
      <w:start w:val="10"/>
      <w:numFmt w:val="decimal"/>
      <w:lvlText w:val="%1"/>
      <w:lvlJc w:val="left"/>
      <w:pPr>
        <w:ind w:left="375" w:hanging="375"/>
      </w:pPr>
      <w:rPr>
        <w:rFonts w:ascii="Arial" w:hAnsi="Arial" w:cs="Arial" w:hint="default"/>
        <w:b/>
      </w:rPr>
    </w:lvl>
    <w:lvl w:ilvl="1">
      <w:start w:val="2"/>
      <w:numFmt w:val="decimal"/>
      <w:lvlText w:val="%1.%2"/>
      <w:lvlJc w:val="left"/>
      <w:pPr>
        <w:ind w:left="375"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46" w15:restartNumberingAfterBreak="0">
    <w:nsid w:val="3A3F47C6"/>
    <w:multiLevelType w:val="hybridMultilevel"/>
    <w:tmpl w:val="50EA829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7" w15:restartNumberingAfterBreak="0">
    <w:nsid w:val="3B741CFA"/>
    <w:multiLevelType w:val="multilevel"/>
    <w:tmpl w:val="A38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A6043F"/>
    <w:multiLevelType w:val="multilevel"/>
    <w:tmpl w:val="3CE4683E"/>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720" w:hanging="360"/>
      </w:pPr>
      <w:rPr>
        <w:rFonts w:ascii="Arial" w:hAnsi="Arial" w:cs="Arial" w:hint="default"/>
        <w:b/>
        <w:color w:val="auto"/>
      </w:rPr>
    </w:lvl>
    <w:lvl w:ilvl="2">
      <w:start w:val="1"/>
      <w:numFmt w:val="decimal"/>
      <w:isLgl/>
      <w:lvlText w:val="%1.%2.%3"/>
      <w:lvlJc w:val="left"/>
      <w:pPr>
        <w:ind w:left="1080" w:hanging="720"/>
      </w:pPr>
      <w:rPr>
        <w:rFonts w:ascii="Arial" w:hAnsi="Arial" w:cs="Arial" w:hint="default"/>
        <w:b/>
        <w:color w:val="auto"/>
      </w:rPr>
    </w:lvl>
    <w:lvl w:ilvl="3">
      <w:start w:val="1"/>
      <w:numFmt w:val="decimal"/>
      <w:isLgl/>
      <w:lvlText w:val="%1.%2.%3.%4"/>
      <w:lvlJc w:val="left"/>
      <w:pPr>
        <w:ind w:left="1080" w:hanging="720"/>
      </w:pPr>
      <w:rPr>
        <w:rFonts w:ascii="Arial" w:hAnsi="Arial" w:cs="Arial" w:hint="default"/>
        <w:b/>
        <w:color w:val="auto"/>
      </w:rPr>
    </w:lvl>
    <w:lvl w:ilvl="4">
      <w:start w:val="1"/>
      <w:numFmt w:val="decimal"/>
      <w:isLgl/>
      <w:lvlText w:val="%1.%2.%3.%4.%5"/>
      <w:lvlJc w:val="left"/>
      <w:pPr>
        <w:ind w:left="1080" w:hanging="720"/>
      </w:pPr>
      <w:rPr>
        <w:rFonts w:ascii="Arial" w:hAnsi="Arial" w:cs="Arial" w:hint="default"/>
        <w:b/>
        <w:color w:val="auto"/>
      </w:rPr>
    </w:lvl>
    <w:lvl w:ilvl="5">
      <w:start w:val="1"/>
      <w:numFmt w:val="decimal"/>
      <w:isLgl/>
      <w:lvlText w:val="%1.%2.%3.%4.%5.%6"/>
      <w:lvlJc w:val="left"/>
      <w:pPr>
        <w:ind w:left="1440" w:hanging="1080"/>
      </w:pPr>
      <w:rPr>
        <w:rFonts w:ascii="Arial" w:hAnsi="Arial" w:cs="Arial" w:hint="default"/>
        <w:b/>
        <w:color w:val="auto"/>
      </w:rPr>
    </w:lvl>
    <w:lvl w:ilvl="6">
      <w:start w:val="1"/>
      <w:numFmt w:val="decimal"/>
      <w:isLgl/>
      <w:lvlText w:val="%1.%2.%3.%4.%5.%6.%7"/>
      <w:lvlJc w:val="left"/>
      <w:pPr>
        <w:ind w:left="1440" w:hanging="1080"/>
      </w:pPr>
      <w:rPr>
        <w:rFonts w:ascii="Arial" w:hAnsi="Arial" w:cs="Arial" w:hint="default"/>
        <w:b/>
        <w:color w:val="auto"/>
      </w:rPr>
    </w:lvl>
    <w:lvl w:ilvl="7">
      <w:start w:val="1"/>
      <w:numFmt w:val="decimal"/>
      <w:isLgl/>
      <w:lvlText w:val="%1.%2.%3.%4.%5.%6.%7.%8"/>
      <w:lvlJc w:val="left"/>
      <w:pPr>
        <w:ind w:left="1800" w:hanging="1440"/>
      </w:pPr>
      <w:rPr>
        <w:rFonts w:ascii="Arial" w:hAnsi="Arial" w:cs="Arial" w:hint="default"/>
        <w:b/>
        <w:color w:val="auto"/>
      </w:rPr>
    </w:lvl>
    <w:lvl w:ilvl="8">
      <w:start w:val="1"/>
      <w:numFmt w:val="decimal"/>
      <w:isLgl/>
      <w:lvlText w:val="%1.%2.%3.%4.%5.%6.%7.%8.%9"/>
      <w:lvlJc w:val="left"/>
      <w:pPr>
        <w:ind w:left="1800" w:hanging="1440"/>
      </w:pPr>
      <w:rPr>
        <w:rFonts w:ascii="Arial" w:hAnsi="Arial" w:cs="Arial" w:hint="default"/>
        <w:b/>
        <w:color w:val="auto"/>
      </w:rPr>
    </w:lvl>
  </w:abstractNum>
  <w:abstractNum w:abstractNumId="49" w15:restartNumberingAfterBreak="0">
    <w:nsid w:val="3D9E0DBB"/>
    <w:multiLevelType w:val="hybridMultilevel"/>
    <w:tmpl w:val="85021F6C"/>
    <w:lvl w:ilvl="0" w:tplc="854084D6">
      <w:numFmt w:val="bullet"/>
      <w:lvlText w:val="-"/>
      <w:lvlJc w:val="left"/>
      <w:pPr>
        <w:ind w:left="2484" w:hanging="360"/>
      </w:pPr>
      <w:rPr>
        <w:rFonts w:ascii="Calibri" w:eastAsia="Calibri" w:hAnsi="Calibri" w:cs="Calibri" w:hint="default"/>
      </w:rPr>
    </w:lvl>
    <w:lvl w:ilvl="1" w:tplc="041B0003">
      <w:start w:val="1"/>
      <w:numFmt w:val="bullet"/>
      <w:lvlText w:val="o"/>
      <w:lvlJc w:val="left"/>
      <w:pPr>
        <w:ind w:left="3204" w:hanging="360"/>
      </w:pPr>
      <w:rPr>
        <w:rFonts w:ascii="Courier New" w:hAnsi="Courier New" w:cs="Courier New" w:hint="default"/>
      </w:rPr>
    </w:lvl>
    <w:lvl w:ilvl="2" w:tplc="041B0005">
      <w:start w:val="1"/>
      <w:numFmt w:val="bullet"/>
      <w:lvlText w:val=""/>
      <w:lvlJc w:val="left"/>
      <w:pPr>
        <w:ind w:left="3924" w:hanging="360"/>
      </w:pPr>
      <w:rPr>
        <w:rFonts w:ascii="Wingdings" w:hAnsi="Wingdings" w:hint="default"/>
      </w:rPr>
    </w:lvl>
    <w:lvl w:ilvl="3" w:tplc="041B0001">
      <w:start w:val="1"/>
      <w:numFmt w:val="bullet"/>
      <w:lvlText w:val=""/>
      <w:lvlJc w:val="left"/>
      <w:pPr>
        <w:ind w:left="4644" w:hanging="360"/>
      </w:pPr>
      <w:rPr>
        <w:rFonts w:ascii="Symbol" w:hAnsi="Symbol" w:hint="default"/>
      </w:rPr>
    </w:lvl>
    <w:lvl w:ilvl="4" w:tplc="041B0003">
      <w:start w:val="1"/>
      <w:numFmt w:val="bullet"/>
      <w:lvlText w:val="o"/>
      <w:lvlJc w:val="left"/>
      <w:pPr>
        <w:ind w:left="5364" w:hanging="360"/>
      </w:pPr>
      <w:rPr>
        <w:rFonts w:ascii="Courier New" w:hAnsi="Courier New" w:cs="Courier New" w:hint="default"/>
      </w:rPr>
    </w:lvl>
    <w:lvl w:ilvl="5" w:tplc="041B0005">
      <w:start w:val="1"/>
      <w:numFmt w:val="bullet"/>
      <w:lvlText w:val=""/>
      <w:lvlJc w:val="left"/>
      <w:pPr>
        <w:ind w:left="6084" w:hanging="360"/>
      </w:pPr>
      <w:rPr>
        <w:rFonts w:ascii="Wingdings" w:hAnsi="Wingdings" w:hint="default"/>
      </w:rPr>
    </w:lvl>
    <w:lvl w:ilvl="6" w:tplc="041B0001">
      <w:start w:val="1"/>
      <w:numFmt w:val="bullet"/>
      <w:lvlText w:val=""/>
      <w:lvlJc w:val="left"/>
      <w:pPr>
        <w:ind w:left="6804" w:hanging="360"/>
      </w:pPr>
      <w:rPr>
        <w:rFonts w:ascii="Symbol" w:hAnsi="Symbol" w:hint="default"/>
      </w:rPr>
    </w:lvl>
    <w:lvl w:ilvl="7" w:tplc="041B0003">
      <w:start w:val="1"/>
      <w:numFmt w:val="bullet"/>
      <w:lvlText w:val="o"/>
      <w:lvlJc w:val="left"/>
      <w:pPr>
        <w:ind w:left="7524" w:hanging="360"/>
      </w:pPr>
      <w:rPr>
        <w:rFonts w:ascii="Courier New" w:hAnsi="Courier New" w:cs="Courier New" w:hint="default"/>
      </w:rPr>
    </w:lvl>
    <w:lvl w:ilvl="8" w:tplc="041B0005">
      <w:start w:val="1"/>
      <w:numFmt w:val="bullet"/>
      <w:lvlText w:val=""/>
      <w:lvlJc w:val="left"/>
      <w:pPr>
        <w:ind w:left="8244" w:hanging="360"/>
      </w:pPr>
      <w:rPr>
        <w:rFonts w:ascii="Wingdings" w:hAnsi="Wingdings" w:hint="default"/>
      </w:rPr>
    </w:lvl>
  </w:abstractNum>
  <w:abstractNum w:abstractNumId="50" w15:restartNumberingAfterBreak="0">
    <w:nsid w:val="3ECA7ACA"/>
    <w:multiLevelType w:val="multilevel"/>
    <w:tmpl w:val="BB02D2C0"/>
    <w:lvl w:ilvl="0">
      <w:start w:val="1"/>
      <w:numFmt w:val="bullet"/>
      <w:lvlText w:val=""/>
      <w:lvlJc w:val="left"/>
      <w:pPr>
        <w:tabs>
          <w:tab w:val="num" w:pos="1797"/>
        </w:tabs>
        <w:ind w:left="1797" w:hanging="360"/>
      </w:pPr>
      <w:rPr>
        <w:rFonts w:ascii="Symbol" w:hAnsi="Symbol" w:hint="default"/>
        <w:sz w:val="20"/>
      </w:rPr>
    </w:lvl>
    <w:lvl w:ilvl="1" w:tentative="1">
      <w:start w:val="1"/>
      <w:numFmt w:val="bullet"/>
      <w:lvlText w:val="o"/>
      <w:lvlJc w:val="left"/>
      <w:pPr>
        <w:tabs>
          <w:tab w:val="num" w:pos="2517"/>
        </w:tabs>
        <w:ind w:left="2517" w:hanging="360"/>
      </w:pPr>
      <w:rPr>
        <w:rFonts w:ascii="Courier New" w:hAnsi="Courier New" w:hint="default"/>
        <w:sz w:val="20"/>
      </w:rPr>
    </w:lvl>
    <w:lvl w:ilvl="2" w:tentative="1">
      <w:start w:val="1"/>
      <w:numFmt w:val="bullet"/>
      <w:lvlText w:val=""/>
      <w:lvlJc w:val="left"/>
      <w:pPr>
        <w:tabs>
          <w:tab w:val="num" w:pos="3237"/>
        </w:tabs>
        <w:ind w:left="3237" w:hanging="360"/>
      </w:pPr>
      <w:rPr>
        <w:rFonts w:ascii="Wingdings" w:hAnsi="Wingdings" w:hint="default"/>
        <w:sz w:val="20"/>
      </w:rPr>
    </w:lvl>
    <w:lvl w:ilvl="3" w:tentative="1">
      <w:start w:val="1"/>
      <w:numFmt w:val="bullet"/>
      <w:lvlText w:val=""/>
      <w:lvlJc w:val="left"/>
      <w:pPr>
        <w:tabs>
          <w:tab w:val="num" w:pos="3957"/>
        </w:tabs>
        <w:ind w:left="3957" w:hanging="360"/>
      </w:pPr>
      <w:rPr>
        <w:rFonts w:ascii="Wingdings" w:hAnsi="Wingdings" w:hint="default"/>
        <w:sz w:val="20"/>
      </w:rPr>
    </w:lvl>
    <w:lvl w:ilvl="4" w:tentative="1">
      <w:start w:val="1"/>
      <w:numFmt w:val="bullet"/>
      <w:lvlText w:val=""/>
      <w:lvlJc w:val="left"/>
      <w:pPr>
        <w:tabs>
          <w:tab w:val="num" w:pos="4677"/>
        </w:tabs>
        <w:ind w:left="4677" w:hanging="360"/>
      </w:pPr>
      <w:rPr>
        <w:rFonts w:ascii="Wingdings" w:hAnsi="Wingdings" w:hint="default"/>
        <w:sz w:val="20"/>
      </w:rPr>
    </w:lvl>
    <w:lvl w:ilvl="5" w:tentative="1">
      <w:start w:val="1"/>
      <w:numFmt w:val="bullet"/>
      <w:lvlText w:val=""/>
      <w:lvlJc w:val="left"/>
      <w:pPr>
        <w:tabs>
          <w:tab w:val="num" w:pos="5397"/>
        </w:tabs>
        <w:ind w:left="5397" w:hanging="360"/>
      </w:pPr>
      <w:rPr>
        <w:rFonts w:ascii="Wingdings" w:hAnsi="Wingdings" w:hint="default"/>
        <w:sz w:val="20"/>
      </w:rPr>
    </w:lvl>
    <w:lvl w:ilvl="6" w:tentative="1">
      <w:start w:val="1"/>
      <w:numFmt w:val="bullet"/>
      <w:lvlText w:val=""/>
      <w:lvlJc w:val="left"/>
      <w:pPr>
        <w:tabs>
          <w:tab w:val="num" w:pos="6117"/>
        </w:tabs>
        <w:ind w:left="6117" w:hanging="360"/>
      </w:pPr>
      <w:rPr>
        <w:rFonts w:ascii="Wingdings" w:hAnsi="Wingdings" w:hint="default"/>
        <w:sz w:val="20"/>
      </w:rPr>
    </w:lvl>
    <w:lvl w:ilvl="7" w:tentative="1">
      <w:start w:val="1"/>
      <w:numFmt w:val="bullet"/>
      <w:lvlText w:val=""/>
      <w:lvlJc w:val="left"/>
      <w:pPr>
        <w:tabs>
          <w:tab w:val="num" w:pos="6837"/>
        </w:tabs>
        <w:ind w:left="6837" w:hanging="360"/>
      </w:pPr>
      <w:rPr>
        <w:rFonts w:ascii="Wingdings" w:hAnsi="Wingdings" w:hint="default"/>
        <w:sz w:val="20"/>
      </w:rPr>
    </w:lvl>
    <w:lvl w:ilvl="8" w:tentative="1">
      <w:start w:val="1"/>
      <w:numFmt w:val="bullet"/>
      <w:lvlText w:val=""/>
      <w:lvlJc w:val="left"/>
      <w:pPr>
        <w:tabs>
          <w:tab w:val="num" w:pos="7557"/>
        </w:tabs>
        <w:ind w:left="7557" w:hanging="360"/>
      </w:pPr>
      <w:rPr>
        <w:rFonts w:ascii="Wingdings" w:hAnsi="Wingdings" w:hint="default"/>
        <w:sz w:val="20"/>
      </w:rPr>
    </w:lvl>
  </w:abstractNum>
  <w:abstractNum w:abstractNumId="51" w15:restartNumberingAfterBreak="0">
    <w:nsid w:val="3F903E49"/>
    <w:multiLevelType w:val="multilevel"/>
    <w:tmpl w:val="72D25052"/>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52" w15:restartNumberingAfterBreak="0">
    <w:nsid w:val="40651DB4"/>
    <w:multiLevelType w:val="multilevel"/>
    <w:tmpl w:val="626AF61A"/>
    <w:lvl w:ilvl="0">
      <w:start w:val="6"/>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53" w15:restartNumberingAfterBreak="0">
    <w:nsid w:val="41AF0752"/>
    <w:multiLevelType w:val="hybridMultilevel"/>
    <w:tmpl w:val="A4B2CC7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4" w15:restartNumberingAfterBreak="0">
    <w:nsid w:val="42224BA6"/>
    <w:multiLevelType w:val="multilevel"/>
    <w:tmpl w:val="18665940"/>
    <w:lvl w:ilvl="0">
      <w:start w:val="10"/>
      <w:numFmt w:val="decimal"/>
      <w:lvlText w:val="%1"/>
      <w:lvlJc w:val="left"/>
      <w:pPr>
        <w:ind w:left="375" w:hanging="375"/>
      </w:pPr>
      <w:rPr>
        <w:rFonts w:ascii="Arial" w:hAnsi="Arial" w:cs="Arial" w:hint="default"/>
      </w:rPr>
    </w:lvl>
    <w:lvl w:ilvl="1">
      <w:start w:val="2"/>
      <w:numFmt w:val="decimal"/>
      <w:lvlText w:val="%1.%2"/>
      <w:lvlJc w:val="left"/>
      <w:pPr>
        <w:ind w:left="375" w:hanging="375"/>
      </w:pPr>
      <w:rPr>
        <w:rFonts w:ascii="Arial" w:hAnsi="Arial" w:cs="Arial" w:hint="default"/>
        <w:b/>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55" w15:restartNumberingAfterBreak="0">
    <w:nsid w:val="48A34BD1"/>
    <w:multiLevelType w:val="multilevel"/>
    <w:tmpl w:val="90AEF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D37E66"/>
    <w:multiLevelType w:val="multilevel"/>
    <w:tmpl w:val="D632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B455947"/>
    <w:multiLevelType w:val="hybridMultilevel"/>
    <w:tmpl w:val="8488B6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BD27FF5"/>
    <w:multiLevelType w:val="multilevel"/>
    <w:tmpl w:val="510E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9C306C"/>
    <w:multiLevelType w:val="multilevel"/>
    <w:tmpl w:val="9AD8E51E"/>
    <w:lvl w:ilvl="0">
      <w:start w:val="5"/>
      <w:numFmt w:val="decimal"/>
      <w:lvlText w:val="%1"/>
      <w:lvlJc w:val="left"/>
      <w:pPr>
        <w:ind w:left="360" w:hanging="360"/>
      </w:pPr>
      <w:rPr>
        <w:rFonts w:ascii="Arial" w:hAnsi="Arial" w:cs="Arial" w:hint="default"/>
        <w:b/>
      </w:rPr>
    </w:lvl>
    <w:lvl w:ilvl="1">
      <w:start w:val="2"/>
      <w:numFmt w:val="decimal"/>
      <w:lvlText w:val="%1.%2"/>
      <w:lvlJc w:val="left"/>
      <w:pPr>
        <w:ind w:left="568" w:hanging="360"/>
      </w:pPr>
      <w:rPr>
        <w:rFonts w:ascii="Arial" w:hAnsi="Arial" w:cs="Arial" w:hint="default"/>
        <w:b/>
        <w:color w:val="auto"/>
      </w:rPr>
    </w:lvl>
    <w:lvl w:ilvl="2">
      <w:start w:val="1"/>
      <w:numFmt w:val="decimal"/>
      <w:lvlText w:val="%1.%2.%3"/>
      <w:lvlJc w:val="left"/>
      <w:pPr>
        <w:ind w:left="1136" w:hanging="720"/>
      </w:pPr>
      <w:rPr>
        <w:rFonts w:ascii="Arial" w:hAnsi="Arial" w:cs="Arial" w:hint="default"/>
        <w:color w:val="auto"/>
      </w:rPr>
    </w:lvl>
    <w:lvl w:ilvl="3">
      <w:start w:val="1"/>
      <w:numFmt w:val="decimal"/>
      <w:lvlText w:val="%1.%2.%3.%4"/>
      <w:lvlJc w:val="left"/>
      <w:pPr>
        <w:ind w:left="1344" w:hanging="720"/>
      </w:pPr>
      <w:rPr>
        <w:rFonts w:ascii="Arial" w:hAnsi="Arial" w:cs="Arial" w:hint="default"/>
        <w:color w:val="auto"/>
      </w:rPr>
    </w:lvl>
    <w:lvl w:ilvl="4">
      <w:start w:val="1"/>
      <w:numFmt w:val="decimal"/>
      <w:lvlText w:val="%1.%2.%3.%4.%5"/>
      <w:lvlJc w:val="left"/>
      <w:pPr>
        <w:ind w:left="1552" w:hanging="720"/>
      </w:pPr>
      <w:rPr>
        <w:rFonts w:ascii="Arial" w:hAnsi="Arial" w:cs="Arial" w:hint="default"/>
      </w:rPr>
    </w:lvl>
    <w:lvl w:ilvl="5">
      <w:start w:val="1"/>
      <w:numFmt w:val="decimal"/>
      <w:lvlText w:val="%1.%2.%3.%4.%5.%6"/>
      <w:lvlJc w:val="left"/>
      <w:pPr>
        <w:ind w:left="2120" w:hanging="1080"/>
      </w:pPr>
      <w:rPr>
        <w:rFonts w:ascii="Arial" w:hAnsi="Arial" w:cs="Arial" w:hint="default"/>
      </w:rPr>
    </w:lvl>
    <w:lvl w:ilvl="6">
      <w:start w:val="1"/>
      <w:numFmt w:val="decimal"/>
      <w:lvlText w:val="%1.%2.%3.%4.%5.%6.%7"/>
      <w:lvlJc w:val="left"/>
      <w:pPr>
        <w:ind w:left="2328" w:hanging="1080"/>
      </w:pPr>
      <w:rPr>
        <w:rFonts w:ascii="Arial" w:hAnsi="Arial" w:cs="Arial" w:hint="default"/>
      </w:rPr>
    </w:lvl>
    <w:lvl w:ilvl="7">
      <w:start w:val="1"/>
      <w:numFmt w:val="decimal"/>
      <w:lvlText w:val="%1.%2.%3.%4.%5.%6.%7.%8"/>
      <w:lvlJc w:val="left"/>
      <w:pPr>
        <w:ind w:left="2896" w:hanging="1440"/>
      </w:pPr>
      <w:rPr>
        <w:rFonts w:ascii="Arial" w:hAnsi="Arial" w:cs="Arial" w:hint="default"/>
      </w:rPr>
    </w:lvl>
    <w:lvl w:ilvl="8">
      <w:start w:val="1"/>
      <w:numFmt w:val="decimal"/>
      <w:lvlText w:val="%1.%2.%3.%4.%5.%6.%7.%8.%9"/>
      <w:lvlJc w:val="left"/>
      <w:pPr>
        <w:ind w:left="3104" w:hanging="1440"/>
      </w:pPr>
      <w:rPr>
        <w:rFonts w:ascii="Arial" w:hAnsi="Arial" w:cs="Arial" w:hint="default"/>
      </w:rPr>
    </w:lvl>
  </w:abstractNum>
  <w:abstractNum w:abstractNumId="60" w15:restartNumberingAfterBreak="0">
    <w:nsid w:val="4F1C1C83"/>
    <w:multiLevelType w:val="hybridMultilevel"/>
    <w:tmpl w:val="FA8C8804"/>
    <w:lvl w:ilvl="0" w:tplc="3998F3DC">
      <w:start w:val="1"/>
      <w:numFmt w:val="decimal"/>
      <w:lvlText w:val="%1."/>
      <w:lvlJc w:val="left"/>
      <w:pPr>
        <w:ind w:left="360" w:hanging="360"/>
      </w:pPr>
      <w:rPr>
        <w:rFonts w:ascii="Arial" w:hAnsi="Arial" w:cs="Arial" w:hint="default"/>
        <w:b/>
        <w:i/>
        <w:color w:val="2980B9"/>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F3A2067"/>
    <w:multiLevelType w:val="multilevel"/>
    <w:tmpl w:val="17D805DA"/>
    <w:lvl w:ilvl="0">
      <w:start w:val="10"/>
      <w:numFmt w:val="decimal"/>
      <w:lvlText w:val="%1"/>
      <w:lvlJc w:val="left"/>
      <w:pPr>
        <w:ind w:left="375" w:hanging="375"/>
      </w:pPr>
      <w:rPr>
        <w:rFonts w:ascii="Arial" w:hAnsi="Arial" w:cs="Arial" w:hint="default"/>
        <w:b/>
      </w:rPr>
    </w:lvl>
    <w:lvl w:ilvl="1">
      <w:start w:val="2"/>
      <w:numFmt w:val="decimal"/>
      <w:lvlText w:val="%1.%2"/>
      <w:lvlJc w:val="left"/>
      <w:pPr>
        <w:ind w:left="375"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2" w15:restartNumberingAfterBreak="0">
    <w:nsid w:val="51B0183F"/>
    <w:multiLevelType w:val="multilevel"/>
    <w:tmpl w:val="72D25052"/>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3" w15:restartNumberingAfterBreak="0">
    <w:nsid w:val="51C82A5D"/>
    <w:multiLevelType w:val="multilevel"/>
    <w:tmpl w:val="AE626BE6"/>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4" w15:restartNumberingAfterBreak="0">
    <w:nsid w:val="520558A7"/>
    <w:multiLevelType w:val="multilevel"/>
    <w:tmpl w:val="DE309824"/>
    <w:lvl w:ilvl="0">
      <w:start w:val="6"/>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2280" w:hanging="720"/>
      </w:pPr>
      <w:rPr>
        <w:rFonts w:ascii="Arial" w:hAnsi="Arial" w:cs="Arial" w:hint="default"/>
        <w:color w:val="auto"/>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5" w15:restartNumberingAfterBreak="0">
    <w:nsid w:val="54062881"/>
    <w:multiLevelType w:val="multilevel"/>
    <w:tmpl w:val="1DC2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4306C7A"/>
    <w:multiLevelType w:val="multilevel"/>
    <w:tmpl w:val="914473B2"/>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7" w15:restartNumberingAfterBreak="0">
    <w:nsid w:val="54B8706C"/>
    <w:multiLevelType w:val="multilevel"/>
    <w:tmpl w:val="5CEC258A"/>
    <w:lvl w:ilvl="0">
      <w:start w:val="4"/>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b w:val="0"/>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68" w15:restartNumberingAfterBreak="0">
    <w:nsid w:val="5A8B5FEC"/>
    <w:multiLevelType w:val="multilevel"/>
    <w:tmpl w:val="B4B03590"/>
    <w:lvl w:ilvl="0">
      <w:start w:val="1"/>
      <w:numFmt w:val="upperRoman"/>
      <w:pStyle w:val="MAX2"/>
      <w:lvlText w:val="%1"/>
      <w:lvlJc w:val="left"/>
      <w:pPr>
        <w:tabs>
          <w:tab w:val="num" w:pos="1430"/>
        </w:tabs>
        <w:ind w:left="1070" w:hanging="360"/>
      </w:pPr>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440"/>
        </w:tabs>
        <w:ind w:left="504" w:hanging="504"/>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520"/>
        </w:tabs>
        <w:ind w:left="1368" w:hanging="648"/>
      </w:pPr>
      <w:rPr>
        <w:rFonts w:ascii="Arial" w:hAnsi="Arial" w:cs="Arial" w:hint="default"/>
        <w:b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9" w15:restartNumberingAfterBreak="0">
    <w:nsid w:val="5C1C6B76"/>
    <w:multiLevelType w:val="multilevel"/>
    <w:tmpl w:val="72D25052"/>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70" w15:restartNumberingAfterBreak="0">
    <w:nsid w:val="5C9751D1"/>
    <w:multiLevelType w:val="multilevel"/>
    <w:tmpl w:val="72D25052"/>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71" w15:restartNumberingAfterBreak="0">
    <w:nsid w:val="5E1C34F1"/>
    <w:multiLevelType w:val="multilevel"/>
    <w:tmpl w:val="D4C4DFB0"/>
    <w:lvl w:ilvl="0">
      <w:start w:val="6"/>
      <w:numFmt w:val="decimal"/>
      <w:lvlText w:val="%1"/>
      <w:lvlJc w:val="left"/>
      <w:pPr>
        <w:ind w:left="360" w:hanging="360"/>
      </w:pPr>
      <w:rPr>
        <w:rFonts w:ascii="Arial" w:hAnsi="Arial" w:cs="Arial" w:hint="default"/>
        <w:b/>
        <w:sz w:val="22"/>
        <w:szCs w:val="22"/>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1997" w:hanging="720"/>
      </w:pPr>
      <w:rPr>
        <w:rFonts w:ascii="Arial" w:hAnsi="Arial" w:cs="Arial" w:hint="default"/>
        <w:color w:val="auto"/>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72" w15:restartNumberingAfterBreak="0">
    <w:nsid w:val="5E3D16DE"/>
    <w:multiLevelType w:val="multilevel"/>
    <w:tmpl w:val="D4CA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6D179C"/>
    <w:multiLevelType w:val="hybridMultilevel"/>
    <w:tmpl w:val="04BA8D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51E7FBE"/>
    <w:multiLevelType w:val="multilevel"/>
    <w:tmpl w:val="DA663F26"/>
    <w:lvl w:ilvl="0">
      <w:start w:val="5"/>
      <w:numFmt w:val="decimal"/>
      <w:lvlText w:val="%1."/>
      <w:lvlJc w:val="left"/>
      <w:pPr>
        <w:ind w:left="495" w:hanging="495"/>
      </w:pPr>
      <w:rPr>
        <w:rFonts w:hint="default"/>
      </w:rPr>
    </w:lvl>
    <w:lvl w:ilvl="1">
      <w:start w:val="8"/>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67A26C2D"/>
    <w:multiLevelType w:val="multilevel"/>
    <w:tmpl w:val="8DD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1D1232"/>
    <w:multiLevelType w:val="multilevel"/>
    <w:tmpl w:val="AF2A5564"/>
    <w:lvl w:ilvl="0">
      <w:start w:val="1"/>
      <w:numFmt w:val="decimal"/>
      <w:pStyle w:val="seLevel1"/>
      <w:lvlText w:val="%1"/>
      <w:lvlJc w:val="left"/>
      <w:pPr>
        <w:tabs>
          <w:tab w:val="num" w:pos="567"/>
        </w:tabs>
        <w:ind w:left="567" w:hanging="567"/>
      </w:pPr>
      <w:rPr>
        <w:rFonts w:hint="default"/>
        <w:b/>
        <w:i w:val="0"/>
        <w:sz w:val="22"/>
      </w:rPr>
    </w:lvl>
    <w:lvl w:ilvl="1">
      <w:start w:val="1"/>
      <w:numFmt w:val="decimal"/>
      <w:pStyle w:val="seLevel2"/>
      <w:lvlText w:val="%1.%2"/>
      <w:lvlJc w:val="left"/>
      <w:pPr>
        <w:tabs>
          <w:tab w:val="num" w:pos="1940"/>
        </w:tabs>
        <w:ind w:left="1940" w:hanging="680"/>
      </w:pPr>
      <w:rPr>
        <w:rFonts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3"/>
        </w:tabs>
        <w:ind w:left="3063" w:hanging="794"/>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77" w15:restartNumberingAfterBreak="0">
    <w:nsid w:val="6C2F280F"/>
    <w:multiLevelType w:val="multilevel"/>
    <w:tmpl w:val="ADCC16CC"/>
    <w:lvl w:ilvl="0">
      <w:start w:val="5"/>
      <w:numFmt w:val="decimal"/>
      <w:lvlText w:val="%1."/>
      <w:lvlJc w:val="left"/>
      <w:pPr>
        <w:ind w:left="495" w:hanging="495"/>
      </w:pPr>
      <w:rPr>
        <w:rFonts w:hint="default"/>
      </w:rPr>
    </w:lvl>
    <w:lvl w:ilvl="1">
      <w:start w:val="8"/>
      <w:numFmt w:val="decimal"/>
      <w:lvlText w:val="%1.%2."/>
      <w:lvlJc w:val="left"/>
      <w:pPr>
        <w:ind w:left="1063" w:hanging="495"/>
      </w:pPr>
      <w:rPr>
        <w:rFonts w:hint="default"/>
      </w:rPr>
    </w:lvl>
    <w:lvl w:ilvl="2">
      <w:start w:val="1"/>
      <w:numFmt w:val="decimal"/>
      <w:lvlText w:val="%1.%2.%3."/>
      <w:lvlJc w:val="left"/>
      <w:pPr>
        <w:ind w:left="1856" w:hanging="720"/>
      </w:pPr>
      <w:rPr>
        <w:rFonts w:ascii="Arial" w:hAnsi="Arial" w:cs="Arial" w:hint="default"/>
        <w:color w:val="C0000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8" w15:restartNumberingAfterBreak="0">
    <w:nsid w:val="6CC76669"/>
    <w:multiLevelType w:val="hybridMultilevel"/>
    <w:tmpl w:val="0BFE7770"/>
    <w:lvl w:ilvl="0" w:tplc="777679EA">
      <w:start w:val="1"/>
      <w:numFmt w:val="decimal"/>
      <w:lvlText w:val="%1."/>
      <w:lvlJc w:val="left"/>
      <w:pPr>
        <w:ind w:left="720" w:hanging="360"/>
      </w:pPr>
    </w:lvl>
    <w:lvl w:ilvl="1" w:tplc="7BF84260">
      <w:start w:val="1"/>
      <w:numFmt w:val="lowerLetter"/>
      <w:lvlText w:val="%2."/>
      <w:lvlJc w:val="left"/>
      <w:pPr>
        <w:ind w:left="1440" w:hanging="360"/>
      </w:pPr>
    </w:lvl>
    <w:lvl w:ilvl="2" w:tplc="ED2C442E">
      <w:start w:val="1"/>
      <w:numFmt w:val="lowerRoman"/>
      <w:lvlText w:val="%3."/>
      <w:lvlJc w:val="right"/>
      <w:pPr>
        <w:ind w:left="2160" w:hanging="180"/>
      </w:pPr>
    </w:lvl>
    <w:lvl w:ilvl="3" w:tplc="00E25958">
      <w:start w:val="1"/>
      <w:numFmt w:val="decimal"/>
      <w:lvlText w:val="%4."/>
      <w:lvlJc w:val="left"/>
      <w:pPr>
        <w:ind w:left="2880" w:hanging="360"/>
      </w:pPr>
    </w:lvl>
    <w:lvl w:ilvl="4" w:tplc="ED32444C">
      <w:start w:val="1"/>
      <w:numFmt w:val="lowerLetter"/>
      <w:lvlText w:val="%5."/>
      <w:lvlJc w:val="left"/>
      <w:pPr>
        <w:ind w:left="3600" w:hanging="360"/>
      </w:pPr>
    </w:lvl>
    <w:lvl w:ilvl="5" w:tplc="AD262B74">
      <w:start w:val="1"/>
      <w:numFmt w:val="lowerRoman"/>
      <w:lvlText w:val="%6."/>
      <w:lvlJc w:val="right"/>
      <w:pPr>
        <w:ind w:left="4320" w:hanging="180"/>
      </w:pPr>
    </w:lvl>
    <w:lvl w:ilvl="6" w:tplc="80ACC65E">
      <w:start w:val="1"/>
      <w:numFmt w:val="decimal"/>
      <w:lvlText w:val="%7."/>
      <w:lvlJc w:val="left"/>
      <w:pPr>
        <w:ind w:left="5040" w:hanging="360"/>
      </w:pPr>
    </w:lvl>
    <w:lvl w:ilvl="7" w:tplc="B2ECAEDE">
      <w:start w:val="1"/>
      <w:numFmt w:val="lowerLetter"/>
      <w:lvlText w:val="%8."/>
      <w:lvlJc w:val="left"/>
      <w:pPr>
        <w:ind w:left="5760" w:hanging="360"/>
      </w:pPr>
    </w:lvl>
    <w:lvl w:ilvl="8" w:tplc="180CCADE">
      <w:start w:val="1"/>
      <w:numFmt w:val="lowerRoman"/>
      <w:lvlText w:val="%9."/>
      <w:lvlJc w:val="right"/>
      <w:pPr>
        <w:ind w:left="6480" w:hanging="180"/>
      </w:pPr>
    </w:lvl>
  </w:abstractNum>
  <w:abstractNum w:abstractNumId="79" w15:restartNumberingAfterBreak="0">
    <w:nsid w:val="6CF250BC"/>
    <w:multiLevelType w:val="multilevel"/>
    <w:tmpl w:val="F2647D74"/>
    <w:lvl w:ilvl="0">
      <w:start w:val="5"/>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1C2C0C"/>
    <w:multiLevelType w:val="multilevel"/>
    <w:tmpl w:val="498AC078"/>
    <w:lvl w:ilvl="0">
      <w:start w:val="10"/>
      <w:numFmt w:val="decimal"/>
      <w:lvlText w:val="%1"/>
      <w:lvlJc w:val="left"/>
      <w:pPr>
        <w:ind w:left="375" w:hanging="375"/>
      </w:pPr>
      <w:rPr>
        <w:rFonts w:ascii="Arial" w:hAnsi="Arial" w:cs="Arial" w:hint="default"/>
        <w:b/>
      </w:rPr>
    </w:lvl>
    <w:lvl w:ilvl="1">
      <w:start w:val="2"/>
      <w:numFmt w:val="decimal"/>
      <w:lvlText w:val="%1.%2"/>
      <w:lvlJc w:val="left"/>
      <w:pPr>
        <w:ind w:left="659" w:hanging="37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81"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1FD5367"/>
    <w:multiLevelType w:val="multilevel"/>
    <w:tmpl w:val="D3B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3F615E"/>
    <w:multiLevelType w:val="multilevel"/>
    <w:tmpl w:val="2CF4F7E6"/>
    <w:lvl w:ilvl="0">
      <w:start w:val="6"/>
      <w:numFmt w:val="decimal"/>
      <w:lvlText w:val="%1"/>
      <w:lvlJc w:val="left"/>
      <w:pPr>
        <w:ind w:left="360" w:hanging="360"/>
      </w:pPr>
      <w:rPr>
        <w:rFonts w:ascii="Arial" w:hAnsi="Arial" w:cs="Arial" w:hint="default"/>
        <w:b/>
        <w:sz w:val="22"/>
        <w:szCs w:val="22"/>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sz w:val="20"/>
        <w:szCs w:val="20"/>
      </w:rPr>
    </w:lvl>
    <w:lvl w:ilvl="3">
      <w:numFmt w:val="bullet"/>
      <w:lvlText w:val="-"/>
      <w:lvlJc w:val="left"/>
      <w:pPr>
        <w:ind w:left="1920" w:hanging="360"/>
      </w:pPr>
      <w:rPr>
        <w:rFonts w:ascii="Calibri" w:eastAsia="Calibri" w:hAnsi="Calibri" w:cs="Calibri"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84" w15:restartNumberingAfterBreak="0">
    <w:nsid w:val="74495D6E"/>
    <w:multiLevelType w:val="hybridMultilevel"/>
    <w:tmpl w:val="43625456"/>
    <w:lvl w:ilvl="0" w:tplc="717E47DC">
      <w:start w:val="1"/>
      <w:numFmt w:val="lowerRoman"/>
      <w:lvlText w:val="(%1)"/>
      <w:lvlJc w:val="left"/>
      <w:pPr>
        <w:ind w:left="1980" w:hanging="72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85" w15:restartNumberingAfterBreak="0">
    <w:nsid w:val="79620850"/>
    <w:multiLevelType w:val="multilevel"/>
    <w:tmpl w:val="068C83F0"/>
    <w:lvl w:ilvl="0">
      <w:start w:val="4"/>
      <w:numFmt w:val="decimal"/>
      <w:lvlText w:val="%1"/>
      <w:lvlJc w:val="left"/>
      <w:pPr>
        <w:ind w:left="360" w:hanging="360"/>
      </w:pPr>
      <w:rPr>
        <w:rFonts w:ascii="Arial" w:hAnsi="Arial" w:cs="Arial" w:hint="default"/>
        <w:color w:val="auto"/>
      </w:rPr>
    </w:lvl>
    <w:lvl w:ilvl="1">
      <w:start w:val="1"/>
      <w:numFmt w:val="decimal"/>
      <w:lvlText w:val="%1.%2"/>
      <w:lvlJc w:val="left"/>
      <w:pPr>
        <w:ind w:left="360" w:hanging="360"/>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720" w:hanging="72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080" w:hanging="108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440" w:hanging="1440"/>
      </w:pPr>
      <w:rPr>
        <w:rFonts w:ascii="Arial" w:hAnsi="Arial" w:cs="Arial" w:hint="default"/>
        <w:color w:val="auto"/>
      </w:rPr>
    </w:lvl>
  </w:abstractNum>
  <w:abstractNum w:abstractNumId="86" w15:restartNumberingAfterBreak="0">
    <w:nsid w:val="7A4C10B2"/>
    <w:multiLevelType w:val="hybridMultilevel"/>
    <w:tmpl w:val="6466156A"/>
    <w:lvl w:ilvl="0" w:tplc="FE34D902">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520E9"/>
    <w:multiLevelType w:val="multilevel"/>
    <w:tmpl w:val="A6FA4638"/>
    <w:lvl w:ilvl="0">
      <w:start w:val="11"/>
      <w:numFmt w:val="decimal"/>
      <w:lvlText w:val="%1"/>
      <w:lvlJc w:val="left"/>
      <w:pPr>
        <w:ind w:left="375" w:hanging="375"/>
      </w:pPr>
      <w:rPr>
        <w:rFonts w:ascii="Arial" w:hAnsi="Arial" w:cs="Arial" w:hint="default"/>
        <w:b/>
        <w:sz w:val="22"/>
        <w:szCs w:val="22"/>
      </w:rPr>
    </w:lvl>
    <w:lvl w:ilvl="1">
      <w:start w:val="1"/>
      <w:numFmt w:val="decimal"/>
      <w:lvlText w:val="%1.%2"/>
      <w:lvlJc w:val="left"/>
      <w:pPr>
        <w:ind w:left="375" w:hanging="375"/>
      </w:pPr>
      <w:rPr>
        <w:rFonts w:ascii="Arial" w:hAnsi="Arial" w:cs="Arial" w:hint="default"/>
        <w:b/>
        <w:color w:val="000000" w:themeColor="text1"/>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88" w15:restartNumberingAfterBreak="0">
    <w:nsid w:val="7CE82B73"/>
    <w:multiLevelType w:val="multilevel"/>
    <w:tmpl w:val="3740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EAF5889"/>
    <w:multiLevelType w:val="multilevel"/>
    <w:tmpl w:val="8500D0F6"/>
    <w:lvl w:ilvl="0">
      <w:start w:val="10"/>
      <w:numFmt w:val="decimal"/>
      <w:lvlText w:val="%1"/>
      <w:lvlJc w:val="left"/>
      <w:pPr>
        <w:ind w:left="375" w:hanging="375"/>
      </w:pPr>
      <w:rPr>
        <w:rFonts w:ascii="Arial" w:hAnsi="Arial" w:cs="Arial" w:hint="default"/>
        <w:b/>
        <w:sz w:val="22"/>
        <w:szCs w:val="22"/>
      </w:rPr>
    </w:lvl>
    <w:lvl w:ilvl="1">
      <w:start w:val="1"/>
      <w:numFmt w:val="decimal"/>
      <w:lvlText w:val="%1.%2"/>
      <w:lvlJc w:val="left"/>
      <w:pPr>
        <w:ind w:left="375" w:hanging="375"/>
      </w:pPr>
      <w:rPr>
        <w:rFonts w:ascii="Arial" w:hAnsi="Arial" w:cs="Arial" w:hint="default"/>
        <w:b/>
        <w:color w:val="auto"/>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90" w15:restartNumberingAfterBreak="0">
    <w:nsid w:val="7F150E43"/>
    <w:multiLevelType w:val="multilevel"/>
    <w:tmpl w:val="3F90F9E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8543661">
    <w:abstractNumId w:val="78"/>
  </w:num>
  <w:num w:numId="2" w16cid:durableId="1725525729">
    <w:abstractNumId w:val="20"/>
  </w:num>
  <w:num w:numId="3" w16cid:durableId="1847675314">
    <w:abstractNumId w:val="6"/>
  </w:num>
  <w:num w:numId="4" w16cid:durableId="1699509326">
    <w:abstractNumId w:val="16"/>
  </w:num>
  <w:num w:numId="5" w16cid:durableId="2016759003">
    <w:abstractNumId w:val="28"/>
  </w:num>
  <w:num w:numId="6" w16cid:durableId="1081829294">
    <w:abstractNumId w:val="88"/>
  </w:num>
  <w:num w:numId="7" w16cid:durableId="863176415">
    <w:abstractNumId w:val="30"/>
  </w:num>
  <w:num w:numId="8" w16cid:durableId="737477010">
    <w:abstractNumId w:val="19"/>
  </w:num>
  <w:num w:numId="9" w16cid:durableId="996688507">
    <w:abstractNumId w:val="0"/>
  </w:num>
  <w:num w:numId="10" w16cid:durableId="528418996">
    <w:abstractNumId w:val="2"/>
  </w:num>
  <w:num w:numId="11" w16cid:durableId="2088770369">
    <w:abstractNumId w:val="65"/>
  </w:num>
  <w:num w:numId="12" w16cid:durableId="1249538921">
    <w:abstractNumId w:val="26"/>
  </w:num>
  <w:num w:numId="13" w16cid:durableId="1146120339">
    <w:abstractNumId w:val="23"/>
  </w:num>
  <w:num w:numId="14" w16cid:durableId="675811743">
    <w:abstractNumId w:val="72"/>
  </w:num>
  <w:num w:numId="15" w16cid:durableId="2012486152">
    <w:abstractNumId w:val="82"/>
  </w:num>
  <w:num w:numId="16" w16cid:durableId="1132555005">
    <w:abstractNumId w:val="3"/>
  </w:num>
  <w:num w:numId="17" w16cid:durableId="1166096339">
    <w:abstractNumId w:val="41"/>
  </w:num>
  <w:num w:numId="18" w16cid:durableId="2015720350">
    <w:abstractNumId w:val="44"/>
  </w:num>
  <w:num w:numId="19" w16cid:durableId="859776998">
    <w:abstractNumId w:val="75"/>
  </w:num>
  <w:num w:numId="20" w16cid:durableId="2097090939">
    <w:abstractNumId w:val="47"/>
  </w:num>
  <w:num w:numId="21" w16cid:durableId="2021345048">
    <w:abstractNumId w:val="43"/>
  </w:num>
  <w:num w:numId="22" w16cid:durableId="321930294">
    <w:abstractNumId w:val="29"/>
  </w:num>
  <w:num w:numId="23" w16cid:durableId="175537842">
    <w:abstractNumId w:val="31"/>
  </w:num>
  <w:num w:numId="24" w16cid:durableId="439833508">
    <w:abstractNumId w:val="58"/>
  </w:num>
  <w:num w:numId="25" w16cid:durableId="508562918">
    <w:abstractNumId w:val="50"/>
  </w:num>
  <w:num w:numId="26" w16cid:durableId="195699113">
    <w:abstractNumId w:val="55"/>
  </w:num>
  <w:num w:numId="27" w16cid:durableId="677275489">
    <w:abstractNumId w:val="21"/>
  </w:num>
  <w:num w:numId="28" w16cid:durableId="474567585">
    <w:abstractNumId w:val="36"/>
  </w:num>
  <w:num w:numId="29" w16cid:durableId="1473671116">
    <w:abstractNumId w:val="81"/>
  </w:num>
  <w:num w:numId="30" w16cid:durableId="210654148">
    <w:abstractNumId w:val="68"/>
  </w:num>
  <w:num w:numId="31" w16cid:durableId="1329557410">
    <w:abstractNumId w:val="18"/>
  </w:num>
  <w:num w:numId="32" w16cid:durableId="616331413">
    <w:abstractNumId w:val="60"/>
  </w:num>
  <w:num w:numId="33" w16cid:durableId="1139880273">
    <w:abstractNumId w:val="8"/>
  </w:num>
  <w:num w:numId="34" w16cid:durableId="1374383772">
    <w:abstractNumId w:val="13"/>
  </w:num>
  <w:num w:numId="35" w16cid:durableId="1069036145">
    <w:abstractNumId w:val="48"/>
  </w:num>
  <w:num w:numId="36" w16cid:durableId="836992905">
    <w:abstractNumId w:val="7"/>
  </w:num>
  <w:num w:numId="37" w16cid:durableId="1045956681">
    <w:abstractNumId w:val="42"/>
  </w:num>
  <w:num w:numId="38" w16cid:durableId="639920155">
    <w:abstractNumId w:val="86"/>
  </w:num>
  <w:num w:numId="39" w16cid:durableId="203173231">
    <w:abstractNumId w:val="57"/>
  </w:num>
  <w:num w:numId="40" w16cid:durableId="625354575">
    <w:abstractNumId w:val="85"/>
  </w:num>
  <w:num w:numId="41" w16cid:durableId="330985685">
    <w:abstractNumId w:val="66"/>
  </w:num>
  <w:num w:numId="42" w16cid:durableId="1500542257">
    <w:abstractNumId w:val="51"/>
  </w:num>
  <w:num w:numId="43" w16cid:durableId="919557467">
    <w:abstractNumId w:val="69"/>
  </w:num>
  <w:num w:numId="44" w16cid:durableId="1481771322">
    <w:abstractNumId w:val="62"/>
  </w:num>
  <w:num w:numId="45" w16cid:durableId="72900842">
    <w:abstractNumId w:val="70"/>
  </w:num>
  <w:num w:numId="46" w16cid:durableId="1054737638">
    <w:abstractNumId w:val="35"/>
  </w:num>
  <w:num w:numId="47" w16cid:durableId="649792937">
    <w:abstractNumId w:val="40"/>
  </w:num>
  <w:num w:numId="48" w16cid:durableId="646476252">
    <w:abstractNumId w:val="17"/>
  </w:num>
  <w:num w:numId="49" w16cid:durableId="379060868">
    <w:abstractNumId w:val="67"/>
  </w:num>
  <w:num w:numId="50" w16cid:durableId="1211183881">
    <w:abstractNumId w:val="90"/>
  </w:num>
  <w:num w:numId="51" w16cid:durableId="196553906">
    <w:abstractNumId w:val="80"/>
  </w:num>
  <w:num w:numId="52" w16cid:durableId="28650741">
    <w:abstractNumId w:val="25"/>
  </w:num>
  <w:num w:numId="53" w16cid:durableId="508983055">
    <w:abstractNumId w:val="37"/>
  </w:num>
  <w:num w:numId="54" w16cid:durableId="803307155">
    <w:abstractNumId w:val="61"/>
  </w:num>
  <w:num w:numId="55" w16cid:durableId="877736505">
    <w:abstractNumId w:val="89"/>
  </w:num>
  <w:num w:numId="56" w16cid:durableId="836380288">
    <w:abstractNumId w:val="52"/>
  </w:num>
  <w:num w:numId="57" w16cid:durableId="1053387146">
    <w:abstractNumId w:val="5"/>
  </w:num>
  <w:num w:numId="58" w16cid:durableId="622539915">
    <w:abstractNumId w:val="12"/>
  </w:num>
  <w:num w:numId="59" w16cid:durableId="2013099828">
    <w:abstractNumId w:val="45"/>
  </w:num>
  <w:num w:numId="60" w16cid:durableId="233903220">
    <w:abstractNumId w:val="39"/>
  </w:num>
  <w:num w:numId="61" w16cid:durableId="1477146711">
    <w:abstractNumId w:val="54"/>
  </w:num>
  <w:num w:numId="62" w16cid:durableId="2128616672">
    <w:abstractNumId w:val="87"/>
  </w:num>
  <w:num w:numId="63" w16cid:durableId="1511136535">
    <w:abstractNumId w:val="59"/>
  </w:num>
  <w:num w:numId="64" w16cid:durableId="586547757">
    <w:abstractNumId w:val="71"/>
  </w:num>
  <w:num w:numId="65" w16cid:durableId="1306541650">
    <w:abstractNumId w:val="73"/>
  </w:num>
  <w:num w:numId="66" w16cid:durableId="206454433">
    <w:abstractNumId w:val="63"/>
  </w:num>
  <w:num w:numId="67" w16cid:durableId="1455371568">
    <w:abstractNumId w:val="34"/>
  </w:num>
  <w:num w:numId="68" w16cid:durableId="2065906998">
    <w:abstractNumId w:val="33"/>
  </w:num>
  <w:num w:numId="69" w16cid:durableId="2046371120">
    <w:abstractNumId w:val="4"/>
  </w:num>
  <w:num w:numId="70" w16cid:durableId="1129393798">
    <w:abstractNumId w:val="76"/>
  </w:num>
  <w:num w:numId="71" w16cid:durableId="513804700">
    <w:abstractNumId w:val="15"/>
  </w:num>
  <w:num w:numId="72" w16cid:durableId="999431477">
    <w:abstractNumId w:val="27"/>
  </w:num>
  <w:num w:numId="73" w16cid:durableId="43409848">
    <w:abstractNumId w:val="77"/>
  </w:num>
  <w:num w:numId="74" w16cid:durableId="2091920542">
    <w:abstractNumId w:val="79"/>
  </w:num>
  <w:num w:numId="75" w16cid:durableId="1580214351">
    <w:abstractNumId w:val="74"/>
  </w:num>
  <w:num w:numId="76" w16cid:durableId="1976598138">
    <w:abstractNumId w:val="64"/>
  </w:num>
  <w:num w:numId="77" w16cid:durableId="1227765050">
    <w:abstractNumId w:val="32"/>
  </w:num>
  <w:num w:numId="78" w16cid:durableId="1730573207">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60577766">
    <w:abstractNumId w:val="81"/>
  </w:num>
  <w:num w:numId="80" w16cid:durableId="361176854">
    <w:abstractNumId w:val="1"/>
  </w:num>
  <w:num w:numId="81" w16cid:durableId="1461340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30717510">
    <w:abstractNumId w:val="24"/>
  </w:num>
  <w:num w:numId="83" w16cid:durableId="1246572784">
    <w:abstractNumId w:val="84"/>
  </w:num>
  <w:num w:numId="84" w16cid:durableId="417137180">
    <w:abstractNumId w:val="11"/>
  </w:num>
  <w:num w:numId="85" w16cid:durableId="16367167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18956525">
    <w:abstractNumId w:val="14"/>
  </w:num>
  <w:num w:numId="87" w16cid:durableId="525097546">
    <w:abstractNumId w:val="9"/>
  </w:num>
  <w:num w:numId="88" w16cid:durableId="1996758802">
    <w:abstractNumId w:val="49"/>
  </w:num>
  <w:num w:numId="89" w16cid:durableId="1088699917">
    <w:abstractNumId w:val="83"/>
  </w:num>
  <w:num w:numId="90" w16cid:durableId="1287468499">
    <w:abstractNumId w:val="38"/>
  </w:num>
  <w:num w:numId="91" w16cid:durableId="2101832417">
    <w:abstractNumId w:val="56"/>
  </w:num>
  <w:num w:numId="92" w16cid:durableId="452870673">
    <w:abstractNumId w:val="53"/>
  </w:num>
  <w:num w:numId="93" w16cid:durableId="1249072751">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038"/>
    <w:rsid w:val="000141E2"/>
    <w:rsid w:val="00015AA5"/>
    <w:rsid w:val="0001790B"/>
    <w:rsid w:val="00021282"/>
    <w:rsid w:val="0002476D"/>
    <w:rsid w:val="000252E8"/>
    <w:rsid w:val="00030497"/>
    <w:rsid w:val="00033F41"/>
    <w:rsid w:val="00035249"/>
    <w:rsid w:val="000367D3"/>
    <w:rsid w:val="00036C80"/>
    <w:rsid w:val="00042008"/>
    <w:rsid w:val="0004358F"/>
    <w:rsid w:val="00045721"/>
    <w:rsid w:val="0004686C"/>
    <w:rsid w:val="00051404"/>
    <w:rsid w:val="000526D7"/>
    <w:rsid w:val="000529E2"/>
    <w:rsid w:val="00054AC0"/>
    <w:rsid w:val="00055815"/>
    <w:rsid w:val="000625E3"/>
    <w:rsid w:val="00066BBB"/>
    <w:rsid w:val="0007455E"/>
    <w:rsid w:val="00075054"/>
    <w:rsid w:val="0007507B"/>
    <w:rsid w:val="00076FF1"/>
    <w:rsid w:val="00081E59"/>
    <w:rsid w:val="00086A58"/>
    <w:rsid w:val="00090455"/>
    <w:rsid w:val="000965F5"/>
    <w:rsid w:val="000A3A7B"/>
    <w:rsid w:val="000A4132"/>
    <w:rsid w:val="000A57DA"/>
    <w:rsid w:val="000A6AAB"/>
    <w:rsid w:val="000A6E00"/>
    <w:rsid w:val="000B0C92"/>
    <w:rsid w:val="000B32B6"/>
    <w:rsid w:val="000C09D3"/>
    <w:rsid w:val="000C1F51"/>
    <w:rsid w:val="000C2DA7"/>
    <w:rsid w:val="000C4187"/>
    <w:rsid w:val="000C471D"/>
    <w:rsid w:val="000D1FD1"/>
    <w:rsid w:val="000D300B"/>
    <w:rsid w:val="000D4539"/>
    <w:rsid w:val="000D5F13"/>
    <w:rsid w:val="000E057F"/>
    <w:rsid w:val="000E4308"/>
    <w:rsid w:val="000E46B8"/>
    <w:rsid w:val="000E6AD0"/>
    <w:rsid w:val="000F27E2"/>
    <w:rsid w:val="0010135D"/>
    <w:rsid w:val="00103609"/>
    <w:rsid w:val="001078C9"/>
    <w:rsid w:val="00117A05"/>
    <w:rsid w:val="001204A4"/>
    <w:rsid w:val="00123F9C"/>
    <w:rsid w:val="001255D8"/>
    <w:rsid w:val="001274A4"/>
    <w:rsid w:val="001279F4"/>
    <w:rsid w:val="0013130B"/>
    <w:rsid w:val="0013438F"/>
    <w:rsid w:val="00136B8E"/>
    <w:rsid w:val="001372F2"/>
    <w:rsid w:val="00137A1F"/>
    <w:rsid w:val="001435DF"/>
    <w:rsid w:val="00146455"/>
    <w:rsid w:val="00150D1D"/>
    <w:rsid w:val="00152C86"/>
    <w:rsid w:val="001547BC"/>
    <w:rsid w:val="00155373"/>
    <w:rsid w:val="001603E6"/>
    <w:rsid w:val="0016460A"/>
    <w:rsid w:val="001671DB"/>
    <w:rsid w:val="00180239"/>
    <w:rsid w:val="00192C4D"/>
    <w:rsid w:val="0019640D"/>
    <w:rsid w:val="001971C4"/>
    <w:rsid w:val="001A45BF"/>
    <w:rsid w:val="001A648E"/>
    <w:rsid w:val="001B2EA6"/>
    <w:rsid w:val="001B3954"/>
    <w:rsid w:val="001B3B91"/>
    <w:rsid w:val="001B4788"/>
    <w:rsid w:val="001B4A09"/>
    <w:rsid w:val="001B52BA"/>
    <w:rsid w:val="001B708D"/>
    <w:rsid w:val="001C65C8"/>
    <w:rsid w:val="001D0399"/>
    <w:rsid w:val="001D03C4"/>
    <w:rsid w:val="001D0FF5"/>
    <w:rsid w:val="001D4CD9"/>
    <w:rsid w:val="001E3BDD"/>
    <w:rsid w:val="001E4823"/>
    <w:rsid w:val="001E5660"/>
    <w:rsid w:val="001F15F3"/>
    <w:rsid w:val="001F225D"/>
    <w:rsid w:val="001F4D6F"/>
    <w:rsid w:val="001F64E8"/>
    <w:rsid w:val="00201370"/>
    <w:rsid w:val="00201DEB"/>
    <w:rsid w:val="0021736A"/>
    <w:rsid w:val="00217503"/>
    <w:rsid w:val="002220B7"/>
    <w:rsid w:val="00227938"/>
    <w:rsid w:val="0022793C"/>
    <w:rsid w:val="00233649"/>
    <w:rsid w:val="00241DB4"/>
    <w:rsid w:val="0024436F"/>
    <w:rsid w:val="00244BE9"/>
    <w:rsid w:val="002455A1"/>
    <w:rsid w:val="0025119F"/>
    <w:rsid w:val="00251D08"/>
    <w:rsid w:val="0025369E"/>
    <w:rsid w:val="00255C19"/>
    <w:rsid w:val="00260833"/>
    <w:rsid w:val="002654A7"/>
    <w:rsid w:val="002670A7"/>
    <w:rsid w:val="00271B0F"/>
    <w:rsid w:val="00272518"/>
    <w:rsid w:val="00272C34"/>
    <w:rsid w:val="0027633C"/>
    <w:rsid w:val="0028220C"/>
    <w:rsid w:val="00284229"/>
    <w:rsid w:val="00284D19"/>
    <w:rsid w:val="00285574"/>
    <w:rsid w:val="00285A16"/>
    <w:rsid w:val="00286064"/>
    <w:rsid w:val="00290D8E"/>
    <w:rsid w:val="00294859"/>
    <w:rsid w:val="002A6877"/>
    <w:rsid w:val="002A7045"/>
    <w:rsid w:val="002A7C47"/>
    <w:rsid w:val="002B2EAF"/>
    <w:rsid w:val="002B31E1"/>
    <w:rsid w:val="002B4B4D"/>
    <w:rsid w:val="002C09C3"/>
    <w:rsid w:val="002D2247"/>
    <w:rsid w:val="002D7865"/>
    <w:rsid w:val="002E00A1"/>
    <w:rsid w:val="002E6174"/>
    <w:rsid w:val="002E6440"/>
    <w:rsid w:val="002F665E"/>
    <w:rsid w:val="0030201F"/>
    <w:rsid w:val="003032A2"/>
    <w:rsid w:val="00305F08"/>
    <w:rsid w:val="00312AB0"/>
    <w:rsid w:val="00315EEF"/>
    <w:rsid w:val="00316F2C"/>
    <w:rsid w:val="00320F1F"/>
    <w:rsid w:val="0032354E"/>
    <w:rsid w:val="00325501"/>
    <w:rsid w:val="00326424"/>
    <w:rsid w:val="00351A1D"/>
    <w:rsid w:val="00357168"/>
    <w:rsid w:val="00357451"/>
    <w:rsid w:val="003639C4"/>
    <w:rsid w:val="00365E26"/>
    <w:rsid w:val="00366A8B"/>
    <w:rsid w:val="003731CC"/>
    <w:rsid w:val="00374142"/>
    <w:rsid w:val="00380792"/>
    <w:rsid w:val="00385BED"/>
    <w:rsid w:val="00386126"/>
    <w:rsid w:val="003876F5"/>
    <w:rsid w:val="00393BA1"/>
    <w:rsid w:val="00395B08"/>
    <w:rsid w:val="003A281A"/>
    <w:rsid w:val="003A318F"/>
    <w:rsid w:val="003A3670"/>
    <w:rsid w:val="003A3E33"/>
    <w:rsid w:val="003A454F"/>
    <w:rsid w:val="003A52B9"/>
    <w:rsid w:val="003A7CCC"/>
    <w:rsid w:val="003B7465"/>
    <w:rsid w:val="003C0FA5"/>
    <w:rsid w:val="003C3996"/>
    <w:rsid w:val="003C5C84"/>
    <w:rsid w:val="003D1522"/>
    <w:rsid w:val="003D4F29"/>
    <w:rsid w:val="003E159F"/>
    <w:rsid w:val="003E425E"/>
    <w:rsid w:val="003E6FFF"/>
    <w:rsid w:val="003E7043"/>
    <w:rsid w:val="003F4A30"/>
    <w:rsid w:val="003F5E96"/>
    <w:rsid w:val="00412A2B"/>
    <w:rsid w:val="00415DB3"/>
    <w:rsid w:val="0042643A"/>
    <w:rsid w:val="004266F3"/>
    <w:rsid w:val="0042754E"/>
    <w:rsid w:val="00431234"/>
    <w:rsid w:val="0043557C"/>
    <w:rsid w:val="00437579"/>
    <w:rsid w:val="004425C5"/>
    <w:rsid w:val="0044480E"/>
    <w:rsid w:val="00445D30"/>
    <w:rsid w:val="0045016D"/>
    <w:rsid w:val="00453ABA"/>
    <w:rsid w:val="00456ECF"/>
    <w:rsid w:val="00463A30"/>
    <w:rsid w:val="00465FD9"/>
    <w:rsid w:val="00466643"/>
    <w:rsid w:val="004713A5"/>
    <w:rsid w:val="00471E9B"/>
    <w:rsid w:val="004771C3"/>
    <w:rsid w:val="00484364"/>
    <w:rsid w:val="004903C3"/>
    <w:rsid w:val="00491D21"/>
    <w:rsid w:val="00493643"/>
    <w:rsid w:val="00494BA9"/>
    <w:rsid w:val="004953D8"/>
    <w:rsid w:val="00495CA9"/>
    <w:rsid w:val="004969F7"/>
    <w:rsid w:val="004A1691"/>
    <w:rsid w:val="004A7FC3"/>
    <w:rsid w:val="004B0227"/>
    <w:rsid w:val="004B2C2E"/>
    <w:rsid w:val="004B3DD1"/>
    <w:rsid w:val="004B4443"/>
    <w:rsid w:val="004B780F"/>
    <w:rsid w:val="004C3A68"/>
    <w:rsid w:val="004C5D73"/>
    <w:rsid w:val="004C61F7"/>
    <w:rsid w:val="004C633E"/>
    <w:rsid w:val="004D00DB"/>
    <w:rsid w:val="004D3118"/>
    <w:rsid w:val="004D71CF"/>
    <w:rsid w:val="004E1A35"/>
    <w:rsid w:val="004E27CF"/>
    <w:rsid w:val="004E5114"/>
    <w:rsid w:val="004E7607"/>
    <w:rsid w:val="004F1256"/>
    <w:rsid w:val="004F4038"/>
    <w:rsid w:val="004F4C1E"/>
    <w:rsid w:val="004F5984"/>
    <w:rsid w:val="004F5DB5"/>
    <w:rsid w:val="00502016"/>
    <w:rsid w:val="00502345"/>
    <w:rsid w:val="00505C6C"/>
    <w:rsid w:val="00507408"/>
    <w:rsid w:val="00511347"/>
    <w:rsid w:val="00513E25"/>
    <w:rsid w:val="00513E94"/>
    <w:rsid w:val="00516664"/>
    <w:rsid w:val="00517A4C"/>
    <w:rsid w:val="00520740"/>
    <w:rsid w:val="0052158B"/>
    <w:rsid w:val="0052186C"/>
    <w:rsid w:val="005264A2"/>
    <w:rsid w:val="005336BD"/>
    <w:rsid w:val="00534884"/>
    <w:rsid w:val="005403BD"/>
    <w:rsid w:val="00544CEB"/>
    <w:rsid w:val="00545C35"/>
    <w:rsid w:val="00547E0D"/>
    <w:rsid w:val="00547E83"/>
    <w:rsid w:val="00552AB5"/>
    <w:rsid w:val="005550F1"/>
    <w:rsid w:val="00555F62"/>
    <w:rsid w:val="005627CA"/>
    <w:rsid w:val="00563881"/>
    <w:rsid w:val="005675EA"/>
    <w:rsid w:val="0057300F"/>
    <w:rsid w:val="00574EFB"/>
    <w:rsid w:val="00581239"/>
    <w:rsid w:val="005812A0"/>
    <w:rsid w:val="00587038"/>
    <w:rsid w:val="005913C6"/>
    <w:rsid w:val="00592206"/>
    <w:rsid w:val="005947C4"/>
    <w:rsid w:val="005A38F7"/>
    <w:rsid w:val="005A59F7"/>
    <w:rsid w:val="005B0126"/>
    <w:rsid w:val="005B1107"/>
    <w:rsid w:val="005B383C"/>
    <w:rsid w:val="005B76F9"/>
    <w:rsid w:val="005C0871"/>
    <w:rsid w:val="005C27D9"/>
    <w:rsid w:val="005C462B"/>
    <w:rsid w:val="005D0399"/>
    <w:rsid w:val="005D1E6F"/>
    <w:rsid w:val="005D4647"/>
    <w:rsid w:val="005D58D2"/>
    <w:rsid w:val="005D7330"/>
    <w:rsid w:val="005E15D7"/>
    <w:rsid w:val="005E5E5A"/>
    <w:rsid w:val="005E71B2"/>
    <w:rsid w:val="005F39D7"/>
    <w:rsid w:val="005F779B"/>
    <w:rsid w:val="006000D2"/>
    <w:rsid w:val="00606736"/>
    <w:rsid w:val="00610810"/>
    <w:rsid w:val="00613B19"/>
    <w:rsid w:val="00614C83"/>
    <w:rsid w:val="0062303D"/>
    <w:rsid w:val="0062523B"/>
    <w:rsid w:val="00627B8A"/>
    <w:rsid w:val="00633BD6"/>
    <w:rsid w:val="00634CBA"/>
    <w:rsid w:val="00643F75"/>
    <w:rsid w:val="00644B5B"/>
    <w:rsid w:val="00650C06"/>
    <w:rsid w:val="00653152"/>
    <w:rsid w:val="00656ED6"/>
    <w:rsid w:val="006636CB"/>
    <w:rsid w:val="00665EF9"/>
    <w:rsid w:val="00666D34"/>
    <w:rsid w:val="00671370"/>
    <w:rsid w:val="006752D9"/>
    <w:rsid w:val="0067533D"/>
    <w:rsid w:val="00675F20"/>
    <w:rsid w:val="00684553"/>
    <w:rsid w:val="00687D34"/>
    <w:rsid w:val="0069056C"/>
    <w:rsid w:val="0069069C"/>
    <w:rsid w:val="0069246A"/>
    <w:rsid w:val="0069331D"/>
    <w:rsid w:val="00695CDC"/>
    <w:rsid w:val="006A4A80"/>
    <w:rsid w:val="006A4D24"/>
    <w:rsid w:val="006A56F0"/>
    <w:rsid w:val="006A6A7E"/>
    <w:rsid w:val="006B3CB9"/>
    <w:rsid w:val="006C2B5A"/>
    <w:rsid w:val="006C5AA4"/>
    <w:rsid w:val="006C5D7C"/>
    <w:rsid w:val="006D0031"/>
    <w:rsid w:val="006D5BBB"/>
    <w:rsid w:val="006D6E18"/>
    <w:rsid w:val="006D7716"/>
    <w:rsid w:val="006E3954"/>
    <w:rsid w:val="006E407A"/>
    <w:rsid w:val="006E6ACC"/>
    <w:rsid w:val="006F0522"/>
    <w:rsid w:val="006F4CD8"/>
    <w:rsid w:val="00703A8D"/>
    <w:rsid w:val="00703D70"/>
    <w:rsid w:val="00704889"/>
    <w:rsid w:val="00710D06"/>
    <w:rsid w:val="00714ED6"/>
    <w:rsid w:val="00717813"/>
    <w:rsid w:val="007210D0"/>
    <w:rsid w:val="007251F3"/>
    <w:rsid w:val="00727D02"/>
    <w:rsid w:val="007314A3"/>
    <w:rsid w:val="007416C9"/>
    <w:rsid w:val="00742B11"/>
    <w:rsid w:val="00742BAB"/>
    <w:rsid w:val="007431A7"/>
    <w:rsid w:val="00744611"/>
    <w:rsid w:val="00746AEA"/>
    <w:rsid w:val="007605FF"/>
    <w:rsid w:val="007614D5"/>
    <w:rsid w:val="00762729"/>
    <w:rsid w:val="00762F66"/>
    <w:rsid w:val="00770251"/>
    <w:rsid w:val="00770630"/>
    <w:rsid w:val="00770C42"/>
    <w:rsid w:val="007710BE"/>
    <w:rsid w:val="00774EE4"/>
    <w:rsid w:val="00775D5B"/>
    <w:rsid w:val="007846B0"/>
    <w:rsid w:val="00785C30"/>
    <w:rsid w:val="00785D5B"/>
    <w:rsid w:val="007875FD"/>
    <w:rsid w:val="00792CA6"/>
    <w:rsid w:val="00792FA9"/>
    <w:rsid w:val="00793C0D"/>
    <w:rsid w:val="00794BDA"/>
    <w:rsid w:val="00796F19"/>
    <w:rsid w:val="007A7155"/>
    <w:rsid w:val="007B0D45"/>
    <w:rsid w:val="007B318F"/>
    <w:rsid w:val="007B415D"/>
    <w:rsid w:val="007B5127"/>
    <w:rsid w:val="007C4611"/>
    <w:rsid w:val="007C5590"/>
    <w:rsid w:val="007C62A5"/>
    <w:rsid w:val="007D2E98"/>
    <w:rsid w:val="007D3AB8"/>
    <w:rsid w:val="007E0DC1"/>
    <w:rsid w:val="007E1043"/>
    <w:rsid w:val="007E6C60"/>
    <w:rsid w:val="008008DB"/>
    <w:rsid w:val="00802B40"/>
    <w:rsid w:val="008063D5"/>
    <w:rsid w:val="00806C99"/>
    <w:rsid w:val="00806D10"/>
    <w:rsid w:val="00807E64"/>
    <w:rsid w:val="0081162A"/>
    <w:rsid w:val="008122E9"/>
    <w:rsid w:val="0081243B"/>
    <w:rsid w:val="0081279D"/>
    <w:rsid w:val="00814208"/>
    <w:rsid w:val="00821CA6"/>
    <w:rsid w:val="00822726"/>
    <w:rsid w:val="008235F3"/>
    <w:rsid w:val="0082471B"/>
    <w:rsid w:val="008270AD"/>
    <w:rsid w:val="00827F1D"/>
    <w:rsid w:val="00832CB7"/>
    <w:rsid w:val="00846679"/>
    <w:rsid w:val="00851F60"/>
    <w:rsid w:val="0085790E"/>
    <w:rsid w:val="0086017B"/>
    <w:rsid w:val="00861B1D"/>
    <w:rsid w:val="00864F50"/>
    <w:rsid w:val="008703A8"/>
    <w:rsid w:val="00870C61"/>
    <w:rsid w:val="00871939"/>
    <w:rsid w:val="008736C3"/>
    <w:rsid w:val="008741E1"/>
    <w:rsid w:val="00874584"/>
    <w:rsid w:val="00875D81"/>
    <w:rsid w:val="00880734"/>
    <w:rsid w:val="00880D88"/>
    <w:rsid w:val="008833BC"/>
    <w:rsid w:val="00886572"/>
    <w:rsid w:val="008916C1"/>
    <w:rsid w:val="008935C2"/>
    <w:rsid w:val="008A2A01"/>
    <w:rsid w:val="008A5A60"/>
    <w:rsid w:val="008A6DB4"/>
    <w:rsid w:val="008B025C"/>
    <w:rsid w:val="008B277F"/>
    <w:rsid w:val="008B35E9"/>
    <w:rsid w:val="008B5197"/>
    <w:rsid w:val="008C1B94"/>
    <w:rsid w:val="008C4ECE"/>
    <w:rsid w:val="008D6437"/>
    <w:rsid w:val="008E1501"/>
    <w:rsid w:val="008E4935"/>
    <w:rsid w:val="008E7D96"/>
    <w:rsid w:val="008F2511"/>
    <w:rsid w:val="008F4B3B"/>
    <w:rsid w:val="00900899"/>
    <w:rsid w:val="00901E97"/>
    <w:rsid w:val="00906E8F"/>
    <w:rsid w:val="0090752D"/>
    <w:rsid w:val="00912572"/>
    <w:rsid w:val="00913353"/>
    <w:rsid w:val="00914DFA"/>
    <w:rsid w:val="009175D0"/>
    <w:rsid w:val="009210CD"/>
    <w:rsid w:val="0092252E"/>
    <w:rsid w:val="00925A6E"/>
    <w:rsid w:val="0093479D"/>
    <w:rsid w:val="00944DE6"/>
    <w:rsid w:val="009478EA"/>
    <w:rsid w:val="00952800"/>
    <w:rsid w:val="00954912"/>
    <w:rsid w:val="00956C76"/>
    <w:rsid w:val="00961E24"/>
    <w:rsid w:val="0096310D"/>
    <w:rsid w:val="00963C73"/>
    <w:rsid w:val="0096497D"/>
    <w:rsid w:val="0096545D"/>
    <w:rsid w:val="00965CCE"/>
    <w:rsid w:val="00970960"/>
    <w:rsid w:val="009729F7"/>
    <w:rsid w:val="0097619F"/>
    <w:rsid w:val="00981568"/>
    <w:rsid w:val="009877F9"/>
    <w:rsid w:val="00997EF7"/>
    <w:rsid w:val="009A19B5"/>
    <w:rsid w:val="009B56E9"/>
    <w:rsid w:val="009B6A20"/>
    <w:rsid w:val="009C4C10"/>
    <w:rsid w:val="009D4F68"/>
    <w:rsid w:val="009D7BFC"/>
    <w:rsid w:val="009E0E5F"/>
    <w:rsid w:val="009E5112"/>
    <w:rsid w:val="009E7EF2"/>
    <w:rsid w:val="00A001C3"/>
    <w:rsid w:val="00A05F0F"/>
    <w:rsid w:val="00A15245"/>
    <w:rsid w:val="00A1672F"/>
    <w:rsid w:val="00A20A04"/>
    <w:rsid w:val="00A23F3A"/>
    <w:rsid w:val="00A33EF8"/>
    <w:rsid w:val="00A36883"/>
    <w:rsid w:val="00A3695C"/>
    <w:rsid w:val="00A43CFE"/>
    <w:rsid w:val="00A51C8C"/>
    <w:rsid w:val="00A52149"/>
    <w:rsid w:val="00A52F57"/>
    <w:rsid w:val="00A5622E"/>
    <w:rsid w:val="00A62A73"/>
    <w:rsid w:val="00A62BE1"/>
    <w:rsid w:val="00A6511E"/>
    <w:rsid w:val="00A660BC"/>
    <w:rsid w:val="00A70AF3"/>
    <w:rsid w:val="00A77A59"/>
    <w:rsid w:val="00A854A7"/>
    <w:rsid w:val="00A86752"/>
    <w:rsid w:val="00A90258"/>
    <w:rsid w:val="00A92C24"/>
    <w:rsid w:val="00A96279"/>
    <w:rsid w:val="00A96A08"/>
    <w:rsid w:val="00A96D7C"/>
    <w:rsid w:val="00A97B5C"/>
    <w:rsid w:val="00A97D79"/>
    <w:rsid w:val="00AA5F83"/>
    <w:rsid w:val="00AA72A5"/>
    <w:rsid w:val="00AA78B2"/>
    <w:rsid w:val="00AB2EB7"/>
    <w:rsid w:val="00AB3F65"/>
    <w:rsid w:val="00AB62A6"/>
    <w:rsid w:val="00AC0368"/>
    <w:rsid w:val="00AC442F"/>
    <w:rsid w:val="00AC751A"/>
    <w:rsid w:val="00AE0250"/>
    <w:rsid w:val="00AE071E"/>
    <w:rsid w:val="00AE0DA8"/>
    <w:rsid w:val="00AF2229"/>
    <w:rsid w:val="00B05A24"/>
    <w:rsid w:val="00B1250D"/>
    <w:rsid w:val="00B14A01"/>
    <w:rsid w:val="00B159ED"/>
    <w:rsid w:val="00B15EFD"/>
    <w:rsid w:val="00B17211"/>
    <w:rsid w:val="00B22E3F"/>
    <w:rsid w:val="00B24ED1"/>
    <w:rsid w:val="00B312A9"/>
    <w:rsid w:val="00B32473"/>
    <w:rsid w:val="00B33954"/>
    <w:rsid w:val="00B37FED"/>
    <w:rsid w:val="00B40031"/>
    <w:rsid w:val="00B40799"/>
    <w:rsid w:val="00B43CC6"/>
    <w:rsid w:val="00B43CE3"/>
    <w:rsid w:val="00B446C8"/>
    <w:rsid w:val="00B52111"/>
    <w:rsid w:val="00B5320E"/>
    <w:rsid w:val="00B578AC"/>
    <w:rsid w:val="00B62F70"/>
    <w:rsid w:val="00B6304A"/>
    <w:rsid w:val="00B6470F"/>
    <w:rsid w:val="00B7583A"/>
    <w:rsid w:val="00B77A83"/>
    <w:rsid w:val="00B82131"/>
    <w:rsid w:val="00B8254E"/>
    <w:rsid w:val="00B82F3B"/>
    <w:rsid w:val="00B9194B"/>
    <w:rsid w:val="00BB26A1"/>
    <w:rsid w:val="00BB2748"/>
    <w:rsid w:val="00BB4326"/>
    <w:rsid w:val="00BB4FF2"/>
    <w:rsid w:val="00BC2275"/>
    <w:rsid w:val="00BC52D0"/>
    <w:rsid w:val="00BC5E4E"/>
    <w:rsid w:val="00BC65CC"/>
    <w:rsid w:val="00BD0E89"/>
    <w:rsid w:val="00BD1450"/>
    <w:rsid w:val="00BD1DE0"/>
    <w:rsid w:val="00BD3345"/>
    <w:rsid w:val="00BE1C4C"/>
    <w:rsid w:val="00BE23B3"/>
    <w:rsid w:val="00BE5117"/>
    <w:rsid w:val="00BF219F"/>
    <w:rsid w:val="00BF6AC6"/>
    <w:rsid w:val="00C00091"/>
    <w:rsid w:val="00C0247E"/>
    <w:rsid w:val="00C02D27"/>
    <w:rsid w:val="00C03689"/>
    <w:rsid w:val="00C036CE"/>
    <w:rsid w:val="00C04DC9"/>
    <w:rsid w:val="00C0515D"/>
    <w:rsid w:val="00C06744"/>
    <w:rsid w:val="00C12E69"/>
    <w:rsid w:val="00C16225"/>
    <w:rsid w:val="00C20A69"/>
    <w:rsid w:val="00C20E15"/>
    <w:rsid w:val="00C3277D"/>
    <w:rsid w:val="00C32A9B"/>
    <w:rsid w:val="00C3395E"/>
    <w:rsid w:val="00C40075"/>
    <w:rsid w:val="00C42B62"/>
    <w:rsid w:val="00C4388A"/>
    <w:rsid w:val="00C438BE"/>
    <w:rsid w:val="00C472EA"/>
    <w:rsid w:val="00C5113C"/>
    <w:rsid w:val="00C51285"/>
    <w:rsid w:val="00C52362"/>
    <w:rsid w:val="00C539D0"/>
    <w:rsid w:val="00C57C8D"/>
    <w:rsid w:val="00C62033"/>
    <w:rsid w:val="00C704B0"/>
    <w:rsid w:val="00C71502"/>
    <w:rsid w:val="00C71555"/>
    <w:rsid w:val="00C71DB0"/>
    <w:rsid w:val="00C727FC"/>
    <w:rsid w:val="00C740C9"/>
    <w:rsid w:val="00C80113"/>
    <w:rsid w:val="00C84D67"/>
    <w:rsid w:val="00C84F3F"/>
    <w:rsid w:val="00C8512C"/>
    <w:rsid w:val="00C86685"/>
    <w:rsid w:val="00C9244F"/>
    <w:rsid w:val="00C92470"/>
    <w:rsid w:val="00C95EE0"/>
    <w:rsid w:val="00C9640F"/>
    <w:rsid w:val="00CA21E0"/>
    <w:rsid w:val="00CA3922"/>
    <w:rsid w:val="00CA6F2E"/>
    <w:rsid w:val="00CB330C"/>
    <w:rsid w:val="00CB4D47"/>
    <w:rsid w:val="00CB65B8"/>
    <w:rsid w:val="00CB6F5B"/>
    <w:rsid w:val="00CC1167"/>
    <w:rsid w:val="00CC73E8"/>
    <w:rsid w:val="00CD1F7E"/>
    <w:rsid w:val="00CD2E44"/>
    <w:rsid w:val="00CE4359"/>
    <w:rsid w:val="00CE547D"/>
    <w:rsid w:val="00CE56AE"/>
    <w:rsid w:val="00CF108D"/>
    <w:rsid w:val="00CF4B78"/>
    <w:rsid w:val="00CF7F86"/>
    <w:rsid w:val="00D00F0A"/>
    <w:rsid w:val="00D04213"/>
    <w:rsid w:val="00D16A3D"/>
    <w:rsid w:val="00D21168"/>
    <w:rsid w:val="00D23E65"/>
    <w:rsid w:val="00D254A5"/>
    <w:rsid w:val="00D37DF4"/>
    <w:rsid w:val="00D4272E"/>
    <w:rsid w:val="00D45CFD"/>
    <w:rsid w:val="00D519B6"/>
    <w:rsid w:val="00D55892"/>
    <w:rsid w:val="00D600D3"/>
    <w:rsid w:val="00D62215"/>
    <w:rsid w:val="00D62C50"/>
    <w:rsid w:val="00D718E3"/>
    <w:rsid w:val="00D73548"/>
    <w:rsid w:val="00D81767"/>
    <w:rsid w:val="00D82FA9"/>
    <w:rsid w:val="00D8519D"/>
    <w:rsid w:val="00D87E1C"/>
    <w:rsid w:val="00D902A2"/>
    <w:rsid w:val="00D9117B"/>
    <w:rsid w:val="00D914F3"/>
    <w:rsid w:val="00D91FC3"/>
    <w:rsid w:val="00D93F0A"/>
    <w:rsid w:val="00D946AF"/>
    <w:rsid w:val="00D96117"/>
    <w:rsid w:val="00DA165D"/>
    <w:rsid w:val="00DB7DC8"/>
    <w:rsid w:val="00DC0A6A"/>
    <w:rsid w:val="00DC4400"/>
    <w:rsid w:val="00DC5AD3"/>
    <w:rsid w:val="00DC5C3A"/>
    <w:rsid w:val="00DD210F"/>
    <w:rsid w:val="00DD371C"/>
    <w:rsid w:val="00DD4274"/>
    <w:rsid w:val="00DD51D4"/>
    <w:rsid w:val="00DD72F2"/>
    <w:rsid w:val="00DE27E4"/>
    <w:rsid w:val="00DE38D1"/>
    <w:rsid w:val="00DE466B"/>
    <w:rsid w:val="00DE5DD5"/>
    <w:rsid w:val="00DE5F09"/>
    <w:rsid w:val="00DF31FF"/>
    <w:rsid w:val="00DF3DA7"/>
    <w:rsid w:val="00DF5983"/>
    <w:rsid w:val="00DF5CF6"/>
    <w:rsid w:val="00DF5F80"/>
    <w:rsid w:val="00DF6876"/>
    <w:rsid w:val="00DF7CFF"/>
    <w:rsid w:val="00E00726"/>
    <w:rsid w:val="00E0190B"/>
    <w:rsid w:val="00E047AC"/>
    <w:rsid w:val="00E062D6"/>
    <w:rsid w:val="00E063F6"/>
    <w:rsid w:val="00E07711"/>
    <w:rsid w:val="00E07A3B"/>
    <w:rsid w:val="00E10F0D"/>
    <w:rsid w:val="00E17AF5"/>
    <w:rsid w:val="00E21EC5"/>
    <w:rsid w:val="00E22371"/>
    <w:rsid w:val="00E2602C"/>
    <w:rsid w:val="00E30BC4"/>
    <w:rsid w:val="00E310AE"/>
    <w:rsid w:val="00E31197"/>
    <w:rsid w:val="00E3363E"/>
    <w:rsid w:val="00E455C8"/>
    <w:rsid w:val="00E45D69"/>
    <w:rsid w:val="00E46472"/>
    <w:rsid w:val="00E47F13"/>
    <w:rsid w:val="00E50B4E"/>
    <w:rsid w:val="00E50C19"/>
    <w:rsid w:val="00E53062"/>
    <w:rsid w:val="00E62A36"/>
    <w:rsid w:val="00E62E8B"/>
    <w:rsid w:val="00E637E0"/>
    <w:rsid w:val="00E6555B"/>
    <w:rsid w:val="00E715D6"/>
    <w:rsid w:val="00E71A82"/>
    <w:rsid w:val="00E71AC4"/>
    <w:rsid w:val="00E72948"/>
    <w:rsid w:val="00E75FD3"/>
    <w:rsid w:val="00E77637"/>
    <w:rsid w:val="00E84266"/>
    <w:rsid w:val="00E9248D"/>
    <w:rsid w:val="00E95678"/>
    <w:rsid w:val="00EA2828"/>
    <w:rsid w:val="00EA5301"/>
    <w:rsid w:val="00EA55B0"/>
    <w:rsid w:val="00EB0175"/>
    <w:rsid w:val="00EB0548"/>
    <w:rsid w:val="00EB1F6F"/>
    <w:rsid w:val="00EB3C30"/>
    <w:rsid w:val="00EB60CC"/>
    <w:rsid w:val="00EC0826"/>
    <w:rsid w:val="00EC2A2D"/>
    <w:rsid w:val="00EC3CF4"/>
    <w:rsid w:val="00ED0336"/>
    <w:rsid w:val="00ED6184"/>
    <w:rsid w:val="00ED7F1A"/>
    <w:rsid w:val="00EF1644"/>
    <w:rsid w:val="00EF2208"/>
    <w:rsid w:val="00F01419"/>
    <w:rsid w:val="00F078B4"/>
    <w:rsid w:val="00F12649"/>
    <w:rsid w:val="00F12B2D"/>
    <w:rsid w:val="00F132DE"/>
    <w:rsid w:val="00F2238B"/>
    <w:rsid w:val="00F2357F"/>
    <w:rsid w:val="00F24924"/>
    <w:rsid w:val="00F25D5E"/>
    <w:rsid w:val="00F26C0C"/>
    <w:rsid w:val="00F27C0C"/>
    <w:rsid w:val="00F34719"/>
    <w:rsid w:val="00F4125A"/>
    <w:rsid w:val="00F4213E"/>
    <w:rsid w:val="00F44184"/>
    <w:rsid w:val="00F44325"/>
    <w:rsid w:val="00F457A7"/>
    <w:rsid w:val="00F4613F"/>
    <w:rsid w:val="00F46FAB"/>
    <w:rsid w:val="00F47425"/>
    <w:rsid w:val="00F51360"/>
    <w:rsid w:val="00F536F9"/>
    <w:rsid w:val="00F53F44"/>
    <w:rsid w:val="00F54AD5"/>
    <w:rsid w:val="00F55417"/>
    <w:rsid w:val="00F57700"/>
    <w:rsid w:val="00F67C45"/>
    <w:rsid w:val="00F75CE3"/>
    <w:rsid w:val="00F83B84"/>
    <w:rsid w:val="00F86108"/>
    <w:rsid w:val="00F9092E"/>
    <w:rsid w:val="00F90BE4"/>
    <w:rsid w:val="00F91A49"/>
    <w:rsid w:val="00F95671"/>
    <w:rsid w:val="00F970B4"/>
    <w:rsid w:val="00FA1AFC"/>
    <w:rsid w:val="00FA32F6"/>
    <w:rsid w:val="00FA3DAC"/>
    <w:rsid w:val="00FA4B06"/>
    <w:rsid w:val="00FA593D"/>
    <w:rsid w:val="00FA7F4D"/>
    <w:rsid w:val="00FB2085"/>
    <w:rsid w:val="00FB259A"/>
    <w:rsid w:val="00FB3311"/>
    <w:rsid w:val="00FC1F9B"/>
    <w:rsid w:val="00FC31F5"/>
    <w:rsid w:val="00FC7DD8"/>
    <w:rsid w:val="00FD256A"/>
    <w:rsid w:val="00FD4C8B"/>
    <w:rsid w:val="00FD7864"/>
    <w:rsid w:val="00FE17C1"/>
    <w:rsid w:val="00FF0CB5"/>
    <w:rsid w:val="00FF593B"/>
    <w:rsid w:val="05BF8C04"/>
    <w:rsid w:val="31A020BA"/>
    <w:rsid w:val="33D39B61"/>
    <w:rsid w:val="3408AAA7"/>
    <w:rsid w:val="5292ACC6"/>
    <w:rsid w:val="595899A9"/>
    <w:rsid w:val="7E2AFA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AA277"/>
  <w15:chartTrackingRefBased/>
  <w15:docId w15:val="{C9DBA623-7566-4236-A7B5-2C9A08FD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75F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1B708D"/>
    <w:pPr>
      <w:keepNext/>
      <w:numPr>
        <w:numId w:val="84"/>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uiPriority w:val="9"/>
    <w:unhideWhenUsed/>
    <w:qFormat/>
    <w:rsid w:val="001B70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tlNadpis2Arial14ptNiejeTunVetkypsmenvek">
    <w:name w:val="Štýl Štýl Nadpis 2 + Arial 14 pt Nie je Tučné Všetky písmená veľké..."/>
    <w:basedOn w:val="Normlny"/>
    <w:link w:val="tltlNadpis2Arial14ptNiejeTunVetkypsmenvekChar"/>
    <w:rsid w:val="00DC0A6A"/>
    <w:pPr>
      <w:keepNext/>
      <w:numPr>
        <w:ilvl w:val="1"/>
        <w:numId w:val="29"/>
      </w:numPr>
      <w:spacing w:before="120" w:after="120" w:line="240" w:lineRule="auto"/>
      <w:outlineLvl w:val="1"/>
    </w:pPr>
    <w:rPr>
      <w:rFonts w:ascii="Arial" w:eastAsia="Times New Roman" w:hAnsi="Arial" w:cs="Times New Roman"/>
      <w:b/>
      <w:caps/>
      <w:szCs w:val="20"/>
      <w:lang w:eastAsia="sk-SK"/>
    </w:rPr>
  </w:style>
  <w:style w:type="paragraph" w:customStyle="1" w:styleId="PS1">
    <w:name w:val="PS 1"/>
    <w:basedOn w:val="Normlny"/>
    <w:link w:val="PS1Char"/>
    <w:rsid w:val="00DC0A6A"/>
    <w:pPr>
      <w:spacing w:after="0" w:line="240" w:lineRule="auto"/>
    </w:pPr>
    <w:rPr>
      <w:rFonts w:eastAsia="Times New Roman" w:cs="Times New Roman"/>
      <w:sz w:val="24"/>
      <w:szCs w:val="24"/>
      <w:lang w:eastAsia="sk-SK"/>
    </w:rPr>
  </w:style>
  <w:style w:type="character" w:customStyle="1" w:styleId="PS1Char">
    <w:name w:val="PS 1 Char"/>
    <w:link w:val="PS1"/>
    <w:rsid w:val="00DC0A6A"/>
    <w:rPr>
      <w:rFonts w:eastAsia="Times New Roman" w:cs="Times New Roman"/>
      <w:sz w:val="24"/>
      <w:szCs w:val="24"/>
      <w:lang w:eastAsia="sk-SK"/>
    </w:rPr>
  </w:style>
  <w:style w:type="paragraph" w:customStyle="1" w:styleId="MAX2">
    <w:name w:val="MAX2"/>
    <w:basedOn w:val="PS1"/>
    <w:rsid w:val="005D0399"/>
    <w:pPr>
      <w:numPr>
        <w:numId w:val="30"/>
      </w:numPr>
      <w:spacing w:before="120"/>
    </w:pPr>
    <w:rPr>
      <w:rFonts w:ascii="Arial" w:hAnsi="Arial"/>
      <w:b/>
      <w:bCs/>
      <w:caps/>
      <w:sz w:val="20"/>
    </w:rPr>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Num Bullet 1"/>
    <w:basedOn w:val="Normlny"/>
    <w:link w:val="OdsekzoznamuChar"/>
    <w:uiPriority w:val="34"/>
    <w:qFormat/>
    <w:rsid w:val="00BE1C4C"/>
    <w:pPr>
      <w:ind w:left="720"/>
      <w:contextualSpacing/>
    </w:pPr>
  </w:style>
  <w:style w:type="character" w:styleId="Hypertextovprepojenie">
    <w:name w:val="Hyperlink"/>
    <w:basedOn w:val="Predvolenpsmoodseku"/>
    <w:uiPriority w:val="99"/>
    <w:unhideWhenUsed/>
    <w:rsid w:val="00E50C19"/>
    <w:rPr>
      <w:color w:val="0563C1" w:themeColor="hyperlink"/>
      <w:u w:val="single"/>
    </w:rPr>
  </w:style>
  <w:style w:type="paragraph" w:styleId="Textbubliny">
    <w:name w:val="Balloon Text"/>
    <w:basedOn w:val="Normlny"/>
    <w:link w:val="TextbublinyChar"/>
    <w:uiPriority w:val="99"/>
    <w:semiHidden/>
    <w:unhideWhenUsed/>
    <w:rsid w:val="00633B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3BD6"/>
    <w:rPr>
      <w:rFonts w:ascii="Segoe UI" w:hAnsi="Segoe UI" w:cs="Segoe UI"/>
      <w:sz w:val="18"/>
      <w:szCs w:val="18"/>
    </w:rPr>
  </w:style>
  <w:style w:type="character" w:styleId="Odkaznakomentr">
    <w:name w:val="annotation reference"/>
    <w:basedOn w:val="Predvolenpsmoodseku"/>
    <w:uiPriority w:val="99"/>
    <w:semiHidden/>
    <w:unhideWhenUsed/>
    <w:rsid w:val="00633BD6"/>
    <w:rPr>
      <w:sz w:val="16"/>
      <w:szCs w:val="16"/>
    </w:rPr>
  </w:style>
  <w:style w:type="paragraph" w:styleId="Textkomentra">
    <w:name w:val="annotation text"/>
    <w:basedOn w:val="Normlny"/>
    <w:link w:val="TextkomentraChar"/>
    <w:uiPriority w:val="99"/>
    <w:unhideWhenUsed/>
    <w:rsid w:val="008063D5"/>
    <w:pPr>
      <w:spacing w:line="240" w:lineRule="auto"/>
    </w:pPr>
    <w:rPr>
      <w:sz w:val="20"/>
      <w:szCs w:val="20"/>
    </w:rPr>
  </w:style>
  <w:style w:type="character" w:customStyle="1" w:styleId="TextkomentraChar">
    <w:name w:val="Text komentára Char"/>
    <w:basedOn w:val="Predvolenpsmoodseku"/>
    <w:link w:val="Textkomentra"/>
    <w:uiPriority w:val="99"/>
    <w:rsid w:val="00633BD6"/>
    <w:rPr>
      <w:sz w:val="20"/>
      <w:szCs w:val="20"/>
    </w:rPr>
  </w:style>
  <w:style w:type="paragraph" w:styleId="Predmetkomentra">
    <w:name w:val="annotation subject"/>
    <w:basedOn w:val="Textkomentra"/>
    <w:next w:val="Textkomentra"/>
    <w:link w:val="PredmetkomentraChar"/>
    <w:uiPriority w:val="99"/>
    <w:semiHidden/>
    <w:unhideWhenUsed/>
    <w:rsid w:val="00633BD6"/>
    <w:rPr>
      <w:b/>
      <w:bCs/>
    </w:rPr>
  </w:style>
  <w:style w:type="character" w:customStyle="1" w:styleId="PredmetkomentraChar">
    <w:name w:val="Predmet komentára Char"/>
    <w:basedOn w:val="TextkomentraChar"/>
    <w:link w:val="Predmetkomentra"/>
    <w:uiPriority w:val="99"/>
    <w:semiHidden/>
    <w:rsid w:val="00633BD6"/>
    <w:rPr>
      <w:b/>
      <w:bCs/>
      <w:sz w:val="20"/>
      <w:szCs w:val="20"/>
    </w:rPr>
  </w:style>
  <w:style w:type="character" w:styleId="Zvraznenie">
    <w:name w:val="Emphasis"/>
    <w:basedOn w:val="Predvolenpsmoodseku"/>
    <w:uiPriority w:val="20"/>
    <w:qFormat/>
    <w:rsid w:val="005F39D7"/>
    <w:rPr>
      <w:i/>
      <w:iCs/>
    </w:rPr>
  </w:style>
  <w:style w:type="character" w:customStyle="1" w:styleId="Nadpis1Char">
    <w:name w:val="Nadpis 1 Char"/>
    <w:basedOn w:val="Predvolenpsmoodseku"/>
    <w:link w:val="Nadpis1"/>
    <w:uiPriority w:val="9"/>
    <w:rsid w:val="00E75FD3"/>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E75FD3"/>
    <w:pPr>
      <w:outlineLvl w:val="9"/>
    </w:pPr>
    <w:rPr>
      <w:lang w:eastAsia="sk-SK"/>
    </w:rPr>
  </w:style>
  <w:style w:type="paragraph" w:styleId="Obsah2">
    <w:name w:val="toc 2"/>
    <w:basedOn w:val="Normlny"/>
    <w:next w:val="Normlny"/>
    <w:autoRedefine/>
    <w:uiPriority w:val="39"/>
    <w:unhideWhenUsed/>
    <w:rsid w:val="00E75FD3"/>
    <w:pPr>
      <w:spacing w:after="100"/>
      <w:ind w:left="220"/>
    </w:pPr>
  </w:style>
  <w:style w:type="paragraph" w:styleId="Hlavika">
    <w:name w:val="header"/>
    <w:basedOn w:val="Normlny"/>
    <w:link w:val="HlavikaChar"/>
    <w:unhideWhenUsed/>
    <w:rsid w:val="003807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80792"/>
  </w:style>
  <w:style w:type="paragraph" w:styleId="Pta">
    <w:name w:val="footer"/>
    <w:basedOn w:val="Normlny"/>
    <w:link w:val="PtaChar"/>
    <w:unhideWhenUsed/>
    <w:rsid w:val="00380792"/>
    <w:pPr>
      <w:tabs>
        <w:tab w:val="center" w:pos="4536"/>
        <w:tab w:val="right" w:pos="9072"/>
      </w:tabs>
      <w:spacing w:after="0" w:line="240" w:lineRule="auto"/>
    </w:pPr>
  </w:style>
  <w:style w:type="character" w:customStyle="1" w:styleId="PtaChar">
    <w:name w:val="Päta Char"/>
    <w:basedOn w:val="Predvolenpsmoodseku"/>
    <w:link w:val="Pta"/>
    <w:uiPriority w:val="99"/>
    <w:rsid w:val="00380792"/>
  </w:style>
  <w:style w:type="character" w:styleId="slostrany">
    <w:name w:val="page number"/>
    <w:basedOn w:val="Predvolenpsmoodseku"/>
    <w:rsid w:val="00981568"/>
  </w:style>
  <w:style w:type="paragraph" w:customStyle="1" w:styleId="HBBody1">
    <w:name w:val="HB Body 1"/>
    <w:qFormat/>
    <w:rsid w:val="00545C35"/>
    <w:pPr>
      <w:numPr>
        <w:numId w:val="69"/>
      </w:numPr>
      <w:spacing w:after="140" w:line="290" w:lineRule="auto"/>
      <w:jc w:val="both"/>
    </w:pPr>
    <w:rPr>
      <w:rFonts w:ascii="Verdana" w:eastAsia="Calibri" w:hAnsi="Verdana" w:cs="Times New Roman"/>
      <w:sz w:val="18"/>
    </w:rPr>
  </w:style>
  <w:style w:type="paragraph" w:customStyle="1" w:styleId="HBBody2">
    <w:name w:val="HB Body 2"/>
    <w:basedOn w:val="HBBody1"/>
    <w:qFormat/>
    <w:rsid w:val="00545C35"/>
    <w:pPr>
      <w:numPr>
        <w:ilvl w:val="1"/>
      </w:numPr>
    </w:pPr>
    <w:rPr>
      <w:lang w:val="en-US"/>
    </w:rPr>
  </w:style>
  <w:style w:type="paragraph" w:customStyle="1" w:styleId="HBBody3">
    <w:name w:val="HB Body 3"/>
    <w:basedOn w:val="HBBody1"/>
    <w:qFormat/>
    <w:rsid w:val="00545C35"/>
    <w:pPr>
      <w:numPr>
        <w:ilvl w:val="2"/>
      </w:numPr>
    </w:pPr>
    <w:rPr>
      <w:lang w:val="en-US"/>
    </w:rPr>
  </w:style>
  <w:style w:type="paragraph" w:customStyle="1" w:styleId="HBBody4">
    <w:name w:val="HB Body 4"/>
    <w:basedOn w:val="HBBody1"/>
    <w:qFormat/>
    <w:rsid w:val="00545C35"/>
    <w:pPr>
      <w:numPr>
        <w:ilvl w:val="3"/>
      </w:numPr>
    </w:pPr>
    <w:rPr>
      <w:lang w:val="en-US"/>
    </w:rPr>
  </w:style>
  <w:style w:type="paragraph" w:customStyle="1" w:styleId="HBBody5">
    <w:name w:val="HB Body 5"/>
    <w:basedOn w:val="HBBody1"/>
    <w:qFormat/>
    <w:rsid w:val="00545C35"/>
    <w:pPr>
      <w:numPr>
        <w:ilvl w:val="4"/>
      </w:numPr>
    </w:pPr>
    <w:rPr>
      <w:lang w:val="en-US"/>
    </w:rPr>
  </w:style>
  <w:style w:type="paragraph" w:customStyle="1" w:styleId="HBBody6">
    <w:name w:val="HB Body 6"/>
    <w:basedOn w:val="HBBody1"/>
    <w:qFormat/>
    <w:rsid w:val="00545C35"/>
    <w:pPr>
      <w:numPr>
        <w:ilvl w:val="5"/>
      </w:numPr>
    </w:pPr>
    <w:rPr>
      <w:lang w:val="en-US"/>
    </w:rPr>
  </w:style>
  <w:style w:type="paragraph" w:customStyle="1" w:styleId="HBBody7">
    <w:name w:val="HB Body 7"/>
    <w:basedOn w:val="HBBody1"/>
    <w:qFormat/>
    <w:rsid w:val="00545C35"/>
    <w:pPr>
      <w:numPr>
        <w:ilvl w:val="6"/>
      </w:numPr>
    </w:pPr>
    <w:rPr>
      <w:lang w:val="en-US"/>
    </w:rPr>
  </w:style>
  <w:style w:type="numbering" w:customStyle="1" w:styleId="HBBodyOutline">
    <w:name w:val="HB Body Outline"/>
    <w:basedOn w:val="Bezzoznamu"/>
    <w:uiPriority w:val="99"/>
    <w:rsid w:val="00545C35"/>
    <w:pPr>
      <w:numPr>
        <w:numId w:val="69"/>
      </w:numPr>
    </w:p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431234"/>
    <w:rPr>
      <w:rFonts w:ascii="Arial" w:eastAsia="Times New Roman" w:hAnsi="Arial" w:cs="Times New Roman"/>
      <w:b/>
      <w:caps/>
      <w:szCs w:val="20"/>
      <w:lang w:eastAsia="sk-SK"/>
    </w:rPr>
  </w:style>
  <w:style w:type="paragraph" w:customStyle="1" w:styleId="seLevel1">
    <w:name w:val="seLevel1"/>
    <w:basedOn w:val="Normlny"/>
    <w:rsid w:val="00A15245"/>
    <w:pPr>
      <w:keepNext/>
      <w:numPr>
        <w:numId w:val="70"/>
      </w:numPr>
      <w:overflowPunct w:val="0"/>
      <w:autoSpaceDE w:val="0"/>
      <w:autoSpaceDN w:val="0"/>
      <w:adjustRightInd w:val="0"/>
      <w:spacing w:before="240" w:after="40" w:line="240" w:lineRule="auto"/>
      <w:jc w:val="both"/>
      <w:textAlignment w:val="baseline"/>
    </w:pPr>
    <w:rPr>
      <w:rFonts w:ascii="Tahoma" w:eastAsia="Times New Roman" w:hAnsi="Tahoma" w:cs="Times New Roman"/>
      <w:b/>
      <w:caps/>
      <w:kern w:val="20"/>
      <w:szCs w:val="28"/>
      <w:lang w:val="de-DE" w:eastAsia="sk-SK"/>
    </w:rPr>
  </w:style>
  <w:style w:type="paragraph" w:customStyle="1" w:styleId="seLevel2">
    <w:name w:val="seLevel2"/>
    <w:basedOn w:val="seLevel1"/>
    <w:link w:val="seLevel2Char"/>
    <w:rsid w:val="00A15245"/>
    <w:pPr>
      <w:keepNext w:val="0"/>
      <w:numPr>
        <w:ilvl w:val="1"/>
      </w:numPr>
      <w:spacing w:before="120"/>
    </w:pPr>
    <w:rPr>
      <w:caps w:val="0"/>
      <w:sz w:val="20"/>
      <w:szCs w:val="20"/>
    </w:rPr>
  </w:style>
  <w:style w:type="paragraph" w:customStyle="1" w:styleId="seNormalny2">
    <w:name w:val="seNormalny2"/>
    <w:basedOn w:val="Normlny"/>
    <w:link w:val="seNormalny2Char1"/>
    <w:rsid w:val="00A15245"/>
    <w:pPr>
      <w:overflowPunct w:val="0"/>
      <w:autoSpaceDE w:val="0"/>
      <w:autoSpaceDN w:val="0"/>
      <w:adjustRightInd w:val="0"/>
      <w:spacing w:before="120" w:after="40" w:line="240" w:lineRule="auto"/>
      <w:ind w:left="1418"/>
      <w:jc w:val="both"/>
      <w:textAlignment w:val="baseline"/>
    </w:pPr>
    <w:rPr>
      <w:rFonts w:ascii="Tahoma" w:eastAsia="Times New Roman" w:hAnsi="Tahoma" w:cs="Times New Roman"/>
      <w:sz w:val="20"/>
      <w:szCs w:val="20"/>
      <w:lang w:eastAsia="sk-SK"/>
    </w:rPr>
  </w:style>
  <w:style w:type="character" w:customStyle="1" w:styleId="seLevel2Char">
    <w:name w:val="seLevel2 Char"/>
    <w:link w:val="seLevel2"/>
    <w:rsid w:val="00A15245"/>
    <w:rPr>
      <w:rFonts w:ascii="Tahoma" w:eastAsia="Times New Roman" w:hAnsi="Tahoma" w:cs="Times New Roman"/>
      <w:b/>
      <w:kern w:val="20"/>
      <w:sz w:val="20"/>
      <w:szCs w:val="20"/>
      <w:lang w:val="de-DE" w:eastAsia="sk-SK"/>
    </w:rPr>
  </w:style>
  <w:style w:type="character" w:customStyle="1" w:styleId="seNormalny2Char1">
    <w:name w:val="seNormalny2 Char1"/>
    <w:link w:val="seNormalny2"/>
    <w:locked/>
    <w:rsid w:val="00A15245"/>
    <w:rPr>
      <w:rFonts w:ascii="Tahoma" w:eastAsia="Times New Roman" w:hAnsi="Tahoma" w:cs="Times New Roman"/>
      <w:sz w:val="20"/>
      <w:szCs w:val="20"/>
      <w:lang w:eastAsia="sk-SK"/>
    </w:rPr>
  </w:style>
  <w:style w:type="paragraph" w:styleId="Normlnywebov">
    <w:name w:val="Normal (Web)"/>
    <w:basedOn w:val="Normlny"/>
    <w:uiPriority w:val="99"/>
    <w:unhideWhenUsed/>
    <w:rsid w:val="00C86685"/>
    <w:pPr>
      <w:spacing w:before="100" w:beforeAutospacing="1" w:after="100" w:afterAutospacing="1" w:line="240" w:lineRule="auto"/>
    </w:pPr>
    <w:rPr>
      <w:rFonts w:cs="Times New Roman"/>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locked/>
    <w:rsid w:val="00244BE9"/>
  </w:style>
  <w:style w:type="character" w:styleId="PouitHypertextovPrepojenie">
    <w:name w:val="FollowedHyperlink"/>
    <w:basedOn w:val="Predvolenpsmoodseku"/>
    <w:uiPriority w:val="99"/>
    <w:semiHidden/>
    <w:unhideWhenUsed/>
    <w:rsid w:val="00217503"/>
    <w:rPr>
      <w:color w:val="954F72" w:themeColor="followedHyperlink"/>
      <w:u w:val="single"/>
    </w:rPr>
  </w:style>
  <w:style w:type="character" w:customStyle="1" w:styleId="Nadpis2Char">
    <w:name w:val="Nadpis 2 Char"/>
    <w:basedOn w:val="Predvolenpsmoodseku"/>
    <w:link w:val="Nadpis2"/>
    <w:uiPriority w:val="9"/>
    <w:rsid w:val="001B708D"/>
    <w:rPr>
      <w:rFonts w:ascii="Arial" w:eastAsia="Times New Roman" w:hAnsi="Arial" w:cs="Arial"/>
      <w:b/>
      <w:bCs/>
      <w:i/>
      <w:iCs/>
      <w:sz w:val="28"/>
      <w:szCs w:val="28"/>
      <w:lang w:eastAsia="sk-SK"/>
    </w:rPr>
  </w:style>
  <w:style w:type="numbering" w:customStyle="1" w:styleId="Style1">
    <w:name w:val="Style1"/>
    <w:uiPriority w:val="99"/>
    <w:rsid w:val="001B708D"/>
    <w:pPr>
      <w:numPr>
        <w:numId w:val="84"/>
      </w:numPr>
    </w:pPr>
  </w:style>
  <w:style w:type="character" w:customStyle="1" w:styleId="gmaildefault">
    <w:name w:val="gmail_default"/>
    <w:basedOn w:val="Predvolenpsmoodseku"/>
    <w:rsid w:val="001B708D"/>
  </w:style>
  <w:style w:type="character" w:customStyle="1" w:styleId="Nadpis3Char">
    <w:name w:val="Nadpis 3 Char"/>
    <w:basedOn w:val="Predvolenpsmoodseku"/>
    <w:link w:val="Nadpis3"/>
    <w:uiPriority w:val="9"/>
    <w:rsid w:val="001B708D"/>
    <w:rPr>
      <w:rFonts w:asciiTheme="majorHAnsi" w:eastAsiaTheme="majorEastAsia" w:hAnsiTheme="majorHAnsi" w:cstheme="majorBidi"/>
      <w:color w:val="1F4D78" w:themeColor="accent1" w:themeShade="7F"/>
      <w:sz w:val="24"/>
      <w:szCs w:val="24"/>
    </w:rPr>
  </w:style>
  <w:style w:type="paragraph" w:styleId="Revzia">
    <w:name w:val="Revision"/>
    <w:hidden/>
    <w:uiPriority w:val="99"/>
    <w:semiHidden/>
    <w:rsid w:val="008A5A60"/>
    <w:pPr>
      <w:spacing w:after="0" w:line="240" w:lineRule="auto"/>
    </w:pPr>
  </w:style>
  <w:style w:type="character" w:customStyle="1" w:styleId="Nevyrieenzmienka1">
    <w:name w:val="Nevyriešená zmienka1"/>
    <w:basedOn w:val="Predvolenpsmoodseku"/>
    <w:uiPriority w:val="99"/>
    <w:semiHidden/>
    <w:unhideWhenUsed/>
    <w:rsid w:val="00357168"/>
    <w:rPr>
      <w:color w:val="605E5C"/>
      <w:shd w:val="clear" w:color="auto" w:fill="E1DFDD"/>
    </w:rPr>
  </w:style>
  <w:style w:type="character" w:customStyle="1" w:styleId="Nevyrieenzmienka2">
    <w:name w:val="Nevyriešená zmienka2"/>
    <w:basedOn w:val="Predvolenpsmoodseku"/>
    <w:uiPriority w:val="99"/>
    <w:semiHidden/>
    <w:unhideWhenUsed/>
    <w:rsid w:val="00286064"/>
    <w:rPr>
      <w:color w:val="605E5C"/>
      <w:shd w:val="clear" w:color="auto" w:fill="E1DFDD"/>
    </w:rPr>
  </w:style>
  <w:style w:type="character" w:customStyle="1" w:styleId="Nevyrieenzmienka3">
    <w:name w:val="Nevyriešená zmienka3"/>
    <w:basedOn w:val="Predvolenpsmoodseku"/>
    <w:uiPriority w:val="99"/>
    <w:semiHidden/>
    <w:unhideWhenUsed/>
    <w:rsid w:val="001971C4"/>
    <w:rPr>
      <w:color w:val="605E5C"/>
      <w:shd w:val="clear" w:color="auto" w:fill="E1DFDD"/>
    </w:rPr>
  </w:style>
  <w:style w:type="character" w:styleId="Nevyrieenzmienka">
    <w:name w:val="Unresolved Mention"/>
    <w:basedOn w:val="Predvolenpsmoodseku"/>
    <w:uiPriority w:val="99"/>
    <w:semiHidden/>
    <w:unhideWhenUsed/>
    <w:rsid w:val="00302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6553">
      <w:bodyDiv w:val="1"/>
      <w:marLeft w:val="0"/>
      <w:marRight w:val="0"/>
      <w:marTop w:val="0"/>
      <w:marBottom w:val="0"/>
      <w:divBdr>
        <w:top w:val="none" w:sz="0" w:space="0" w:color="auto"/>
        <w:left w:val="none" w:sz="0" w:space="0" w:color="auto"/>
        <w:bottom w:val="none" w:sz="0" w:space="0" w:color="auto"/>
        <w:right w:val="none" w:sz="0" w:space="0" w:color="auto"/>
      </w:divBdr>
    </w:div>
    <w:div w:id="350689871">
      <w:bodyDiv w:val="1"/>
      <w:marLeft w:val="0"/>
      <w:marRight w:val="0"/>
      <w:marTop w:val="0"/>
      <w:marBottom w:val="0"/>
      <w:divBdr>
        <w:top w:val="none" w:sz="0" w:space="0" w:color="auto"/>
        <w:left w:val="none" w:sz="0" w:space="0" w:color="auto"/>
        <w:bottom w:val="none" w:sz="0" w:space="0" w:color="auto"/>
        <w:right w:val="none" w:sz="0" w:space="0" w:color="auto"/>
      </w:divBdr>
    </w:div>
    <w:div w:id="361171562">
      <w:bodyDiv w:val="1"/>
      <w:marLeft w:val="0"/>
      <w:marRight w:val="0"/>
      <w:marTop w:val="0"/>
      <w:marBottom w:val="0"/>
      <w:divBdr>
        <w:top w:val="none" w:sz="0" w:space="0" w:color="auto"/>
        <w:left w:val="none" w:sz="0" w:space="0" w:color="auto"/>
        <w:bottom w:val="none" w:sz="0" w:space="0" w:color="auto"/>
        <w:right w:val="none" w:sz="0" w:space="0" w:color="auto"/>
      </w:divBdr>
    </w:div>
    <w:div w:id="367264849">
      <w:bodyDiv w:val="1"/>
      <w:marLeft w:val="0"/>
      <w:marRight w:val="0"/>
      <w:marTop w:val="0"/>
      <w:marBottom w:val="0"/>
      <w:divBdr>
        <w:top w:val="none" w:sz="0" w:space="0" w:color="auto"/>
        <w:left w:val="none" w:sz="0" w:space="0" w:color="auto"/>
        <w:bottom w:val="none" w:sz="0" w:space="0" w:color="auto"/>
        <w:right w:val="none" w:sz="0" w:space="0" w:color="auto"/>
      </w:divBdr>
    </w:div>
    <w:div w:id="442043017">
      <w:bodyDiv w:val="1"/>
      <w:marLeft w:val="0"/>
      <w:marRight w:val="0"/>
      <w:marTop w:val="0"/>
      <w:marBottom w:val="0"/>
      <w:divBdr>
        <w:top w:val="none" w:sz="0" w:space="0" w:color="auto"/>
        <w:left w:val="none" w:sz="0" w:space="0" w:color="auto"/>
        <w:bottom w:val="none" w:sz="0" w:space="0" w:color="auto"/>
        <w:right w:val="none" w:sz="0" w:space="0" w:color="auto"/>
      </w:divBdr>
    </w:div>
    <w:div w:id="760219731">
      <w:bodyDiv w:val="1"/>
      <w:marLeft w:val="0"/>
      <w:marRight w:val="0"/>
      <w:marTop w:val="0"/>
      <w:marBottom w:val="0"/>
      <w:divBdr>
        <w:top w:val="none" w:sz="0" w:space="0" w:color="auto"/>
        <w:left w:val="none" w:sz="0" w:space="0" w:color="auto"/>
        <w:bottom w:val="none" w:sz="0" w:space="0" w:color="auto"/>
        <w:right w:val="none" w:sz="0" w:space="0" w:color="auto"/>
      </w:divBdr>
    </w:div>
    <w:div w:id="780566292">
      <w:bodyDiv w:val="1"/>
      <w:marLeft w:val="0"/>
      <w:marRight w:val="0"/>
      <w:marTop w:val="0"/>
      <w:marBottom w:val="0"/>
      <w:divBdr>
        <w:top w:val="none" w:sz="0" w:space="0" w:color="auto"/>
        <w:left w:val="none" w:sz="0" w:space="0" w:color="auto"/>
        <w:bottom w:val="none" w:sz="0" w:space="0" w:color="auto"/>
        <w:right w:val="none" w:sz="0" w:space="0" w:color="auto"/>
      </w:divBdr>
    </w:div>
    <w:div w:id="800735566">
      <w:bodyDiv w:val="1"/>
      <w:marLeft w:val="0"/>
      <w:marRight w:val="0"/>
      <w:marTop w:val="0"/>
      <w:marBottom w:val="0"/>
      <w:divBdr>
        <w:top w:val="none" w:sz="0" w:space="0" w:color="auto"/>
        <w:left w:val="none" w:sz="0" w:space="0" w:color="auto"/>
        <w:bottom w:val="none" w:sz="0" w:space="0" w:color="auto"/>
        <w:right w:val="none" w:sz="0" w:space="0" w:color="auto"/>
      </w:divBdr>
    </w:div>
    <w:div w:id="986592925">
      <w:bodyDiv w:val="1"/>
      <w:marLeft w:val="0"/>
      <w:marRight w:val="0"/>
      <w:marTop w:val="0"/>
      <w:marBottom w:val="0"/>
      <w:divBdr>
        <w:top w:val="none" w:sz="0" w:space="0" w:color="auto"/>
        <w:left w:val="none" w:sz="0" w:space="0" w:color="auto"/>
        <w:bottom w:val="none" w:sz="0" w:space="0" w:color="auto"/>
        <w:right w:val="none" w:sz="0" w:space="0" w:color="auto"/>
      </w:divBdr>
    </w:div>
    <w:div w:id="1065446762">
      <w:bodyDiv w:val="1"/>
      <w:marLeft w:val="0"/>
      <w:marRight w:val="0"/>
      <w:marTop w:val="0"/>
      <w:marBottom w:val="0"/>
      <w:divBdr>
        <w:top w:val="none" w:sz="0" w:space="0" w:color="auto"/>
        <w:left w:val="none" w:sz="0" w:space="0" w:color="auto"/>
        <w:bottom w:val="none" w:sz="0" w:space="0" w:color="auto"/>
        <w:right w:val="none" w:sz="0" w:space="0" w:color="auto"/>
      </w:divBdr>
    </w:div>
    <w:div w:id="1156454590">
      <w:bodyDiv w:val="1"/>
      <w:marLeft w:val="0"/>
      <w:marRight w:val="0"/>
      <w:marTop w:val="100"/>
      <w:marBottom w:val="100"/>
      <w:divBdr>
        <w:top w:val="none" w:sz="0" w:space="0" w:color="auto"/>
        <w:left w:val="none" w:sz="0" w:space="0" w:color="auto"/>
        <w:bottom w:val="none" w:sz="0" w:space="0" w:color="auto"/>
        <w:right w:val="none" w:sz="0" w:space="0" w:color="auto"/>
      </w:divBdr>
      <w:divsChild>
        <w:div w:id="1249158">
          <w:marLeft w:val="539"/>
          <w:marRight w:val="0"/>
          <w:marTop w:val="0"/>
          <w:marBottom w:val="0"/>
          <w:divBdr>
            <w:top w:val="none" w:sz="0" w:space="0" w:color="auto"/>
            <w:left w:val="none" w:sz="0" w:space="0" w:color="auto"/>
            <w:bottom w:val="none" w:sz="0" w:space="0" w:color="auto"/>
            <w:right w:val="none" w:sz="0" w:space="0" w:color="auto"/>
          </w:divBdr>
        </w:div>
        <w:div w:id="20136383">
          <w:marLeft w:val="0"/>
          <w:marRight w:val="0"/>
          <w:marTop w:val="0"/>
          <w:marBottom w:val="0"/>
          <w:divBdr>
            <w:top w:val="none" w:sz="0" w:space="0" w:color="auto"/>
            <w:left w:val="none" w:sz="0" w:space="0" w:color="auto"/>
            <w:bottom w:val="none" w:sz="0" w:space="0" w:color="auto"/>
            <w:right w:val="none" w:sz="0" w:space="0" w:color="auto"/>
          </w:divBdr>
        </w:div>
        <w:div w:id="24134020">
          <w:marLeft w:val="0"/>
          <w:marRight w:val="0"/>
          <w:marTop w:val="0"/>
          <w:marBottom w:val="0"/>
          <w:divBdr>
            <w:top w:val="none" w:sz="0" w:space="0" w:color="auto"/>
            <w:left w:val="none" w:sz="0" w:space="0" w:color="auto"/>
            <w:bottom w:val="none" w:sz="0" w:space="0" w:color="auto"/>
            <w:right w:val="none" w:sz="0" w:space="0" w:color="auto"/>
          </w:divBdr>
        </w:div>
        <w:div w:id="24984356">
          <w:marLeft w:val="600"/>
          <w:marRight w:val="0"/>
          <w:marTop w:val="0"/>
          <w:marBottom w:val="0"/>
          <w:divBdr>
            <w:top w:val="none" w:sz="0" w:space="0" w:color="auto"/>
            <w:left w:val="none" w:sz="0" w:space="0" w:color="auto"/>
            <w:bottom w:val="none" w:sz="0" w:space="0" w:color="auto"/>
            <w:right w:val="none" w:sz="0" w:space="0" w:color="auto"/>
          </w:divBdr>
        </w:div>
        <w:div w:id="49619430">
          <w:marLeft w:val="1"/>
          <w:marRight w:val="0"/>
          <w:marTop w:val="0"/>
          <w:marBottom w:val="0"/>
          <w:divBdr>
            <w:top w:val="none" w:sz="0" w:space="0" w:color="auto"/>
            <w:left w:val="none" w:sz="0" w:space="0" w:color="auto"/>
            <w:bottom w:val="none" w:sz="0" w:space="0" w:color="auto"/>
            <w:right w:val="none" w:sz="0" w:space="0" w:color="auto"/>
          </w:divBdr>
        </w:div>
        <w:div w:id="51084197">
          <w:marLeft w:val="0"/>
          <w:marRight w:val="0"/>
          <w:marTop w:val="0"/>
          <w:marBottom w:val="0"/>
          <w:divBdr>
            <w:top w:val="none" w:sz="0" w:space="0" w:color="auto"/>
            <w:left w:val="none" w:sz="0" w:space="0" w:color="auto"/>
            <w:bottom w:val="none" w:sz="0" w:space="0" w:color="auto"/>
            <w:right w:val="none" w:sz="0" w:space="0" w:color="auto"/>
          </w:divBdr>
        </w:div>
        <w:div w:id="85620986">
          <w:marLeft w:val="600"/>
          <w:marRight w:val="0"/>
          <w:marTop w:val="0"/>
          <w:marBottom w:val="0"/>
          <w:divBdr>
            <w:top w:val="none" w:sz="0" w:space="0" w:color="auto"/>
            <w:left w:val="none" w:sz="0" w:space="0" w:color="auto"/>
            <w:bottom w:val="none" w:sz="0" w:space="0" w:color="auto"/>
            <w:right w:val="none" w:sz="0" w:space="0" w:color="auto"/>
          </w:divBdr>
        </w:div>
        <w:div w:id="89933266">
          <w:marLeft w:val="539"/>
          <w:marRight w:val="0"/>
          <w:marTop w:val="0"/>
          <w:marBottom w:val="0"/>
          <w:divBdr>
            <w:top w:val="none" w:sz="0" w:space="0" w:color="auto"/>
            <w:left w:val="none" w:sz="0" w:space="0" w:color="auto"/>
            <w:bottom w:val="none" w:sz="0" w:space="0" w:color="auto"/>
            <w:right w:val="none" w:sz="0" w:space="0" w:color="auto"/>
          </w:divBdr>
        </w:div>
        <w:div w:id="111362293">
          <w:marLeft w:val="0"/>
          <w:marRight w:val="0"/>
          <w:marTop w:val="0"/>
          <w:marBottom w:val="0"/>
          <w:divBdr>
            <w:top w:val="none" w:sz="0" w:space="0" w:color="auto"/>
            <w:left w:val="none" w:sz="0" w:space="0" w:color="auto"/>
            <w:bottom w:val="none" w:sz="0" w:space="0" w:color="auto"/>
            <w:right w:val="none" w:sz="0" w:space="0" w:color="auto"/>
          </w:divBdr>
        </w:div>
        <w:div w:id="111364819">
          <w:marLeft w:val="600"/>
          <w:marRight w:val="0"/>
          <w:marTop w:val="0"/>
          <w:marBottom w:val="0"/>
          <w:divBdr>
            <w:top w:val="none" w:sz="0" w:space="0" w:color="auto"/>
            <w:left w:val="none" w:sz="0" w:space="0" w:color="auto"/>
            <w:bottom w:val="none" w:sz="0" w:space="0" w:color="auto"/>
            <w:right w:val="none" w:sz="0" w:space="0" w:color="auto"/>
          </w:divBdr>
        </w:div>
        <w:div w:id="123159704">
          <w:marLeft w:val="0"/>
          <w:marRight w:val="0"/>
          <w:marTop w:val="0"/>
          <w:marBottom w:val="0"/>
          <w:divBdr>
            <w:top w:val="none" w:sz="0" w:space="0" w:color="auto"/>
            <w:left w:val="none" w:sz="0" w:space="0" w:color="auto"/>
            <w:bottom w:val="none" w:sz="0" w:space="0" w:color="auto"/>
            <w:right w:val="none" w:sz="0" w:space="0" w:color="auto"/>
          </w:divBdr>
        </w:div>
        <w:div w:id="123428072">
          <w:marLeft w:val="539"/>
          <w:marRight w:val="0"/>
          <w:marTop w:val="0"/>
          <w:marBottom w:val="0"/>
          <w:divBdr>
            <w:top w:val="none" w:sz="0" w:space="0" w:color="auto"/>
            <w:left w:val="none" w:sz="0" w:space="0" w:color="auto"/>
            <w:bottom w:val="none" w:sz="0" w:space="0" w:color="auto"/>
            <w:right w:val="none" w:sz="0" w:space="0" w:color="auto"/>
          </w:divBdr>
        </w:div>
        <w:div w:id="125319498">
          <w:marLeft w:val="0"/>
          <w:marRight w:val="0"/>
          <w:marTop w:val="0"/>
          <w:marBottom w:val="0"/>
          <w:divBdr>
            <w:top w:val="none" w:sz="0" w:space="0" w:color="auto"/>
            <w:left w:val="none" w:sz="0" w:space="0" w:color="auto"/>
            <w:bottom w:val="none" w:sz="0" w:space="0" w:color="auto"/>
            <w:right w:val="none" w:sz="0" w:space="0" w:color="auto"/>
          </w:divBdr>
        </w:div>
        <w:div w:id="136849962">
          <w:marLeft w:val="655"/>
          <w:marRight w:val="0"/>
          <w:marTop w:val="0"/>
          <w:marBottom w:val="0"/>
          <w:divBdr>
            <w:top w:val="none" w:sz="0" w:space="0" w:color="auto"/>
            <w:left w:val="none" w:sz="0" w:space="0" w:color="auto"/>
            <w:bottom w:val="none" w:sz="0" w:space="0" w:color="auto"/>
            <w:right w:val="none" w:sz="0" w:space="0" w:color="auto"/>
          </w:divBdr>
        </w:div>
        <w:div w:id="153298223">
          <w:marLeft w:val="0"/>
          <w:marRight w:val="0"/>
          <w:marTop w:val="0"/>
          <w:marBottom w:val="0"/>
          <w:divBdr>
            <w:top w:val="none" w:sz="0" w:space="0" w:color="auto"/>
            <w:left w:val="none" w:sz="0" w:space="0" w:color="auto"/>
            <w:bottom w:val="none" w:sz="0" w:space="0" w:color="auto"/>
            <w:right w:val="none" w:sz="0" w:space="0" w:color="auto"/>
          </w:divBdr>
        </w:div>
        <w:div w:id="189227770">
          <w:marLeft w:val="0"/>
          <w:marRight w:val="0"/>
          <w:marTop w:val="0"/>
          <w:marBottom w:val="0"/>
          <w:divBdr>
            <w:top w:val="none" w:sz="0" w:space="0" w:color="auto"/>
            <w:left w:val="none" w:sz="0" w:space="0" w:color="auto"/>
            <w:bottom w:val="none" w:sz="0" w:space="0" w:color="auto"/>
            <w:right w:val="none" w:sz="0" w:space="0" w:color="auto"/>
          </w:divBdr>
        </w:div>
        <w:div w:id="189681814">
          <w:marLeft w:val="0"/>
          <w:marRight w:val="0"/>
          <w:marTop w:val="0"/>
          <w:marBottom w:val="0"/>
          <w:divBdr>
            <w:top w:val="none" w:sz="0" w:space="0" w:color="auto"/>
            <w:left w:val="none" w:sz="0" w:space="0" w:color="auto"/>
            <w:bottom w:val="none" w:sz="0" w:space="0" w:color="auto"/>
            <w:right w:val="none" w:sz="0" w:space="0" w:color="auto"/>
          </w:divBdr>
        </w:div>
        <w:div w:id="200409499">
          <w:marLeft w:val="0"/>
          <w:marRight w:val="0"/>
          <w:marTop w:val="0"/>
          <w:marBottom w:val="0"/>
          <w:divBdr>
            <w:top w:val="none" w:sz="0" w:space="0" w:color="auto"/>
            <w:left w:val="none" w:sz="0" w:space="0" w:color="auto"/>
            <w:bottom w:val="none" w:sz="0" w:space="0" w:color="auto"/>
            <w:right w:val="none" w:sz="0" w:space="0" w:color="auto"/>
          </w:divBdr>
        </w:div>
        <w:div w:id="200745756">
          <w:marLeft w:val="0"/>
          <w:marRight w:val="0"/>
          <w:marTop w:val="0"/>
          <w:marBottom w:val="0"/>
          <w:divBdr>
            <w:top w:val="none" w:sz="0" w:space="0" w:color="auto"/>
            <w:left w:val="none" w:sz="0" w:space="0" w:color="auto"/>
            <w:bottom w:val="none" w:sz="0" w:space="0" w:color="auto"/>
            <w:right w:val="none" w:sz="0" w:space="0" w:color="auto"/>
          </w:divBdr>
        </w:div>
        <w:div w:id="219485424">
          <w:marLeft w:val="1"/>
          <w:marRight w:val="0"/>
          <w:marTop w:val="0"/>
          <w:marBottom w:val="0"/>
          <w:divBdr>
            <w:top w:val="none" w:sz="0" w:space="0" w:color="auto"/>
            <w:left w:val="none" w:sz="0" w:space="0" w:color="auto"/>
            <w:bottom w:val="none" w:sz="0" w:space="0" w:color="auto"/>
            <w:right w:val="none" w:sz="0" w:space="0" w:color="auto"/>
          </w:divBdr>
        </w:div>
        <w:div w:id="240333907">
          <w:marLeft w:val="540"/>
          <w:marRight w:val="0"/>
          <w:marTop w:val="0"/>
          <w:marBottom w:val="0"/>
          <w:divBdr>
            <w:top w:val="none" w:sz="0" w:space="0" w:color="auto"/>
            <w:left w:val="none" w:sz="0" w:space="0" w:color="auto"/>
            <w:bottom w:val="none" w:sz="0" w:space="0" w:color="auto"/>
            <w:right w:val="none" w:sz="0" w:space="0" w:color="auto"/>
          </w:divBdr>
        </w:div>
        <w:div w:id="266085703">
          <w:marLeft w:val="732"/>
          <w:marRight w:val="0"/>
          <w:marTop w:val="0"/>
          <w:marBottom w:val="0"/>
          <w:divBdr>
            <w:top w:val="none" w:sz="0" w:space="0" w:color="auto"/>
            <w:left w:val="none" w:sz="0" w:space="0" w:color="auto"/>
            <w:bottom w:val="none" w:sz="0" w:space="0" w:color="auto"/>
            <w:right w:val="none" w:sz="0" w:space="0" w:color="auto"/>
          </w:divBdr>
        </w:div>
        <w:div w:id="271325934">
          <w:marLeft w:val="540"/>
          <w:marRight w:val="0"/>
          <w:marTop w:val="0"/>
          <w:marBottom w:val="0"/>
          <w:divBdr>
            <w:top w:val="none" w:sz="0" w:space="0" w:color="auto"/>
            <w:left w:val="none" w:sz="0" w:space="0" w:color="auto"/>
            <w:bottom w:val="none" w:sz="0" w:space="0" w:color="auto"/>
            <w:right w:val="none" w:sz="0" w:space="0" w:color="auto"/>
          </w:divBdr>
        </w:div>
        <w:div w:id="274943652">
          <w:marLeft w:val="0"/>
          <w:marRight w:val="0"/>
          <w:marTop w:val="0"/>
          <w:marBottom w:val="0"/>
          <w:divBdr>
            <w:top w:val="none" w:sz="0" w:space="0" w:color="auto"/>
            <w:left w:val="none" w:sz="0" w:space="0" w:color="auto"/>
            <w:bottom w:val="none" w:sz="0" w:space="0" w:color="auto"/>
            <w:right w:val="none" w:sz="0" w:space="0" w:color="auto"/>
          </w:divBdr>
        </w:div>
        <w:div w:id="282078955">
          <w:marLeft w:val="0"/>
          <w:marRight w:val="0"/>
          <w:marTop w:val="0"/>
          <w:marBottom w:val="0"/>
          <w:divBdr>
            <w:top w:val="none" w:sz="0" w:space="0" w:color="auto"/>
            <w:left w:val="none" w:sz="0" w:space="0" w:color="auto"/>
            <w:bottom w:val="none" w:sz="0" w:space="0" w:color="auto"/>
            <w:right w:val="none" w:sz="0" w:space="0" w:color="auto"/>
          </w:divBdr>
        </w:div>
        <w:div w:id="292835913">
          <w:marLeft w:val="600"/>
          <w:marRight w:val="0"/>
          <w:marTop w:val="0"/>
          <w:marBottom w:val="0"/>
          <w:divBdr>
            <w:top w:val="none" w:sz="0" w:space="0" w:color="auto"/>
            <w:left w:val="none" w:sz="0" w:space="0" w:color="auto"/>
            <w:bottom w:val="none" w:sz="0" w:space="0" w:color="auto"/>
            <w:right w:val="none" w:sz="0" w:space="0" w:color="auto"/>
          </w:divBdr>
        </w:div>
        <w:div w:id="293565098">
          <w:marLeft w:val="0"/>
          <w:marRight w:val="0"/>
          <w:marTop w:val="0"/>
          <w:marBottom w:val="0"/>
          <w:divBdr>
            <w:top w:val="none" w:sz="0" w:space="0" w:color="auto"/>
            <w:left w:val="none" w:sz="0" w:space="0" w:color="auto"/>
            <w:bottom w:val="none" w:sz="0" w:space="0" w:color="auto"/>
            <w:right w:val="none" w:sz="0" w:space="0" w:color="auto"/>
          </w:divBdr>
        </w:div>
        <w:div w:id="310208958">
          <w:marLeft w:val="0"/>
          <w:marRight w:val="0"/>
          <w:marTop w:val="0"/>
          <w:marBottom w:val="0"/>
          <w:divBdr>
            <w:top w:val="none" w:sz="0" w:space="0" w:color="auto"/>
            <w:left w:val="none" w:sz="0" w:space="0" w:color="auto"/>
            <w:bottom w:val="none" w:sz="0" w:space="0" w:color="auto"/>
            <w:right w:val="none" w:sz="0" w:space="0" w:color="auto"/>
          </w:divBdr>
        </w:div>
        <w:div w:id="327949817">
          <w:marLeft w:val="600"/>
          <w:marRight w:val="0"/>
          <w:marTop w:val="0"/>
          <w:marBottom w:val="0"/>
          <w:divBdr>
            <w:top w:val="none" w:sz="0" w:space="0" w:color="auto"/>
            <w:left w:val="none" w:sz="0" w:space="0" w:color="auto"/>
            <w:bottom w:val="none" w:sz="0" w:space="0" w:color="auto"/>
            <w:right w:val="none" w:sz="0" w:space="0" w:color="auto"/>
          </w:divBdr>
        </w:div>
        <w:div w:id="358549558">
          <w:marLeft w:val="0"/>
          <w:marRight w:val="0"/>
          <w:marTop w:val="0"/>
          <w:marBottom w:val="0"/>
          <w:divBdr>
            <w:top w:val="none" w:sz="0" w:space="0" w:color="auto"/>
            <w:left w:val="none" w:sz="0" w:space="0" w:color="auto"/>
            <w:bottom w:val="none" w:sz="0" w:space="0" w:color="auto"/>
            <w:right w:val="none" w:sz="0" w:space="0" w:color="auto"/>
          </w:divBdr>
        </w:div>
        <w:div w:id="381826587">
          <w:marLeft w:val="0"/>
          <w:marRight w:val="0"/>
          <w:marTop w:val="0"/>
          <w:marBottom w:val="0"/>
          <w:divBdr>
            <w:top w:val="none" w:sz="0" w:space="0" w:color="auto"/>
            <w:left w:val="none" w:sz="0" w:space="0" w:color="auto"/>
            <w:bottom w:val="none" w:sz="0" w:space="0" w:color="auto"/>
            <w:right w:val="none" w:sz="0" w:space="0" w:color="auto"/>
          </w:divBdr>
        </w:div>
        <w:div w:id="384136858">
          <w:marLeft w:val="540"/>
          <w:marRight w:val="0"/>
          <w:marTop w:val="0"/>
          <w:marBottom w:val="0"/>
          <w:divBdr>
            <w:top w:val="none" w:sz="0" w:space="0" w:color="auto"/>
            <w:left w:val="none" w:sz="0" w:space="0" w:color="auto"/>
            <w:bottom w:val="none" w:sz="0" w:space="0" w:color="auto"/>
            <w:right w:val="none" w:sz="0" w:space="0" w:color="auto"/>
          </w:divBdr>
        </w:div>
        <w:div w:id="392437353">
          <w:marLeft w:val="540"/>
          <w:marRight w:val="0"/>
          <w:marTop w:val="0"/>
          <w:marBottom w:val="0"/>
          <w:divBdr>
            <w:top w:val="none" w:sz="0" w:space="0" w:color="auto"/>
            <w:left w:val="none" w:sz="0" w:space="0" w:color="auto"/>
            <w:bottom w:val="none" w:sz="0" w:space="0" w:color="auto"/>
            <w:right w:val="none" w:sz="0" w:space="0" w:color="auto"/>
          </w:divBdr>
        </w:div>
        <w:div w:id="395595611">
          <w:marLeft w:val="600"/>
          <w:marRight w:val="0"/>
          <w:marTop w:val="0"/>
          <w:marBottom w:val="0"/>
          <w:divBdr>
            <w:top w:val="none" w:sz="0" w:space="0" w:color="auto"/>
            <w:left w:val="none" w:sz="0" w:space="0" w:color="auto"/>
            <w:bottom w:val="none" w:sz="0" w:space="0" w:color="auto"/>
            <w:right w:val="none" w:sz="0" w:space="0" w:color="auto"/>
          </w:divBdr>
        </w:div>
        <w:div w:id="396322883">
          <w:marLeft w:val="0"/>
          <w:marRight w:val="0"/>
          <w:marTop w:val="0"/>
          <w:marBottom w:val="0"/>
          <w:divBdr>
            <w:top w:val="none" w:sz="0" w:space="0" w:color="auto"/>
            <w:left w:val="none" w:sz="0" w:space="0" w:color="auto"/>
            <w:bottom w:val="none" w:sz="0" w:space="0" w:color="auto"/>
            <w:right w:val="none" w:sz="0" w:space="0" w:color="auto"/>
          </w:divBdr>
        </w:div>
        <w:div w:id="397631910">
          <w:marLeft w:val="0"/>
          <w:marRight w:val="0"/>
          <w:marTop w:val="0"/>
          <w:marBottom w:val="0"/>
          <w:divBdr>
            <w:top w:val="none" w:sz="0" w:space="0" w:color="auto"/>
            <w:left w:val="none" w:sz="0" w:space="0" w:color="auto"/>
            <w:bottom w:val="none" w:sz="0" w:space="0" w:color="auto"/>
            <w:right w:val="none" w:sz="0" w:space="0" w:color="auto"/>
          </w:divBdr>
        </w:div>
        <w:div w:id="401948304">
          <w:marLeft w:val="0"/>
          <w:marRight w:val="0"/>
          <w:marTop w:val="0"/>
          <w:marBottom w:val="0"/>
          <w:divBdr>
            <w:top w:val="none" w:sz="0" w:space="0" w:color="auto"/>
            <w:left w:val="none" w:sz="0" w:space="0" w:color="auto"/>
            <w:bottom w:val="none" w:sz="0" w:space="0" w:color="auto"/>
            <w:right w:val="none" w:sz="0" w:space="0" w:color="auto"/>
          </w:divBdr>
        </w:div>
        <w:div w:id="405953434">
          <w:marLeft w:val="0"/>
          <w:marRight w:val="0"/>
          <w:marTop w:val="0"/>
          <w:marBottom w:val="0"/>
          <w:divBdr>
            <w:top w:val="none" w:sz="0" w:space="0" w:color="auto"/>
            <w:left w:val="none" w:sz="0" w:space="0" w:color="auto"/>
            <w:bottom w:val="none" w:sz="0" w:space="0" w:color="auto"/>
            <w:right w:val="none" w:sz="0" w:space="0" w:color="auto"/>
          </w:divBdr>
        </w:div>
        <w:div w:id="406532973">
          <w:marLeft w:val="0"/>
          <w:marRight w:val="0"/>
          <w:marTop w:val="0"/>
          <w:marBottom w:val="0"/>
          <w:divBdr>
            <w:top w:val="none" w:sz="0" w:space="0" w:color="auto"/>
            <w:left w:val="none" w:sz="0" w:space="0" w:color="auto"/>
            <w:bottom w:val="none" w:sz="0" w:space="0" w:color="auto"/>
            <w:right w:val="none" w:sz="0" w:space="0" w:color="auto"/>
          </w:divBdr>
        </w:div>
        <w:div w:id="413282341">
          <w:marLeft w:val="0"/>
          <w:marRight w:val="0"/>
          <w:marTop w:val="0"/>
          <w:marBottom w:val="0"/>
          <w:divBdr>
            <w:top w:val="none" w:sz="0" w:space="0" w:color="auto"/>
            <w:left w:val="none" w:sz="0" w:space="0" w:color="auto"/>
            <w:bottom w:val="none" w:sz="0" w:space="0" w:color="auto"/>
            <w:right w:val="none" w:sz="0" w:space="0" w:color="auto"/>
          </w:divBdr>
        </w:div>
        <w:div w:id="413430786">
          <w:marLeft w:val="539"/>
          <w:marRight w:val="0"/>
          <w:marTop w:val="0"/>
          <w:marBottom w:val="0"/>
          <w:divBdr>
            <w:top w:val="none" w:sz="0" w:space="0" w:color="auto"/>
            <w:left w:val="none" w:sz="0" w:space="0" w:color="auto"/>
            <w:bottom w:val="none" w:sz="0" w:space="0" w:color="auto"/>
            <w:right w:val="none" w:sz="0" w:space="0" w:color="auto"/>
          </w:divBdr>
        </w:div>
        <w:div w:id="430669073">
          <w:marLeft w:val="1200"/>
          <w:marRight w:val="0"/>
          <w:marTop w:val="0"/>
          <w:marBottom w:val="0"/>
          <w:divBdr>
            <w:top w:val="none" w:sz="0" w:space="0" w:color="auto"/>
            <w:left w:val="none" w:sz="0" w:space="0" w:color="auto"/>
            <w:bottom w:val="none" w:sz="0" w:space="0" w:color="auto"/>
            <w:right w:val="none" w:sz="0" w:space="0" w:color="auto"/>
          </w:divBdr>
        </w:div>
        <w:div w:id="437067088">
          <w:marLeft w:val="0"/>
          <w:marRight w:val="0"/>
          <w:marTop w:val="0"/>
          <w:marBottom w:val="0"/>
          <w:divBdr>
            <w:top w:val="none" w:sz="0" w:space="0" w:color="auto"/>
            <w:left w:val="none" w:sz="0" w:space="0" w:color="auto"/>
            <w:bottom w:val="none" w:sz="0" w:space="0" w:color="auto"/>
            <w:right w:val="none" w:sz="0" w:space="0" w:color="auto"/>
          </w:divBdr>
        </w:div>
        <w:div w:id="440537888">
          <w:marLeft w:val="0"/>
          <w:marRight w:val="0"/>
          <w:marTop w:val="0"/>
          <w:marBottom w:val="0"/>
          <w:divBdr>
            <w:top w:val="none" w:sz="0" w:space="0" w:color="auto"/>
            <w:left w:val="none" w:sz="0" w:space="0" w:color="auto"/>
            <w:bottom w:val="none" w:sz="0" w:space="0" w:color="auto"/>
            <w:right w:val="none" w:sz="0" w:space="0" w:color="auto"/>
          </w:divBdr>
        </w:div>
        <w:div w:id="444812222">
          <w:marLeft w:val="0"/>
          <w:marRight w:val="0"/>
          <w:marTop w:val="0"/>
          <w:marBottom w:val="0"/>
          <w:divBdr>
            <w:top w:val="none" w:sz="0" w:space="0" w:color="auto"/>
            <w:left w:val="none" w:sz="0" w:space="0" w:color="auto"/>
            <w:bottom w:val="none" w:sz="0" w:space="0" w:color="auto"/>
            <w:right w:val="none" w:sz="0" w:space="0" w:color="auto"/>
          </w:divBdr>
        </w:div>
        <w:div w:id="445197404">
          <w:marLeft w:val="0"/>
          <w:marRight w:val="0"/>
          <w:marTop w:val="0"/>
          <w:marBottom w:val="0"/>
          <w:divBdr>
            <w:top w:val="none" w:sz="0" w:space="0" w:color="auto"/>
            <w:left w:val="none" w:sz="0" w:space="0" w:color="auto"/>
            <w:bottom w:val="none" w:sz="0" w:space="0" w:color="auto"/>
            <w:right w:val="none" w:sz="0" w:space="0" w:color="auto"/>
          </w:divBdr>
        </w:div>
        <w:div w:id="478496876">
          <w:marLeft w:val="655"/>
          <w:marRight w:val="0"/>
          <w:marTop w:val="0"/>
          <w:marBottom w:val="0"/>
          <w:divBdr>
            <w:top w:val="none" w:sz="0" w:space="0" w:color="auto"/>
            <w:left w:val="none" w:sz="0" w:space="0" w:color="auto"/>
            <w:bottom w:val="none" w:sz="0" w:space="0" w:color="auto"/>
            <w:right w:val="none" w:sz="0" w:space="0" w:color="auto"/>
          </w:divBdr>
        </w:div>
        <w:div w:id="489252715">
          <w:marLeft w:val="0"/>
          <w:marRight w:val="0"/>
          <w:marTop w:val="0"/>
          <w:marBottom w:val="0"/>
          <w:divBdr>
            <w:top w:val="none" w:sz="0" w:space="0" w:color="auto"/>
            <w:left w:val="none" w:sz="0" w:space="0" w:color="auto"/>
            <w:bottom w:val="none" w:sz="0" w:space="0" w:color="auto"/>
            <w:right w:val="none" w:sz="0" w:space="0" w:color="auto"/>
          </w:divBdr>
        </w:div>
        <w:div w:id="506335923">
          <w:marLeft w:val="600"/>
          <w:marRight w:val="0"/>
          <w:marTop w:val="0"/>
          <w:marBottom w:val="0"/>
          <w:divBdr>
            <w:top w:val="none" w:sz="0" w:space="0" w:color="auto"/>
            <w:left w:val="none" w:sz="0" w:space="0" w:color="auto"/>
            <w:bottom w:val="none" w:sz="0" w:space="0" w:color="auto"/>
            <w:right w:val="none" w:sz="0" w:space="0" w:color="auto"/>
          </w:divBdr>
        </w:div>
        <w:div w:id="509566333">
          <w:marLeft w:val="540"/>
          <w:marRight w:val="0"/>
          <w:marTop w:val="0"/>
          <w:marBottom w:val="0"/>
          <w:divBdr>
            <w:top w:val="none" w:sz="0" w:space="0" w:color="auto"/>
            <w:left w:val="none" w:sz="0" w:space="0" w:color="auto"/>
            <w:bottom w:val="none" w:sz="0" w:space="0" w:color="auto"/>
            <w:right w:val="none" w:sz="0" w:space="0" w:color="auto"/>
          </w:divBdr>
        </w:div>
        <w:div w:id="514149736">
          <w:marLeft w:val="539"/>
          <w:marRight w:val="0"/>
          <w:marTop w:val="0"/>
          <w:marBottom w:val="0"/>
          <w:divBdr>
            <w:top w:val="none" w:sz="0" w:space="0" w:color="auto"/>
            <w:left w:val="none" w:sz="0" w:space="0" w:color="auto"/>
            <w:bottom w:val="none" w:sz="0" w:space="0" w:color="auto"/>
            <w:right w:val="none" w:sz="0" w:space="0" w:color="auto"/>
          </w:divBdr>
        </w:div>
        <w:div w:id="517038373">
          <w:marLeft w:val="600"/>
          <w:marRight w:val="0"/>
          <w:marTop w:val="0"/>
          <w:marBottom w:val="0"/>
          <w:divBdr>
            <w:top w:val="none" w:sz="0" w:space="0" w:color="auto"/>
            <w:left w:val="none" w:sz="0" w:space="0" w:color="auto"/>
            <w:bottom w:val="none" w:sz="0" w:space="0" w:color="auto"/>
            <w:right w:val="none" w:sz="0" w:space="0" w:color="auto"/>
          </w:divBdr>
        </w:div>
        <w:div w:id="530916982">
          <w:marLeft w:val="0"/>
          <w:marRight w:val="0"/>
          <w:marTop w:val="0"/>
          <w:marBottom w:val="0"/>
          <w:divBdr>
            <w:top w:val="none" w:sz="0" w:space="0" w:color="auto"/>
            <w:left w:val="none" w:sz="0" w:space="0" w:color="auto"/>
            <w:bottom w:val="none" w:sz="0" w:space="0" w:color="auto"/>
            <w:right w:val="none" w:sz="0" w:space="0" w:color="auto"/>
          </w:divBdr>
        </w:div>
        <w:div w:id="534849642">
          <w:marLeft w:val="0"/>
          <w:marRight w:val="0"/>
          <w:marTop w:val="0"/>
          <w:marBottom w:val="0"/>
          <w:divBdr>
            <w:top w:val="none" w:sz="0" w:space="0" w:color="auto"/>
            <w:left w:val="none" w:sz="0" w:space="0" w:color="auto"/>
            <w:bottom w:val="none" w:sz="0" w:space="0" w:color="auto"/>
            <w:right w:val="none" w:sz="0" w:space="0" w:color="auto"/>
          </w:divBdr>
        </w:div>
        <w:div w:id="580333774">
          <w:marLeft w:val="0"/>
          <w:marRight w:val="0"/>
          <w:marTop w:val="0"/>
          <w:marBottom w:val="0"/>
          <w:divBdr>
            <w:top w:val="none" w:sz="0" w:space="0" w:color="auto"/>
            <w:left w:val="none" w:sz="0" w:space="0" w:color="auto"/>
            <w:bottom w:val="none" w:sz="0" w:space="0" w:color="auto"/>
            <w:right w:val="none" w:sz="0" w:space="0" w:color="auto"/>
          </w:divBdr>
        </w:div>
        <w:div w:id="598874427">
          <w:marLeft w:val="0"/>
          <w:marRight w:val="0"/>
          <w:marTop w:val="0"/>
          <w:marBottom w:val="0"/>
          <w:divBdr>
            <w:top w:val="none" w:sz="0" w:space="0" w:color="auto"/>
            <w:left w:val="none" w:sz="0" w:space="0" w:color="auto"/>
            <w:bottom w:val="none" w:sz="0" w:space="0" w:color="auto"/>
            <w:right w:val="none" w:sz="0" w:space="0" w:color="auto"/>
          </w:divBdr>
        </w:div>
        <w:div w:id="612438453">
          <w:marLeft w:val="0"/>
          <w:marRight w:val="0"/>
          <w:marTop w:val="0"/>
          <w:marBottom w:val="0"/>
          <w:divBdr>
            <w:top w:val="none" w:sz="0" w:space="0" w:color="auto"/>
            <w:left w:val="none" w:sz="0" w:space="0" w:color="auto"/>
            <w:bottom w:val="none" w:sz="0" w:space="0" w:color="auto"/>
            <w:right w:val="none" w:sz="0" w:space="0" w:color="auto"/>
          </w:divBdr>
        </w:div>
        <w:div w:id="617641321">
          <w:marLeft w:val="0"/>
          <w:marRight w:val="0"/>
          <w:marTop w:val="0"/>
          <w:marBottom w:val="0"/>
          <w:divBdr>
            <w:top w:val="none" w:sz="0" w:space="0" w:color="auto"/>
            <w:left w:val="none" w:sz="0" w:space="0" w:color="auto"/>
            <w:bottom w:val="none" w:sz="0" w:space="0" w:color="auto"/>
            <w:right w:val="none" w:sz="0" w:space="0" w:color="auto"/>
          </w:divBdr>
        </w:div>
        <w:div w:id="631522370">
          <w:marLeft w:val="0"/>
          <w:marRight w:val="0"/>
          <w:marTop w:val="0"/>
          <w:marBottom w:val="0"/>
          <w:divBdr>
            <w:top w:val="none" w:sz="0" w:space="0" w:color="auto"/>
            <w:left w:val="none" w:sz="0" w:space="0" w:color="auto"/>
            <w:bottom w:val="none" w:sz="0" w:space="0" w:color="auto"/>
            <w:right w:val="none" w:sz="0" w:space="0" w:color="auto"/>
          </w:divBdr>
        </w:div>
        <w:div w:id="651105106">
          <w:marLeft w:val="600"/>
          <w:marRight w:val="0"/>
          <w:marTop w:val="0"/>
          <w:marBottom w:val="0"/>
          <w:divBdr>
            <w:top w:val="none" w:sz="0" w:space="0" w:color="auto"/>
            <w:left w:val="none" w:sz="0" w:space="0" w:color="auto"/>
            <w:bottom w:val="none" w:sz="0" w:space="0" w:color="auto"/>
            <w:right w:val="none" w:sz="0" w:space="0" w:color="auto"/>
          </w:divBdr>
        </w:div>
        <w:div w:id="667444922">
          <w:marLeft w:val="600"/>
          <w:marRight w:val="0"/>
          <w:marTop w:val="0"/>
          <w:marBottom w:val="0"/>
          <w:divBdr>
            <w:top w:val="none" w:sz="0" w:space="0" w:color="auto"/>
            <w:left w:val="none" w:sz="0" w:space="0" w:color="auto"/>
            <w:bottom w:val="none" w:sz="0" w:space="0" w:color="auto"/>
            <w:right w:val="none" w:sz="0" w:space="0" w:color="auto"/>
          </w:divBdr>
        </w:div>
        <w:div w:id="672532182">
          <w:marLeft w:val="600"/>
          <w:marRight w:val="0"/>
          <w:marTop w:val="0"/>
          <w:marBottom w:val="0"/>
          <w:divBdr>
            <w:top w:val="none" w:sz="0" w:space="0" w:color="auto"/>
            <w:left w:val="none" w:sz="0" w:space="0" w:color="auto"/>
            <w:bottom w:val="none" w:sz="0" w:space="0" w:color="auto"/>
            <w:right w:val="none" w:sz="0" w:space="0" w:color="auto"/>
          </w:divBdr>
        </w:div>
        <w:div w:id="706758722">
          <w:marLeft w:val="539"/>
          <w:marRight w:val="0"/>
          <w:marTop w:val="0"/>
          <w:marBottom w:val="0"/>
          <w:divBdr>
            <w:top w:val="none" w:sz="0" w:space="0" w:color="auto"/>
            <w:left w:val="none" w:sz="0" w:space="0" w:color="auto"/>
            <w:bottom w:val="none" w:sz="0" w:space="0" w:color="auto"/>
            <w:right w:val="none" w:sz="0" w:space="0" w:color="auto"/>
          </w:divBdr>
        </w:div>
        <w:div w:id="716317277">
          <w:marLeft w:val="0"/>
          <w:marRight w:val="0"/>
          <w:marTop w:val="0"/>
          <w:marBottom w:val="0"/>
          <w:divBdr>
            <w:top w:val="none" w:sz="0" w:space="0" w:color="auto"/>
            <w:left w:val="none" w:sz="0" w:space="0" w:color="auto"/>
            <w:bottom w:val="none" w:sz="0" w:space="0" w:color="auto"/>
            <w:right w:val="none" w:sz="0" w:space="0" w:color="auto"/>
          </w:divBdr>
        </w:div>
        <w:div w:id="718365125">
          <w:marLeft w:val="0"/>
          <w:marRight w:val="0"/>
          <w:marTop w:val="0"/>
          <w:marBottom w:val="0"/>
          <w:divBdr>
            <w:top w:val="none" w:sz="0" w:space="0" w:color="auto"/>
            <w:left w:val="none" w:sz="0" w:space="0" w:color="auto"/>
            <w:bottom w:val="none" w:sz="0" w:space="0" w:color="auto"/>
            <w:right w:val="none" w:sz="0" w:space="0" w:color="auto"/>
          </w:divBdr>
        </w:div>
        <w:div w:id="718868831">
          <w:marLeft w:val="540"/>
          <w:marRight w:val="0"/>
          <w:marTop w:val="0"/>
          <w:marBottom w:val="0"/>
          <w:divBdr>
            <w:top w:val="none" w:sz="0" w:space="0" w:color="auto"/>
            <w:left w:val="none" w:sz="0" w:space="0" w:color="auto"/>
            <w:bottom w:val="none" w:sz="0" w:space="0" w:color="auto"/>
            <w:right w:val="none" w:sz="0" w:space="0" w:color="auto"/>
          </w:divBdr>
        </w:div>
        <w:div w:id="718939579">
          <w:marLeft w:val="0"/>
          <w:marRight w:val="0"/>
          <w:marTop w:val="0"/>
          <w:marBottom w:val="0"/>
          <w:divBdr>
            <w:top w:val="none" w:sz="0" w:space="0" w:color="auto"/>
            <w:left w:val="none" w:sz="0" w:space="0" w:color="auto"/>
            <w:bottom w:val="none" w:sz="0" w:space="0" w:color="auto"/>
            <w:right w:val="none" w:sz="0" w:space="0" w:color="auto"/>
          </w:divBdr>
        </w:div>
        <w:div w:id="726537462">
          <w:marLeft w:val="600"/>
          <w:marRight w:val="0"/>
          <w:marTop w:val="0"/>
          <w:marBottom w:val="0"/>
          <w:divBdr>
            <w:top w:val="none" w:sz="0" w:space="0" w:color="auto"/>
            <w:left w:val="none" w:sz="0" w:space="0" w:color="auto"/>
            <w:bottom w:val="none" w:sz="0" w:space="0" w:color="auto"/>
            <w:right w:val="none" w:sz="0" w:space="0" w:color="auto"/>
          </w:divBdr>
        </w:div>
        <w:div w:id="728771537">
          <w:marLeft w:val="0"/>
          <w:marRight w:val="0"/>
          <w:marTop w:val="0"/>
          <w:marBottom w:val="0"/>
          <w:divBdr>
            <w:top w:val="none" w:sz="0" w:space="0" w:color="auto"/>
            <w:left w:val="none" w:sz="0" w:space="0" w:color="auto"/>
            <w:bottom w:val="none" w:sz="0" w:space="0" w:color="auto"/>
            <w:right w:val="none" w:sz="0" w:space="0" w:color="auto"/>
          </w:divBdr>
        </w:div>
        <w:div w:id="730351936">
          <w:marLeft w:val="600"/>
          <w:marRight w:val="0"/>
          <w:marTop w:val="0"/>
          <w:marBottom w:val="0"/>
          <w:divBdr>
            <w:top w:val="none" w:sz="0" w:space="0" w:color="auto"/>
            <w:left w:val="none" w:sz="0" w:space="0" w:color="auto"/>
            <w:bottom w:val="none" w:sz="0" w:space="0" w:color="auto"/>
            <w:right w:val="none" w:sz="0" w:space="0" w:color="auto"/>
          </w:divBdr>
        </w:div>
        <w:div w:id="741098148">
          <w:marLeft w:val="0"/>
          <w:marRight w:val="0"/>
          <w:marTop w:val="0"/>
          <w:marBottom w:val="0"/>
          <w:divBdr>
            <w:top w:val="none" w:sz="0" w:space="0" w:color="auto"/>
            <w:left w:val="none" w:sz="0" w:space="0" w:color="auto"/>
            <w:bottom w:val="none" w:sz="0" w:space="0" w:color="auto"/>
            <w:right w:val="none" w:sz="0" w:space="0" w:color="auto"/>
          </w:divBdr>
        </w:div>
        <w:div w:id="767432468">
          <w:marLeft w:val="539"/>
          <w:marRight w:val="0"/>
          <w:marTop w:val="0"/>
          <w:marBottom w:val="0"/>
          <w:divBdr>
            <w:top w:val="none" w:sz="0" w:space="0" w:color="auto"/>
            <w:left w:val="none" w:sz="0" w:space="0" w:color="auto"/>
            <w:bottom w:val="none" w:sz="0" w:space="0" w:color="auto"/>
            <w:right w:val="none" w:sz="0" w:space="0" w:color="auto"/>
          </w:divBdr>
        </w:div>
        <w:div w:id="773094724">
          <w:marLeft w:val="1200"/>
          <w:marRight w:val="0"/>
          <w:marTop w:val="0"/>
          <w:marBottom w:val="0"/>
          <w:divBdr>
            <w:top w:val="none" w:sz="0" w:space="0" w:color="auto"/>
            <w:left w:val="none" w:sz="0" w:space="0" w:color="auto"/>
            <w:bottom w:val="none" w:sz="0" w:space="0" w:color="auto"/>
            <w:right w:val="none" w:sz="0" w:space="0" w:color="auto"/>
          </w:divBdr>
        </w:div>
        <w:div w:id="782069527">
          <w:marLeft w:val="540"/>
          <w:marRight w:val="0"/>
          <w:marTop w:val="0"/>
          <w:marBottom w:val="0"/>
          <w:divBdr>
            <w:top w:val="none" w:sz="0" w:space="0" w:color="auto"/>
            <w:left w:val="none" w:sz="0" w:space="0" w:color="auto"/>
            <w:bottom w:val="none" w:sz="0" w:space="0" w:color="auto"/>
            <w:right w:val="none" w:sz="0" w:space="0" w:color="auto"/>
          </w:divBdr>
        </w:div>
        <w:div w:id="785347311">
          <w:marLeft w:val="1200"/>
          <w:marRight w:val="0"/>
          <w:marTop w:val="0"/>
          <w:marBottom w:val="0"/>
          <w:divBdr>
            <w:top w:val="none" w:sz="0" w:space="0" w:color="auto"/>
            <w:left w:val="none" w:sz="0" w:space="0" w:color="auto"/>
            <w:bottom w:val="none" w:sz="0" w:space="0" w:color="auto"/>
            <w:right w:val="none" w:sz="0" w:space="0" w:color="auto"/>
          </w:divBdr>
        </w:div>
        <w:div w:id="796292606">
          <w:marLeft w:val="0"/>
          <w:marRight w:val="0"/>
          <w:marTop w:val="0"/>
          <w:marBottom w:val="0"/>
          <w:divBdr>
            <w:top w:val="none" w:sz="0" w:space="0" w:color="auto"/>
            <w:left w:val="none" w:sz="0" w:space="0" w:color="auto"/>
            <w:bottom w:val="none" w:sz="0" w:space="0" w:color="auto"/>
            <w:right w:val="none" w:sz="0" w:space="0" w:color="auto"/>
          </w:divBdr>
        </w:div>
        <w:div w:id="796753425">
          <w:marLeft w:val="0"/>
          <w:marRight w:val="0"/>
          <w:marTop w:val="0"/>
          <w:marBottom w:val="0"/>
          <w:divBdr>
            <w:top w:val="none" w:sz="0" w:space="0" w:color="auto"/>
            <w:left w:val="none" w:sz="0" w:space="0" w:color="auto"/>
            <w:bottom w:val="none" w:sz="0" w:space="0" w:color="auto"/>
            <w:right w:val="none" w:sz="0" w:space="0" w:color="auto"/>
          </w:divBdr>
        </w:div>
        <w:div w:id="802427879">
          <w:marLeft w:val="600"/>
          <w:marRight w:val="0"/>
          <w:marTop w:val="0"/>
          <w:marBottom w:val="0"/>
          <w:divBdr>
            <w:top w:val="none" w:sz="0" w:space="0" w:color="auto"/>
            <w:left w:val="none" w:sz="0" w:space="0" w:color="auto"/>
            <w:bottom w:val="none" w:sz="0" w:space="0" w:color="auto"/>
            <w:right w:val="none" w:sz="0" w:space="0" w:color="auto"/>
          </w:divBdr>
        </w:div>
        <w:div w:id="802891948">
          <w:marLeft w:val="1"/>
          <w:marRight w:val="0"/>
          <w:marTop w:val="0"/>
          <w:marBottom w:val="0"/>
          <w:divBdr>
            <w:top w:val="none" w:sz="0" w:space="0" w:color="auto"/>
            <w:left w:val="none" w:sz="0" w:space="0" w:color="auto"/>
            <w:bottom w:val="none" w:sz="0" w:space="0" w:color="auto"/>
            <w:right w:val="none" w:sz="0" w:space="0" w:color="auto"/>
          </w:divBdr>
        </w:div>
        <w:div w:id="806051180">
          <w:marLeft w:val="0"/>
          <w:marRight w:val="0"/>
          <w:marTop w:val="0"/>
          <w:marBottom w:val="0"/>
          <w:divBdr>
            <w:top w:val="none" w:sz="0" w:space="0" w:color="auto"/>
            <w:left w:val="none" w:sz="0" w:space="0" w:color="auto"/>
            <w:bottom w:val="none" w:sz="0" w:space="0" w:color="auto"/>
            <w:right w:val="none" w:sz="0" w:space="0" w:color="auto"/>
          </w:divBdr>
        </w:div>
        <w:div w:id="827983671">
          <w:marLeft w:val="0"/>
          <w:marRight w:val="0"/>
          <w:marTop w:val="0"/>
          <w:marBottom w:val="0"/>
          <w:divBdr>
            <w:top w:val="none" w:sz="0" w:space="0" w:color="auto"/>
            <w:left w:val="none" w:sz="0" w:space="0" w:color="auto"/>
            <w:bottom w:val="none" w:sz="0" w:space="0" w:color="auto"/>
            <w:right w:val="none" w:sz="0" w:space="0" w:color="auto"/>
          </w:divBdr>
        </w:div>
        <w:div w:id="829057725">
          <w:marLeft w:val="0"/>
          <w:marRight w:val="0"/>
          <w:marTop w:val="0"/>
          <w:marBottom w:val="0"/>
          <w:divBdr>
            <w:top w:val="none" w:sz="0" w:space="0" w:color="auto"/>
            <w:left w:val="none" w:sz="0" w:space="0" w:color="auto"/>
            <w:bottom w:val="none" w:sz="0" w:space="0" w:color="auto"/>
            <w:right w:val="none" w:sz="0" w:space="0" w:color="auto"/>
          </w:divBdr>
        </w:div>
        <w:div w:id="836501642">
          <w:marLeft w:val="0"/>
          <w:marRight w:val="0"/>
          <w:marTop w:val="0"/>
          <w:marBottom w:val="0"/>
          <w:divBdr>
            <w:top w:val="none" w:sz="0" w:space="0" w:color="auto"/>
            <w:left w:val="none" w:sz="0" w:space="0" w:color="auto"/>
            <w:bottom w:val="none" w:sz="0" w:space="0" w:color="auto"/>
            <w:right w:val="none" w:sz="0" w:space="0" w:color="auto"/>
          </w:divBdr>
        </w:div>
        <w:div w:id="836723265">
          <w:marLeft w:val="655"/>
          <w:marRight w:val="0"/>
          <w:marTop w:val="0"/>
          <w:marBottom w:val="0"/>
          <w:divBdr>
            <w:top w:val="none" w:sz="0" w:space="0" w:color="auto"/>
            <w:left w:val="none" w:sz="0" w:space="0" w:color="auto"/>
            <w:bottom w:val="none" w:sz="0" w:space="0" w:color="auto"/>
            <w:right w:val="none" w:sz="0" w:space="0" w:color="auto"/>
          </w:divBdr>
        </w:div>
        <w:div w:id="846673028">
          <w:marLeft w:val="0"/>
          <w:marRight w:val="0"/>
          <w:marTop w:val="0"/>
          <w:marBottom w:val="0"/>
          <w:divBdr>
            <w:top w:val="none" w:sz="0" w:space="0" w:color="auto"/>
            <w:left w:val="none" w:sz="0" w:space="0" w:color="auto"/>
            <w:bottom w:val="none" w:sz="0" w:space="0" w:color="auto"/>
            <w:right w:val="none" w:sz="0" w:space="0" w:color="auto"/>
          </w:divBdr>
        </w:div>
        <w:div w:id="857963634">
          <w:marLeft w:val="0"/>
          <w:marRight w:val="0"/>
          <w:marTop w:val="0"/>
          <w:marBottom w:val="0"/>
          <w:divBdr>
            <w:top w:val="none" w:sz="0" w:space="0" w:color="auto"/>
            <w:left w:val="none" w:sz="0" w:space="0" w:color="auto"/>
            <w:bottom w:val="none" w:sz="0" w:space="0" w:color="auto"/>
            <w:right w:val="none" w:sz="0" w:space="0" w:color="auto"/>
          </w:divBdr>
        </w:div>
        <w:div w:id="861669244">
          <w:marLeft w:val="0"/>
          <w:marRight w:val="0"/>
          <w:marTop w:val="0"/>
          <w:marBottom w:val="0"/>
          <w:divBdr>
            <w:top w:val="none" w:sz="0" w:space="0" w:color="auto"/>
            <w:left w:val="none" w:sz="0" w:space="0" w:color="auto"/>
            <w:bottom w:val="none" w:sz="0" w:space="0" w:color="auto"/>
            <w:right w:val="none" w:sz="0" w:space="0" w:color="auto"/>
          </w:divBdr>
        </w:div>
        <w:div w:id="863634228">
          <w:marLeft w:val="0"/>
          <w:marRight w:val="0"/>
          <w:marTop w:val="0"/>
          <w:marBottom w:val="0"/>
          <w:divBdr>
            <w:top w:val="none" w:sz="0" w:space="0" w:color="auto"/>
            <w:left w:val="none" w:sz="0" w:space="0" w:color="auto"/>
            <w:bottom w:val="none" w:sz="0" w:space="0" w:color="auto"/>
            <w:right w:val="none" w:sz="0" w:space="0" w:color="auto"/>
          </w:divBdr>
        </w:div>
        <w:div w:id="872041906">
          <w:marLeft w:val="0"/>
          <w:marRight w:val="0"/>
          <w:marTop w:val="0"/>
          <w:marBottom w:val="0"/>
          <w:divBdr>
            <w:top w:val="none" w:sz="0" w:space="0" w:color="auto"/>
            <w:left w:val="none" w:sz="0" w:space="0" w:color="auto"/>
            <w:bottom w:val="none" w:sz="0" w:space="0" w:color="auto"/>
            <w:right w:val="none" w:sz="0" w:space="0" w:color="auto"/>
          </w:divBdr>
        </w:div>
        <w:div w:id="893589258">
          <w:marLeft w:val="539"/>
          <w:marRight w:val="0"/>
          <w:marTop w:val="0"/>
          <w:marBottom w:val="0"/>
          <w:divBdr>
            <w:top w:val="none" w:sz="0" w:space="0" w:color="auto"/>
            <w:left w:val="none" w:sz="0" w:space="0" w:color="auto"/>
            <w:bottom w:val="none" w:sz="0" w:space="0" w:color="auto"/>
            <w:right w:val="none" w:sz="0" w:space="0" w:color="auto"/>
          </w:divBdr>
        </w:div>
        <w:div w:id="921374607">
          <w:marLeft w:val="0"/>
          <w:marRight w:val="0"/>
          <w:marTop w:val="0"/>
          <w:marBottom w:val="0"/>
          <w:divBdr>
            <w:top w:val="none" w:sz="0" w:space="0" w:color="auto"/>
            <w:left w:val="none" w:sz="0" w:space="0" w:color="auto"/>
            <w:bottom w:val="none" w:sz="0" w:space="0" w:color="auto"/>
            <w:right w:val="none" w:sz="0" w:space="0" w:color="auto"/>
          </w:divBdr>
        </w:div>
        <w:div w:id="952370605">
          <w:marLeft w:val="0"/>
          <w:marRight w:val="0"/>
          <w:marTop w:val="0"/>
          <w:marBottom w:val="0"/>
          <w:divBdr>
            <w:top w:val="none" w:sz="0" w:space="0" w:color="auto"/>
            <w:left w:val="none" w:sz="0" w:space="0" w:color="auto"/>
            <w:bottom w:val="none" w:sz="0" w:space="0" w:color="auto"/>
            <w:right w:val="none" w:sz="0" w:space="0" w:color="auto"/>
          </w:divBdr>
        </w:div>
        <w:div w:id="952588815">
          <w:marLeft w:val="539"/>
          <w:marRight w:val="0"/>
          <w:marTop w:val="0"/>
          <w:marBottom w:val="0"/>
          <w:divBdr>
            <w:top w:val="none" w:sz="0" w:space="0" w:color="auto"/>
            <w:left w:val="none" w:sz="0" w:space="0" w:color="auto"/>
            <w:bottom w:val="none" w:sz="0" w:space="0" w:color="auto"/>
            <w:right w:val="none" w:sz="0" w:space="0" w:color="auto"/>
          </w:divBdr>
        </w:div>
        <w:div w:id="955258498">
          <w:marLeft w:val="0"/>
          <w:marRight w:val="0"/>
          <w:marTop w:val="0"/>
          <w:marBottom w:val="0"/>
          <w:divBdr>
            <w:top w:val="none" w:sz="0" w:space="0" w:color="auto"/>
            <w:left w:val="none" w:sz="0" w:space="0" w:color="auto"/>
            <w:bottom w:val="none" w:sz="0" w:space="0" w:color="auto"/>
            <w:right w:val="none" w:sz="0" w:space="0" w:color="auto"/>
          </w:divBdr>
        </w:div>
        <w:div w:id="962033559">
          <w:marLeft w:val="0"/>
          <w:marRight w:val="0"/>
          <w:marTop w:val="0"/>
          <w:marBottom w:val="0"/>
          <w:divBdr>
            <w:top w:val="none" w:sz="0" w:space="0" w:color="auto"/>
            <w:left w:val="none" w:sz="0" w:space="0" w:color="auto"/>
            <w:bottom w:val="none" w:sz="0" w:space="0" w:color="auto"/>
            <w:right w:val="none" w:sz="0" w:space="0" w:color="auto"/>
          </w:divBdr>
        </w:div>
        <w:div w:id="969362227">
          <w:marLeft w:val="0"/>
          <w:marRight w:val="0"/>
          <w:marTop w:val="0"/>
          <w:marBottom w:val="0"/>
          <w:divBdr>
            <w:top w:val="none" w:sz="0" w:space="0" w:color="auto"/>
            <w:left w:val="none" w:sz="0" w:space="0" w:color="auto"/>
            <w:bottom w:val="none" w:sz="0" w:space="0" w:color="auto"/>
            <w:right w:val="none" w:sz="0" w:space="0" w:color="auto"/>
          </w:divBdr>
        </w:div>
        <w:div w:id="973825853">
          <w:marLeft w:val="0"/>
          <w:marRight w:val="0"/>
          <w:marTop w:val="0"/>
          <w:marBottom w:val="0"/>
          <w:divBdr>
            <w:top w:val="none" w:sz="0" w:space="0" w:color="auto"/>
            <w:left w:val="none" w:sz="0" w:space="0" w:color="auto"/>
            <w:bottom w:val="none" w:sz="0" w:space="0" w:color="auto"/>
            <w:right w:val="none" w:sz="0" w:space="0" w:color="auto"/>
          </w:divBdr>
        </w:div>
        <w:div w:id="996762923">
          <w:marLeft w:val="0"/>
          <w:marRight w:val="0"/>
          <w:marTop w:val="0"/>
          <w:marBottom w:val="0"/>
          <w:divBdr>
            <w:top w:val="none" w:sz="0" w:space="0" w:color="auto"/>
            <w:left w:val="none" w:sz="0" w:space="0" w:color="auto"/>
            <w:bottom w:val="none" w:sz="0" w:space="0" w:color="auto"/>
            <w:right w:val="none" w:sz="0" w:space="0" w:color="auto"/>
          </w:divBdr>
        </w:div>
        <w:div w:id="1015762700">
          <w:marLeft w:val="655"/>
          <w:marRight w:val="0"/>
          <w:marTop w:val="0"/>
          <w:marBottom w:val="0"/>
          <w:divBdr>
            <w:top w:val="none" w:sz="0" w:space="0" w:color="auto"/>
            <w:left w:val="none" w:sz="0" w:space="0" w:color="auto"/>
            <w:bottom w:val="none" w:sz="0" w:space="0" w:color="auto"/>
            <w:right w:val="none" w:sz="0" w:space="0" w:color="auto"/>
          </w:divBdr>
        </w:div>
        <w:div w:id="1025785544">
          <w:marLeft w:val="0"/>
          <w:marRight w:val="0"/>
          <w:marTop w:val="0"/>
          <w:marBottom w:val="0"/>
          <w:divBdr>
            <w:top w:val="none" w:sz="0" w:space="0" w:color="auto"/>
            <w:left w:val="none" w:sz="0" w:space="0" w:color="auto"/>
            <w:bottom w:val="none" w:sz="0" w:space="0" w:color="auto"/>
            <w:right w:val="none" w:sz="0" w:space="0" w:color="auto"/>
          </w:divBdr>
        </w:div>
        <w:div w:id="1044333036">
          <w:marLeft w:val="0"/>
          <w:marRight w:val="0"/>
          <w:marTop w:val="0"/>
          <w:marBottom w:val="0"/>
          <w:divBdr>
            <w:top w:val="none" w:sz="0" w:space="0" w:color="auto"/>
            <w:left w:val="none" w:sz="0" w:space="0" w:color="auto"/>
            <w:bottom w:val="none" w:sz="0" w:space="0" w:color="auto"/>
            <w:right w:val="none" w:sz="0" w:space="0" w:color="auto"/>
          </w:divBdr>
        </w:div>
        <w:div w:id="1075667795">
          <w:marLeft w:val="0"/>
          <w:marRight w:val="0"/>
          <w:marTop w:val="0"/>
          <w:marBottom w:val="0"/>
          <w:divBdr>
            <w:top w:val="none" w:sz="0" w:space="0" w:color="auto"/>
            <w:left w:val="none" w:sz="0" w:space="0" w:color="auto"/>
            <w:bottom w:val="none" w:sz="0" w:space="0" w:color="auto"/>
            <w:right w:val="none" w:sz="0" w:space="0" w:color="auto"/>
          </w:divBdr>
        </w:div>
        <w:div w:id="1076630984">
          <w:marLeft w:val="600"/>
          <w:marRight w:val="0"/>
          <w:marTop w:val="0"/>
          <w:marBottom w:val="0"/>
          <w:divBdr>
            <w:top w:val="none" w:sz="0" w:space="0" w:color="auto"/>
            <w:left w:val="none" w:sz="0" w:space="0" w:color="auto"/>
            <w:bottom w:val="none" w:sz="0" w:space="0" w:color="auto"/>
            <w:right w:val="none" w:sz="0" w:space="0" w:color="auto"/>
          </w:divBdr>
        </w:div>
        <w:div w:id="1081678854">
          <w:marLeft w:val="1200"/>
          <w:marRight w:val="0"/>
          <w:marTop w:val="0"/>
          <w:marBottom w:val="0"/>
          <w:divBdr>
            <w:top w:val="none" w:sz="0" w:space="0" w:color="auto"/>
            <w:left w:val="none" w:sz="0" w:space="0" w:color="auto"/>
            <w:bottom w:val="none" w:sz="0" w:space="0" w:color="auto"/>
            <w:right w:val="none" w:sz="0" w:space="0" w:color="auto"/>
          </w:divBdr>
        </w:div>
        <w:div w:id="1087532407">
          <w:marLeft w:val="540"/>
          <w:marRight w:val="0"/>
          <w:marTop w:val="0"/>
          <w:marBottom w:val="0"/>
          <w:divBdr>
            <w:top w:val="none" w:sz="0" w:space="0" w:color="auto"/>
            <w:left w:val="none" w:sz="0" w:space="0" w:color="auto"/>
            <w:bottom w:val="none" w:sz="0" w:space="0" w:color="auto"/>
            <w:right w:val="none" w:sz="0" w:space="0" w:color="auto"/>
          </w:divBdr>
        </w:div>
        <w:div w:id="1129589664">
          <w:marLeft w:val="600"/>
          <w:marRight w:val="0"/>
          <w:marTop w:val="0"/>
          <w:marBottom w:val="0"/>
          <w:divBdr>
            <w:top w:val="none" w:sz="0" w:space="0" w:color="auto"/>
            <w:left w:val="none" w:sz="0" w:space="0" w:color="auto"/>
            <w:bottom w:val="none" w:sz="0" w:space="0" w:color="auto"/>
            <w:right w:val="none" w:sz="0" w:space="0" w:color="auto"/>
          </w:divBdr>
        </w:div>
        <w:div w:id="1139152537">
          <w:marLeft w:val="0"/>
          <w:marRight w:val="0"/>
          <w:marTop w:val="0"/>
          <w:marBottom w:val="0"/>
          <w:divBdr>
            <w:top w:val="none" w:sz="0" w:space="0" w:color="auto"/>
            <w:left w:val="none" w:sz="0" w:space="0" w:color="auto"/>
            <w:bottom w:val="none" w:sz="0" w:space="0" w:color="auto"/>
            <w:right w:val="none" w:sz="0" w:space="0" w:color="auto"/>
          </w:divBdr>
        </w:div>
        <w:div w:id="1161046881">
          <w:marLeft w:val="0"/>
          <w:marRight w:val="0"/>
          <w:marTop w:val="0"/>
          <w:marBottom w:val="0"/>
          <w:divBdr>
            <w:top w:val="none" w:sz="0" w:space="0" w:color="auto"/>
            <w:left w:val="none" w:sz="0" w:space="0" w:color="auto"/>
            <w:bottom w:val="none" w:sz="0" w:space="0" w:color="auto"/>
            <w:right w:val="none" w:sz="0" w:space="0" w:color="auto"/>
          </w:divBdr>
        </w:div>
        <w:div w:id="1172839845">
          <w:marLeft w:val="0"/>
          <w:marRight w:val="0"/>
          <w:marTop w:val="0"/>
          <w:marBottom w:val="0"/>
          <w:divBdr>
            <w:top w:val="none" w:sz="0" w:space="0" w:color="auto"/>
            <w:left w:val="none" w:sz="0" w:space="0" w:color="auto"/>
            <w:bottom w:val="none" w:sz="0" w:space="0" w:color="auto"/>
            <w:right w:val="none" w:sz="0" w:space="0" w:color="auto"/>
          </w:divBdr>
        </w:div>
        <w:div w:id="1176383703">
          <w:marLeft w:val="0"/>
          <w:marRight w:val="0"/>
          <w:marTop w:val="0"/>
          <w:marBottom w:val="0"/>
          <w:divBdr>
            <w:top w:val="none" w:sz="0" w:space="0" w:color="auto"/>
            <w:left w:val="none" w:sz="0" w:space="0" w:color="auto"/>
            <w:bottom w:val="none" w:sz="0" w:space="0" w:color="auto"/>
            <w:right w:val="none" w:sz="0" w:space="0" w:color="auto"/>
          </w:divBdr>
        </w:div>
        <w:div w:id="1186409202">
          <w:marLeft w:val="600"/>
          <w:marRight w:val="0"/>
          <w:marTop w:val="0"/>
          <w:marBottom w:val="0"/>
          <w:divBdr>
            <w:top w:val="none" w:sz="0" w:space="0" w:color="auto"/>
            <w:left w:val="none" w:sz="0" w:space="0" w:color="auto"/>
            <w:bottom w:val="none" w:sz="0" w:space="0" w:color="auto"/>
            <w:right w:val="none" w:sz="0" w:space="0" w:color="auto"/>
          </w:divBdr>
        </w:div>
        <w:div w:id="1189098791">
          <w:marLeft w:val="0"/>
          <w:marRight w:val="0"/>
          <w:marTop w:val="0"/>
          <w:marBottom w:val="0"/>
          <w:divBdr>
            <w:top w:val="none" w:sz="0" w:space="0" w:color="auto"/>
            <w:left w:val="none" w:sz="0" w:space="0" w:color="auto"/>
            <w:bottom w:val="none" w:sz="0" w:space="0" w:color="auto"/>
            <w:right w:val="none" w:sz="0" w:space="0" w:color="auto"/>
          </w:divBdr>
          <w:divsChild>
            <w:div w:id="975600187">
              <w:marLeft w:val="0"/>
              <w:marRight w:val="0"/>
              <w:marTop w:val="0"/>
              <w:marBottom w:val="0"/>
              <w:divBdr>
                <w:top w:val="none" w:sz="0" w:space="0" w:color="auto"/>
                <w:left w:val="none" w:sz="0" w:space="0" w:color="auto"/>
                <w:bottom w:val="none" w:sz="0" w:space="0" w:color="auto"/>
                <w:right w:val="none" w:sz="0" w:space="0" w:color="auto"/>
              </w:divBdr>
            </w:div>
            <w:div w:id="1377122740">
              <w:marLeft w:val="0"/>
              <w:marRight w:val="0"/>
              <w:marTop w:val="0"/>
              <w:marBottom w:val="0"/>
              <w:divBdr>
                <w:top w:val="none" w:sz="0" w:space="0" w:color="auto"/>
                <w:left w:val="none" w:sz="0" w:space="0" w:color="auto"/>
                <w:bottom w:val="none" w:sz="0" w:space="0" w:color="auto"/>
                <w:right w:val="none" w:sz="0" w:space="0" w:color="auto"/>
              </w:divBdr>
            </w:div>
          </w:divsChild>
        </w:div>
        <w:div w:id="1196507433">
          <w:marLeft w:val="0"/>
          <w:marRight w:val="0"/>
          <w:marTop w:val="0"/>
          <w:marBottom w:val="0"/>
          <w:divBdr>
            <w:top w:val="none" w:sz="0" w:space="0" w:color="auto"/>
            <w:left w:val="none" w:sz="0" w:space="0" w:color="auto"/>
            <w:bottom w:val="none" w:sz="0" w:space="0" w:color="auto"/>
            <w:right w:val="none" w:sz="0" w:space="0" w:color="auto"/>
          </w:divBdr>
        </w:div>
        <w:div w:id="1232816414">
          <w:marLeft w:val="600"/>
          <w:marRight w:val="0"/>
          <w:marTop w:val="0"/>
          <w:marBottom w:val="0"/>
          <w:divBdr>
            <w:top w:val="none" w:sz="0" w:space="0" w:color="auto"/>
            <w:left w:val="none" w:sz="0" w:space="0" w:color="auto"/>
            <w:bottom w:val="none" w:sz="0" w:space="0" w:color="auto"/>
            <w:right w:val="none" w:sz="0" w:space="0" w:color="auto"/>
          </w:divBdr>
        </w:div>
        <w:div w:id="1251307637">
          <w:marLeft w:val="655"/>
          <w:marRight w:val="0"/>
          <w:marTop w:val="0"/>
          <w:marBottom w:val="0"/>
          <w:divBdr>
            <w:top w:val="none" w:sz="0" w:space="0" w:color="auto"/>
            <w:left w:val="none" w:sz="0" w:space="0" w:color="auto"/>
            <w:bottom w:val="none" w:sz="0" w:space="0" w:color="auto"/>
            <w:right w:val="none" w:sz="0" w:space="0" w:color="auto"/>
          </w:divBdr>
        </w:div>
        <w:div w:id="1258488164">
          <w:marLeft w:val="600"/>
          <w:marRight w:val="0"/>
          <w:marTop w:val="0"/>
          <w:marBottom w:val="0"/>
          <w:divBdr>
            <w:top w:val="none" w:sz="0" w:space="0" w:color="auto"/>
            <w:left w:val="none" w:sz="0" w:space="0" w:color="auto"/>
            <w:bottom w:val="none" w:sz="0" w:space="0" w:color="auto"/>
            <w:right w:val="none" w:sz="0" w:space="0" w:color="auto"/>
          </w:divBdr>
        </w:div>
        <w:div w:id="1264613686">
          <w:marLeft w:val="600"/>
          <w:marRight w:val="0"/>
          <w:marTop w:val="0"/>
          <w:marBottom w:val="0"/>
          <w:divBdr>
            <w:top w:val="none" w:sz="0" w:space="0" w:color="auto"/>
            <w:left w:val="none" w:sz="0" w:space="0" w:color="auto"/>
            <w:bottom w:val="none" w:sz="0" w:space="0" w:color="auto"/>
            <w:right w:val="none" w:sz="0" w:space="0" w:color="auto"/>
          </w:divBdr>
        </w:div>
        <w:div w:id="1266692647">
          <w:marLeft w:val="0"/>
          <w:marRight w:val="0"/>
          <w:marTop w:val="0"/>
          <w:marBottom w:val="0"/>
          <w:divBdr>
            <w:top w:val="none" w:sz="0" w:space="0" w:color="auto"/>
            <w:left w:val="none" w:sz="0" w:space="0" w:color="auto"/>
            <w:bottom w:val="none" w:sz="0" w:space="0" w:color="auto"/>
            <w:right w:val="none" w:sz="0" w:space="0" w:color="auto"/>
          </w:divBdr>
        </w:div>
        <w:div w:id="1288126102">
          <w:marLeft w:val="0"/>
          <w:marRight w:val="0"/>
          <w:marTop w:val="0"/>
          <w:marBottom w:val="0"/>
          <w:divBdr>
            <w:top w:val="none" w:sz="0" w:space="0" w:color="auto"/>
            <w:left w:val="none" w:sz="0" w:space="0" w:color="auto"/>
            <w:bottom w:val="none" w:sz="0" w:space="0" w:color="auto"/>
            <w:right w:val="none" w:sz="0" w:space="0" w:color="auto"/>
          </w:divBdr>
        </w:div>
        <w:div w:id="1302729475">
          <w:marLeft w:val="0"/>
          <w:marRight w:val="0"/>
          <w:marTop w:val="0"/>
          <w:marBottom w:val="0"/>
          <w:divBdr>
            <w:top w:val="none" w:sz="0" w:space="0" w:color="auto"/>
            <w:left w:val="none" w:sz="0" w:space="0" w:color="auto"/>
            <w:bottom w:val="none" w:sz="0" w:space="0" w:color="auto"/>
            <w:right w:val="none" w:sz="0" w:space="0" w:color="auto"/>
          </w:divBdr>
        </w:div>
        <w:div w:id="1314063980">
          <w:marLeft w:val="360"/>
          <w:marRight w:val="0"/>
          <w:marTop w:val="0"/>
          <w:marBottom w:val="0"/>
          <w:divBdr>
            <w:top w:val="none" w:sz="0" w:space="0" w:color="auto"/>
            <w:left w:val="none" w:sz="0" w:space="0" w:color="auto"/>
            <w:bottom w:val="none" w:sz="0" w:space="0" w:color="auto"/>
            <w:right w:val="none" w:sz="0" w:space="0" w:color="auto"/>
          </w:divBdr>
        </w:div>
        <w:div w:id="1319114774">
          <w:marLeft w:val="600"/>
          <w:marRight w:val="0"/>
          <w:marTop w:val="0"/>
          <w:marBottom w:val="0"/>
          <w:divBdr>
            <w:top w:val="none" w:sz="0" w:space="0" w:color="auto"/>
            <w:left w:val="none" w:sz="0" w:space="0" w:color="auto"/>
            <w:bottom w:val="none" w:sz="0" w:space="0" w:color="auto"/>
            <w:right w:val="none" w:sz="0" w:space="0" w:color="auto"/>
          </w:divBdr>
        </w:div>
        <w:div w:id="1331061393">
          <w:marLeft w:val="539"/>
          <w:marRight w:val="0"/>
          <w:marTop w:val="0"/>
          <w:marBottom w:val="0"/>
          <w:divBdr>
            <w:top w:val="none" w:sz="0" w:space="0" w:color="auto"/>
            <w:left w:val="none" w:sz="0" w:space="0" w:color="auto"/>
            <w:bottom w:val="none" w:sz="0" w:space="0" w:color="auto"/>
            <w:right w:val="none" w:sz="0" w:space="0" w:color="auto"/>
          </w:divBdr>
        </w:div>
        <w:div w:id="1335573970">
          <w:marLeft w:val="0"/>
          <w:marRight w:val="0"/>
          <w:marTop w:val="0"/>
          <w:marBottom w:val="0"/>
          <w:divBdr>
            <w:top w:val="none" w:sz="0" w:space="0" w:color="auto"/>
            <w:left w:val="none" w:sz="0" w:space="0" w:color="auto"/>
            <w:bottom w:val="none" w:sz="0" w:space="0" w:color="auto"/>
            <w:right w:val="none" w:sz="0" w:space="0" w:color="auto"/>
          </w:divBdr>
        </w:div>
        <w:div w:id="1338996421">
          <w:marLeft w:val="0"/>
          <w:marRight w:val="0"/>
          <w:marTop w:val="0"/>
          <w:marBottom w:val="0"/>
          <w:divBdr>
            <w:top w:val="none" w:sz="0" w:space="0" w:color="auto"/>
            <w:left w:val="none" w:sz="0" w:space="0" w:color="auto"/>
            <w:bottom w:val="none" w:sz="0" w:space="0" w:color="auto"/>
            <w:right w:val="none" w:sz="0" w:space="0" w:color="auto"/>
          </w:divBdr>
        </w:div>
        <w:div w:id="1346634380">
          <w:marLeft w:val="1"/>
          <w:marRight w:val="0"/>
          <w:marTop w:val="0"/>
          <w:marBottom w:val="0"/>
          <w:divBdr>
            <w:top w:val="none" w:sz="0" w:space="0" w:color="auto"/>
            <w:left w:val="none" w:sz="0" w:space="0" w:color="auto"/>
            <w:bottom w:val="none" w:sz="0" w:space="0" w:color="auto"/>
            <w:right w:val="none" w:sz="0" w:space="0" w:color="auto"/>
          </w:divBdr>
        </w:div>
        <w:div w:id="1350907674">
          <w:marLeft w:val="600"/>
          <w:marRight w:val="0"/>
          <w:marTop w:val="0"/>
          <w:marBottom w:val="0"/>
          <w:divBdr>
            <w:top w:val="none" w:sz="0" w:space="0" w:color="auto"/>
            <w:left w:val="none" w:sz="0" w:space="0" w:color="auto"/>
            <w:bottom w:val="none" w:sz="0" w:space="0" w:color="auto"/>
            <w:right w:val="none" w:sz="0" w:space="0" w:color="auto"/>
          </w:divBdr>
        </w:div>
        <w:div w:id="1351028215">
          <w:marLeft w:val="600"/>
          <w:marRight w:val="0"/>
          <w:marTop w:val="0"/>
          <w:marBottom w:val="0"/>
          <w:divBdr>
            <w:top w:val="none" w:sz="0" w:space="0" w:color="auto"/>
            <w:left w:val="none" w:sz="0" w:space="0" w:color="auto"/>
            <w:bottom w:val="none" w:sz="0" w:space="0" w:color="auto"/>
            <w:right w:val="none" w:sz="0" w:space="0" w:color="auto"/>
          </w:divBdr>
        </w:div>
        <w:div w:id="1359042493">
          <w:marLeft w:val="1200"/>
          <w:marRight w:val="0"/>
          <w:marTop w:val="0"/>
          <w:marBottom w:val="0"/>
          <w:divBdr>
            <w:top w:val="none" w:sz="0" w:space="0" w:color="auto"/>
            <w:left w:val="none" w:sz="0" w:space="0" w:color="auto"/>
            <w:bottom w:val="none" w:sz="0" w:space="0" w:color="auto"/>
            <w:right w:val="none" w:sz="0" w:space="0" w:color="auto"/>
          </w:divBdr>
        </w:div>
        <w:div w:id="1373994100">
          <w:marLeft w:val="540"/>
          <w:marRight w:val="0"/>
          <w:marTop w:val="0"/>
          <w:marBottom w:val="0"/>
          <w:divBdr>
            <w:top w:val="none" w:sz="0" w:space="0" w:color="auto"/>
            <w:left w:val="none" w:sz="0" w:space="0" w:color="auto"/>
            <w:bottom w:val="none" w:sz="0" w:space="0" w:color="auto"/>
            <w:right w:val="none" w:sz="0" w:space="0" w:color="auto"/>
          </w:divBdr>
        </w:div>
        <w:div w:id="1383869674">
          <w:marLeft w:val="0"/>
          <w:marRight w:val="0"/>
          <w:marTop w:val="0"/>
          <w:marBottom w:val="0"/>
          <w:divBdr>
            <w:top w:val="none" w:sz="0" w:space="0" w:color="auto"/>
            <w:left w:val="none" w:sz="0" w:space="0" w:color="auto"/>
            <w:bottom w:val="none" w:sz="0" w:space="0" w:color="auto"/>
            <w:right w:val="none" w:sz="0" w:space="0" w:color="auto"/>
          </w:divBdr>
        </w:div>
        <w:div w:id="1398480292">
          <w:marLeft w:val="0"/>
          <w:marRight w:val="0"/>
          <w:marTop w:val="0"/>
          <w:marBottom w:val="0"/>
          <w:divBdr>
            <w:top w:val="none" w:sz="0" w:space="0" w:color="auto"/>
            <w:left w:val="none" w:sz="0" w:space="0" w:color="auto"/>
            <w:bottom w:val="none" w:sz="0" w:space="0" w:color="auto"/>
            <w:right w:val="none" w:sz="0" w:space="0" w:color="auto"/>
          </w:divBdr>
        </w:div>
        <w:div w:id="1406148533">
          <w:marLeft w:val="0"/>
          <w:marRight w:val="0"/>
          <w:marTop w:val="0"/>
          <w:marBottom w:val="0"/>
          <w:divBdr>
            <w:top w:val="none" w:sz="0" w:space="0" w:color="auto"/>
            <w:left w:val="none" w:sz="0" w:space="0" w:color="auto"/>
            <w:bottom w:val="none" w:sz="0" w:space="0" w:color="auto"/>
            <w:right w:val="none" w:sz="0" w:space="0" w:color="auto"/>
          </w:divBdr>
        </w:div>
        <w:div w:id="1420831106">
          <w:marLeft w:val="0"/>
          <w:marRight w:val="0"/>
          <w:marTop w:val="0"/>
          <w:marBottom w:val="0"/>
          <w:divBdr>
            <w:top w:val="none" w:sz="0" w:space="0" w:color="auto"/>
            <w:left w:val="none" w:sz="0" w:space="0" w:color="auto"/>
            <w:bottom w:val="none" w:sz="0" w:space="0" w:color="auto"/>
            <w:right w:val="none" w:sz="0" w:space="0" w:color="auto"/>
          </w:divBdr>
        </w:div>
        <w:div w:id="1429085383">
          <w:marLeft w:val="655"/>
          <w:marRight w:val="0"/>
          <w:marTop w:val="0"/>
          <w:marBottom w:val="0"/>
          <w:divBdr>
            <w:top w:val="none" w:sz="0" w:space="0" w:color="auto"/>
            <w:left w:val="none" w:sz="0" w:space="0" w:color="auto"/>
            <w:bottom w:val="none" w:sz="0" w:space="0" w:color="auto"/>
            <w:right w:val="none" w:sz="0" w:space="0" w:color="auto"/>
          </w:divBdr>
        </w:div>
        <w:div w:id="1444114458">
          <w:marLeft w:val="1200"/>
          <w:marRight w:val="0"/>
          <w:marTop w:val="0"/>
          <w:marBottom w:val="0"/>
          <w:divBdr>
            <w:top w:val="none" w:sz="0" w:space="0" w:color="auto"/>
            <w:left w:val="none" w:sz="0" w:space="0" w:color="auto"/>
            <w:bottom w:val="none" w:sz="0" w:space="0" w:color="auto"/>
            <w:right w:val="none" w:sz="0" w:space="0" w:color="auto"/>
          </w:divBdr>
        </w:div>
        <w:div w:id="1445464100">
          <w:marLeft w:val="0"/>
          <w:marRight w:val="0"/>
          <w:marTop w:val="0"/>
          <w:marBottom w:val="0"/>
          <w:divBdr>
            <w:top w:val="none" w:sz="0" w:space="0" w:color="auto"/>
            <w:left w:val="none" w:sz="0" w:space="0" w:color="auto"/>
            <w:bottom w:val="none" w:sz="0" w:space="0" w:color="auto"/>
            <w:right w:val="none" w:sz="0" w:space="0" w:color="auto"/>
          </w:divBdr>
        </w:div>
        <w:div w:id="1452818872">
          <w:marLeft w:val="0"/>
          <w:marRight w:val="0"/>
          <w:marTop w:val="0"/>
          <w:marBottom w:val="0"/>
          <w:divBdr>
            <w:top w:val="none" w:sz="0" w:space="0" w:color="auto"/>
            <w:left w:val="none" w:sz="0" w:space="0" w:color="auto"/>
            <w:bottom w:val="none" w:sz="0" w:space="0" w:color="auto"/>
            <w:right w:val="none" w:sz="0" w:space="0" w:color="auto"/>
          </w:divBdr>
        </w:div>
        <w:div w:id="1460957935">
          <w:marLeft w:val="0"/>
          <w:marRight w:val="0"/>
          <w:marTop w:val="0"/>
          <w:marBottom w:val="0"/>
          <w:divBdr>
            <w:top w:val="none" w:sz="0" w:space="0" w:color="auto"/>
            <w:left w:val="none" w:sz="0" w:space="0" w:color="auto"/>
            <w:bottom w:val="none" w:sz="0" w:space="0" w:color="auto"/>
            <w:right w:val="none" w:sz="0" w:space="0" w:color="auto"/>
          </w:divBdr>
        </w:div>
        <w:div w:id="1472863790">
          <w:marLeft w:val="600"/>
          <w:marRight w:val="0"/>
          <w:marTop w:val="0"/>
          <w:marBottom w:val="0"/>
          <w:divBdr>
            <w:top w:val="none" w:sz="0" w:space="0" w:color="auto"/>
            <w:left w:val="none" w:sz="0" w:space="0" w:color="auto"/>
            <w:bottom w:val="none" w:sz="0" w:space="0" w:color="auto"/>
            <w:right w:val="none" w:sz="0" w:space="0" w:color="auto"/>
          </w:divBdr>
        </w:div>
        <w:div w:id="1476221754">
          <w:marLeft w:val="0"/>
          <w:marRight w:val="0"/>
          <w:marTop w:val="0"/>
          <w:marBottom w:val="0"/>
          <w:divBdr>
            <w:top w:val="none" w:sz="0" w:space="0" w:color="auto"/>
            <w:left w:val="none" w:sz="0" w:space="0" w:color="auto"/>
            <w:bottom w:val="none" w:sz="0" w:space="0" w:color="auto"/>
            <w:right w:val="none" w:sz="0" w:space="0" w:color="auto"/>
          </w:divBdr>
        </w:div>
        <w:div w:id="1477142068">
          <w:marLeft w:val="0"/>
          <w:marRight w:val="0"/>
          <w:marTop w:val="0"/>
          <w:marBottom w:val="0"/>
          <w:divBdr>
            <w:top w:val="none" w:sz="0" w:space="0" w:color="auto"/>
            <w:left w:val="none" w:sz="0" w:space="0" w:color="auto"/>
            <w:bottom w:val="none" w:sz="0" w:space="0" w:color="auto"/>
            <w:right w:val="none" w:sz="0" w:space="0" w:color="auto"/>
          </w:divBdr>
        </w:div>
        <w:div w:id="1506019146">
          <w:marLeft w:val="0"/>
          <w:marRight w:val="0"/>
          <w:marTop w:val="0"/>
          <w:marBottom w:val="0"/>
          <w:divBdr>
            <w:top w:val="none" w:sz="0" w:space="0" w:color="auto"/>
            <w:left w:val="none" w:sz="0" w:space="0" w:color="auto"/>
            <w:bottom w:val="none" w:sz="0" w:space="0" w:color="auto"/>
            <w:right w:val="none" w:sz="0" w:space="0" w:color="auto"/>
          </w:divBdr>
        </w:div>
        <w:div w:id="1523516064">
          <w:marLeft w:val="600"/>
          <w:marRight w:val="0"/>
          <w:marTop w:val="0"/>
          <w:marBottom w:val="0"/>
          <w:divBdr>
            <w:top w:val="none" w:sz="0" w:space="0" w:color="auto"/>
            <w:left w:val="none" w:sz="0" w:space="0" w:color="auto"/>
            <w:bottom w:val="none" w:sz="0" w:space="0" w:color="auto"/>
            <w:right w:val="none" w:sz="0" w:space="0" w:color="auto"/>
          </w:divBdr>
        </w:div>
        <w:div w:id="1538545350">
          <w:marLeft w:val="539"/>
          <w:marRight w:val="0"/>
          <w:marTop w:val="0"/>
          <w:marBottom w:val="0"/>
          <w:divBdr>
            <w:top w:val="none" w:sz="0" w:space="0" w:color="auto"/>
            <w:left w:val="none" w:sz="0" w:space="0" w:color="auto"/>
            <w:bottom w:val="none" w:sz="0" w:space="0" w:color="auto"/>
            <w:right w:val="none" w:sz="0" w:space="0" w:color="auto"/>
          </w:divBdr>
        </w:div>
        <w:div w:id="1547520185">
          <w:marLeft w:val="655"/>
          <w:marRight w:val="0"/>
          <w:marTop w:val="0"/>
          <w:marBottom w:val="0"/>
          <w:divBdr>
            <w:top w:val="none" w:sz="0" w:space="0" w:color="auto"/>
            <w:left w:val="none" w:sz="0" w:space="0" w:color="auto"/>
            <w:bottom w:val="none" w:sz="0" w:space="0" w:color="auto"/>
            <w:right w:val="none" w:sz="0" w:space="0" w:color="auto"/>
          </w:divBdr>
        </w:div>
        <w:div w:id="1559054916">
          <w:marLeft w:val="0"/>
          <w:marRight w:val="0"/>
          <w:marTop w:val="0"/>
          <w:marBottom w:val="0"/>
          <w:divBdr>
            <w:top w:val="none" w:sz="0" w:space="0" w:color="auto"/>
            <w:left w:val="none" w:sz="0" w:space="0" w:color="auto"/>
            <w:bottom w:val="none" w:sz="0" w:space="0" w:color="auto"/>
            <w:right w:val="none" w:sz="0" w:space="0" w:color="auto"/>
          </w:divBdr>
        </w:div>
        <w:div w:id="1567258289">
          <w:marLeft w:val="0"/>
          <w:marRight w:val="0"/>
          <w:marTop w:val="0"/>
          <w:marBottom w:val="0"/>
          <w:divBdr>
            <w:top w:val="none" w:sz="0" w:space="0" w:color="auto"/>
            <w:left w:val="none" w:sz="0" w:space="0" w:color="auto"/>
            <w:bottom w:val="none" w:sz="0" w:space="0" w:color="auto"/>
            <w:right w:val="none" w:sz="0" w:space="0" w:color="auto"/>
          </w:divBdr>
        </w:div>
        <w:div w:id="1589193513">
          <w:marLeft w:val="0"/>
          <w:marRight w:val="0"/>
          <w:marTop w:val="0"/>
          <w:marBottom w:val="0"/>
          <w:divBdr>
            <w:top w:val="none" w:sz="0" w:space="0" w:color="auto"/>
            <w:left w:val="none" w:sz="0" w:space="0" w:color="auto"/>
            <w:bottom w:val="none" w:sz="0" w:space="0" w:color="auto"/>
            <w:right w:val="none" w:sz="0" w:space="0" w:color="auto"/>
          </w:divBdr>
        </w:div>
        <w:div w:id="1596014839">
          <w:marLeft w:val="655"/>
          <w:marRight w:val="0"/>
          <w:marTop w:val="0"/>
          <w:marBottom w:val="0"/>
          <w:divBdr>
            <w:top w:val="none" w:sz="0" w:space="0" w:color="auto"/>
            <w:left w:val="none" w:sz="0" w:space="0" w:color="auto"/>
            <w:bottom w:val="none" w:sz="0" w:space="0" w:color="auto"/>
            <w:right w:val="none" w:sz="0" w:space="0" w:color="auto"/>
          </w:divBdr>
        </w:div>
        <w:div w:id="1599294134">
          <w:marLeft w:val="0"/>
          <w:marRight w:val="0"/>
          <w:marTop w:val="0"/>
          <w:marBottom w:val="0"/>
          <w:divBdr>
            <w:top w:val="none" w:sz="0" w:space="0" w:color="auto"/>
            <w:left w:val="none" w:sz="0" w:space="0" w:color="auto"/>
            <w:bottom w:val="none" w:sz="0" w:space="0" w:color="auto"/>
            <w:right w:val="none" w:sz="0" w:space="0" w:color="auto"/>
          </w:divBdr>
        </w:div>
        <w:div w:id="1641185131">
          <w:marLeft w:val="0"/>
          <w:marRight w:val="0"/>
          <w:marTop w:val="0"/>
          <w:marBottom w:val="0"/>
          <w:divBdr>
            <w:top w:val="none" w:sz="0" w:space="0" w:color="auto"/>
            <w:left w:val="none" w:sz="0" w:space="0" w:color="auto"/>
            <w:bottom w:val="none" w:sz="0" w:space="0" w:color="auto"/>
            <w:right w:val="none" w:sz="0" w:space="0" w:color="auto"/>
          </w:divBdr>
        </w:div>
        <w:div w:id="1650667958">
          <w:marLeft w:val="0"/>
          <w:marRight w:val="0"/>
          <w:marTop w:val="0"/>
          <w:marBottom w:val="0"/>
          <w:divBdr>
            <w:top w:val="none" w:sz="0" w:space="0" w:color="auto"/>
            <w:left w:val="none" w:sz="0" w:space="0" w:color="auto"/>
            <w:bottom w:val="none" w:sz="0" w:space="0" w:color="auto"/>
            <w:right w:val="none" w:sz="0" w:space="0" w:color="auto"/>
          </w:divBdr>
        </w:div>
        <w:div w:id="1655067269">
          <w:marLeft w:val="539"/>
          <w:marRight w:val="0"/>
          <w:marTop w:val="0"/>
          <w:marBottom w:val="0"/>
          <w:divBdr>
            <w:top w:val="none" w:sz="0" w:space="0" w:color="auto"/>
            <w:left w:val="none" w:sz="0" w:space="0" w:color="auto"/>
            <w:bottom w:val="none" w:sz="0" w:space="0" w:color="auto"/>
            <w:right w:val="none" w:sz="0" w:space="0" w:color="auto"/>
          </w:divBdr>
        </w:div>
        <w:div w:id="1677463973">
          <w:marLeft w:val="1"/>
          <w:marRight w:val="0"/>
          <w:marTop w:val="0"/>
          <w:marBottom w:val="0"/>
          <w:divBdr>
            <w:top w:val="none" w:sz="0" w:space="0" w:color="auto"/>
            <w:left w:val="none" w:sz="0" w:space="0" w:color="auto"/>
            <w:bottom w:val="none" w:sz="0" w:space="0" w:color="auto"/>
            <w:right w:val="none" w:sz="0" w:space="0" w:color="auto"/>
          </w:divBdr>
        </w:div>
        <w:div w:id="1684479407">
          <w:marLeft w:val="600"/>
          <w:marRight w:val="0"/>
          <w:marTop w:val="0"/>
          <w:marBottom w:val="0"/>
          <w:divBdr>
            <w:top w:val="none" w:sz="0" w:space="0" w:color="auto"/>
            <w:left w:val="none" w:sz="0" w:space="0" w:color="auto"/>
            <w:bottom w:val="none" w:sz="0" w:space="0" w:color="auto"/>
            <w:right w:val="none" w:sz="0" w:space="0" w:color="auto"/>
          </w:divBdr>
        </w:div>
        <w:div w:id="1689720595">
          <w:marLeft w:val="0"/>
          <w:marRight w:val="0"/>
          <w:marTop w:val="0"/>
          <w:marBottom w:val="0"/>
          <w:divBdr>
            <w:top w:val="none" w:sz="0" w:space="0" w:color="auto"/>
            <w:left w:val="none" w:sz="0" w:space="0" w:color="auto"/>
            <w:bottom w:val="none" w:sz="0" w:space="0" w:color="auto"/>
            <w:right w:val="none" w:sz="0" w:space="0" w:color="auto"/>
          </w:divBdr>
        </w:div>
        <w:div w:id="1704133019">
          <w:marLeft w:val="0"/>
          <w:marRight w:val="0"/>
          <w:marTop w:val="0"/>
          <w:marBottom w:val="0"/>
          <w:divBdr>
            <w:top w:val="none" w:sz="0" w:space="0" w:color="auto"/>
            <w:left w:val="none" w:sz="0" w:space="0" w:color="auto"/>
            <w:bottom w:val="none" w:sz="0" w:space="0" w:color="auto"/>
            <w:right w:val="none" w:sz="0" w:space="0" w:color="auto"/>
          </w:divBdr>
        </w:div>
        <w:div w:id="1717312443">
          <w:marLeft w:val="600"/>
          <w:marRight w:val="0"/>
          <w:marTop w:val="0"/>
          <w:marBottom w:val="0"/>
          <w:divBdr>
            <w:top w:val="none" w:sz="0" w:space="0" w:color="auto"/>
            <w:left w:val="none" w:sz="0" w:space="0" w:color="auto"/>
            <w:bottom w:val="none" w:sz="0" w:space="0" w:color="auto"/>
            <w:right w:val="none" w:sz="0" w:space="0" w:color="auto"/>
          </w:divBdr>
        </w:div>
        <w:div w:id="1721130091">
          <w:marLeft w:val="600"/>
          <w:marRight w:val="0"/>
          <w:marTop w:val="0"/>
          <w:marBottom w:val="0"/>
          <w:divBdr>
            <w:top w:val="none" w:sz="0" w:space="0" w:color="auto"/>
            <w:left w:val="none" w:sz="0" w:space="0" w:color="auto"/>
            <w:bottom w:val="none" w:sz="0" w:space="0" w:color="auto"/>
            <w:right w:val="none" w:sz="0" w:space="0" w:color="auto"/>
          </w:divBdr>
        </w:div>
        <w:div w:id="1724014337">
          <w:marLeft w:val="0"/>
          <w:marRight w:val="0"/>
          <w:marTop w:val="0"/>
          <w:marBottom w:val="0"/>
          <w:divBdr>
            <w:top w:val="none" w:sz="0" w:space="0" w:color="auto"/>
            <w:left w:val="none" w:sz="0" w:space="0" w:color="auto"/>
            <w:bottom w:val="none" w:sz="0" w:space="0" w:color="auto"/>
            <w:right w:val="none" w:sz="0" w:space="0" w:color="auto"/>
          </w:divBdr>
        </w:div>
        <w:div w:id="1727992986">
          <w:marLeft w:val="539"/>
          <w:marRight w:val="0"/>
          <w:marTop w:val="0"/>
          <w:marBottom w:val="0"/>
          <w:divBdr>
            <w:top w:val="none" w:sz="0" w:space="0" w:color="auto"/>
            <w:left w:val="none" w:sz="0" w:space="0" w:color="auto"/>
            <w:bottom w:val="none" w:sz="0" w:space="0" w:color="auto"/>
            <w:right w:val="none" w:sz="0" w:space="0" w:color="auto"/>
          </w:divBdr>
        </w:div>
        <w:div w:id="1759399765">
          <w:marLeft w:val="539"/>
          <w:marRight w:val="0"/>
          <w:marTop w:val="0"/>
          <w:marBottom w:val="0"/>
          <w:divBdr>
            <w:top w:val="none" w:sz="0" w:space="0" w:color="auto"/>
            <w:left w:val="none" w:sz="0" w:space="0" w:color="auto"/>
            <w:bottom w:val="none" w:sz="0" w:space="0" w:color="auto"/>
            <w:right w:val="none" w:sz="0" w:space="0" w:color="auto"/>
          </w:divBdr>
        </w:div>
        <w:div w:id="1784808794">
          <w:marLeft w:val="655"/>
          <w:marRight w:val="0"/>
          <w:marTop w:val="0"/>
          <w:marBottom w:val="0"/>
          <w:divBdr>
            <w:top w:val="none" w:sz="0" w:space="0" w:color="auto"/>
            <w:left w:val="none" w:sz="0" w:space="0" w:color="auto"/>
            <w:bottom w:val="none" w:sz="0" w:space="0" w:color="auto"/>
            <w:right w:val="none" w:sz="0" w:space="0" w:color="auto"/>
          </w:divBdr>
        </w:div>
        <w:div w:id="1789347352">
          <w:marLeft w:val="0"/>
          <w:marRight w:val="0"/>
          <w:marTop w:val="0"/>
          <w:marBottom w:val="0"/>
          <w:divBdr>
            <w:top w:val="none" w:sz="0" w:space="0" w:color="auto"/>
            <w:left w:val="none" w:sz="0" w:space="0" w:color="auto"/>
            <w:bottom w:val="none" w:sz="0" w:space="0" w:color="auto"/>
            <w:right w:val="none" w:sz="0" w:space="0" w:color="auto"/>
          </w:divBdr>
        </w:div>
        <w:div w:id="1791165222">
          <w:marLeft w:val="0"/>
          <w:marRight w:val="0"/>
          <w:marTop w:val="0"/>
          <w:marBottom w:val="0"/>
          <w:divBdr>
            <w:top w:val="none" w:sz="0" w:space="0" w:color="auto"/>
            <w:left w:val="none" w:sz="0" w:space="0" w:color="auto"/>
            <w:bottom w:val="none" w:sz="0" w:space="0" w:color="auto"/>
            <w:right w:val="none" w:sz="0" w:space="0" w:color="auto"/>
          </w:divBdr>
        </w:div>
        <w:div w:id="1792818024">
          <w:marLeft w:val="539"/>
          <w:marRight w:val="0"/>
          <w:marTop w:val="0"/>
          <w:marBottom w:val="0"/>
          <w:divBdr>
            <w:top w:val="none" w:sz="0" w:space="0" w:color="auto"/>
            <w:left w:val="none" w:sz="0" w:space="0" w:color="auto"/>
            <w:bottom w:val="none" w:sz="0" w:space="0" w:color="auto"/>
            <w:right w:val="none" w:sz="0" w:space="0" w:color="auto"/>
          </w:divBdr>
        </w:div>
        <w:div w:id="1817182804">
          <w:marLeft w:val="0"/>
          <w:marRight w:val="0"/>
          <w:marTop w:val="0"/>
          <w:marBottom w:val="0"/>
          <w:divBdr>
            <w:top w:val="none" w:sz="0" w:space="0" w:color="auto"/>
            <w:left w:val="none" w:sz="0" w:space="0" w:color="auto"/>
            <w:bottom w:val="none" w:sz="0" w:space="0" w:color="auto"/>
            <w:right w:val="none" w:sz="0" w:space="0" w:color="auto"/>
          </w:divBdr>
        </w:div>
        <w:div w:id="1837065101">
          <w:marLeft w:val="0"/>
          <w:marRight w:val="0"/>
          <w:marTop w:val="0"/>
          <w:marBottom w:val="0"/>
          <w:divBdr>
            <w:top w:val="none" w:sz="0" w:space="0" w:color="auto"/>
            <w:left w:val="none" w:sz="0" w:space="0" w:color="auto"/>
            <w:bottom w:val="none" w:sz="0" w:space="0" w:color="auto"/>
            <w:right w:val="none" w:sz="0" w:space="0" w:color="auto"/>
          </w:divBdr>
        </w:div>
        <w:div w:id="1861043870">
          <w:marLeft w:val="600"/>
          <w:marRight w:val="0"/>
          <w:marTop w:val="0"/>
          <w:marBottom w:val="0"/>
          <w:divBdr>
            <w:top w:val="none" w:sz="0" w:space="0" w:color="auto"/>
            <w:left w:val="none" w:sz="0" w:space="0" w:color="auto"/>
            <w:bottom w:val="none" w:sz="0" w:space="0" w:color="auto"/>
            <w:right w:val="none" w:sz="0" w:space="0" w:color="auto"/>
          </w:divBdr>
        </w:div>
        <w:div w:id="1872376076">
          <w:marLeft w:val="0"/>
          <w:marRight w:val="0"/>
          <w:marTop w:val="0"/>
          <w:marBottom w:val="0"/>
          <w:divBdr>
            <w:top w:val="none" w:sz="0" w:space="0" w:color="auto"/>
            <w:left w:val="none" w:sz="0" w:space="0" w:color="auto"/>
            <w:bottom w:val="none" w:sz="0" w:space="0" w:color="auto"/>
            <w:right w:val="none" w:sz="0" w:space="0" w:color="auto"/>
          </w:divBdr>
        </w:div>
        <w:div w:id="1878425215">
          <w:marLeft w:val="567"/>
          <w:marRight w:val="0"/>
          <w:marTop w:val="0"/>
          <w:marBottom w:val="0"/>
          <w:divBdr>
            <w:top w:val="none" w:sz="0" w:space="0" w:color="auto"/>
            <w:left w:val="none" w:sz="0" w:space="0" w:color="auto"/>
            <w:bottom w:val="none" w:sz="0" w:space="0" w:color="auto"/>
            <w:right w:val="none" w:sz="0" w:space="0" w:color="auto"/>
          </w:divBdr>
        </w:div>
        <w:div w:id="1879049289">
          <w:marLeft w:val="0"/>
          <w:marRight w:val="0"/>
          <w:marTop w:val="0"/>
          <w:marBottom w:val="0"/>
          <w:divBdr>
            <w:top w:val="none" w:sz="0" w:space="0" w:color="auto"/>
            <w:left w:val="none" w:sz="0" w:space="0" w:color="auto"/>
            <w:bottom w:val="none" w:sz="0" w:space="0" w:color="auto"/>
            <w:right w:val="none" w:sz="0" w:space="0" w:color="auto"/>
          </w:divBdr>
        </w:div>
        <w:div w:id="1899780425">
          <w:marLeft w:val="600"/>
          <w:marRight w:val="0"/>
          <w:marTop w:val="0"/>
          <w:marBottom w:val="0"/>
          <w:divBdr>
            <w:top w:val="none" w:sz="0" w:space="0" w:color="auto"/>
            <w:left w:val="none" w:sz="0" w:space="0" w:color="auto"/>
            <w:bottom w:val="none" w:sz="0" w:space="0" w:color="auto"/>
            <w:right w:val="none" w:sz="0" w:space="0" w:color="auto"/>
          </w:divBdr>
        </w:div>
        <w:div w:id="1905532016">
          <w:marLeft w:val="655"/>
          <w:marRight w:val="0"/>
          <w:marTop w:val="0"/>
          <w:marBottom w:val="0"/>
          <w:divBdr>
            <w:top w:val="none" w:sz="0" w:space="0" w:color="auto"/>
            <w:left w:val="none" w:sz="0" w:space="0" w:color="auto"/>
            <w:bottom w:val="none" w:sz="0" w:space="0" w:color="auto"/>
            <w:right w:val="none" w:sz="0" w:space="0" w:color="auto"/>
          </w:divBdr>
        </w:div>
        <w:div w:id="1911958692">
          <w:marLeft w:val="0"/>
          <w:marRight w:val="0"/>
          <w:marTop w:val="0"/>
          <w:marBottom w:val="0"/>
          <w:divBdr>
            <w:top w:val="none" w:sz="0" w:space="0" w:color="auto"/>
            <w:left w:val="none" w:sz="0" w:space="0" w:color="auto"/>
            <w:bottom w:val="none" w:sz="0" w:space="0" w:color="auto"/>
            <w:right w:val="none" w:sz="0" w:space="0" w:color="auto"/>
          </w:divBdr>
        </w:div>
        <w:div w:id="1923637706">
          <w:marLeft w:val="0"/>
          <w:marRight w:val="0"/>
          <w:marTop w:val="0"/>
          <w:marBottom w:val="0"/>
          <w:divBdr>
            <w:top w:val="none" w:sz="0" w:space="0" w:color="auto"/>
            <w:left w:val="none" w:sz="0" w:space="0" w:color="auto"/>
            <w:bottom w:val="none" w:sz="0" w:space="0" w:color="auto"/>
            <w:right w:val="none" w:sz="0" w:space="0" w:color="auto"/>
          </w:divBdr>
        </w:div>
        <w:div w:id="1923828538">
          <w:marLeft w:val="0"/>
          <w:marRight w:val="0"/>
          <w:marTop w:val="0"/>
          <w:marBottom w:val="0"/>
          <w:divBdr>
            <w:top w:val="none" w:sz="0" w:space="0" w:color="auto"/>
            <w:left w:val="none" w:sz="0" w:space="0" w:color="auto"/>
            <w:bottom w:val="none" w:sz="0" w:space="0" w:color="auto"/>
            <w:right w:val="none" w:sz="0" w:space="0" w:color="auto"/>
          </w:divBdr>
        </w:div>
        <w:div w:id="1940603490">
          <w:marLeft w:val="0"/>
          <w:marRight w:val="0"/>
          <w:marTop w:val="0"/>
          <w:marBottom w:val="0"/>
          <w:divBdr>
            <w:top w:val="none" w:sz="0" w:space="0" w:color="auto"/>
            <w:left w:val="none" w:sz="0" w:space="0" w:color="auto"/>
            <w:bottom w:val="none" w:sz="0" w:space="0" w:color="auto"/>
            <w:right w:val="none" w:sz="0" w:space="0" w:color="auto"/>
          </w:divBdr>
        </w:div>
        <w:div w:id="1943879876">
          <w:marLeft w:val="0"/>
          <w:marRight w:val="0"/>
          <w:marTop w:val="0"/>
          <w:marBottom w:val="0"/>
          <w:divBdr>
            <w:top w:val="none" w:sz="0" w:space="0" w:color="auto"/>
            <w:left w:val="none" w:sz="0" w:space="0" w:color="auto"/>
            <w:bottom w:val="none" w:sz="0" w:space="0" w:color="auto"/>
            <w:right w:val="none" w:sz="0" w:space="0" w:color="auto"/>
          </w:divBdr>
        </w:div>
        <w:div w:id="1952662055">
          <w:marLeft w:val="1"/>
          <w:marRight w:val="0"/>
          <w:marTop w:val="0"/>
          <w:marBottom w:val="0"/>
          <w:divBdr>
            <w:top w:val="none" w:sz="0" w:space="0" w:color="auto"/>
            <w:left w:val="none" w:sz="0" w:space="0" w:color="auto"/>
            <w:bottom w:val="none" w:sz="0" w:space="0" w:color="auto"/>
            <w:right w:val="none" w:sz="0" w:space="0" w:color="auto"/>
          </w:divBdr>
        </w:div>
        <w:div w:id="1954939726">
          <w:marLeft w:val="0"/>
          <w:marRight w:val="0"/>
          <w:marTop w:val="0"/>
          <w:marBottom w:val="0"/>
          <w:divBdr>
            <w:top w:val="none" w:sz="0" w:space="0" w:color="auto"/>
            <w:left w:val="none" w:sz="0" w:space="0" w:color="auto"/>
            <w:bottom w:val="none" w:sz="0" w:space="0" w:color="auto"/>
            <w:right w:val="none" w:sz="0" w:space="0" w:color="auto"/>
          </w:divBdr>
        </w:div>
        <w:div w:id="1967353519">
          <w:marLeft w:val="0"/>
          <w:marRight w:val="0"/>
          <w:marTop w:val="0"/>
          <w:marBottom w:val="0"/>
          <w:divBdr>
            <w:top w:val="none" w:sz="0" w:space="0" w:color="auto"/>
            <w:left w:val="none" w:sz="0" w:space="0" w:color="auto"/>
            <w:bottom w:val="none" w:sz="0" w:space="0" w:color="auto"/>
            <w:right w:val="none" w:sz="0" w:space="0" w:color="auto"/>
          </w:divBdr>
        </w:div>
        <w:div w:id="1973828513">
          <w:marLeft w:val="0"/>
          <w:marRight w:val="0"/>
          <w:marTop w:val="0"/>
          <w:marBottom w:val="0"/>
          <w:divBdr>
            <w:top w:val="none" w:sz="0" w:space="0" w:color="auto"/>
            <w:left w:val="none" w:sz="0" w:space="0" w:color="auto"/>
            <w:bottom w:val="none" w:sz="0" w:space="0" w:color="auto"/>
            <w:right w:val="none" w:sz="0" w:space="0" w:color="auto"/>
          </w:divBdr>
        </w:div>
        <w:div w:id="1979413855">
          <w:marLeft w:val="0"/>
          <w:marRight w:val="0"/>
          <w:marTop w:val="0"/>
          <w:marBottom w:val="0"/>
          <w:divBdr>
            <w:top w:val="none" w:sz="0" w:space="0" w:color="auto"/>
            <w:left w:val="none" w:sz="0" w:space="0" w:color="auto"/>
            <w:bottom w:val="none" w:sz="0" w:space="0" w:color="auto"/>
            <w:right w:val="none" w:sz="0" w:space="0" w:color="auto"/>
          </w:divBdr>
        </w:div>
        <w:div w:id="1982268897">
          <w:marLeft w:val="1260"/>
          <w:marRight w:val="0"/>
          <w:marTop w:val="0"/>
          <w:marBottom w:val="0"/>
          <w:divBdr>
            <w:top w:val="none" w:sz="0" w:space="0" w:color="auto"/>
            <w:left w:val="none" w:sz="0" w:space="0" w:color="auto"/>
            <w:bottom w:val="none" w:sz="0" w:space="0" w:color="auto"/>
            <w:right w:val="none" w:sz="0" w:space="0" w:color="auto"/>
          </w:divBdr>
        </w:div>
        <w:div w:id="1997492935">
          <w:marLeft w:val="539"/>
          <w:marRight w:val="0"/>
          <w:marTop w:val="0"/>
          <w:marBottom w:val="0"/>
          <w:divBdr>
            <w:top w:val="none" w:sz="0" w:space="0" w:color="auto"/>
            <w:left w:val="none" w:sz="0" w:space="0" w:color="auto"/>
            <w:bottom w:val="none" w:sz="0" w:space="0" w:color="auto"/>
            <w:right w:val="none" w:sz="0" w:space="0" w:color="auto"/>
          </w:divBdr>
        </w:div>
        <w:div w:id="2013485632">
          <w:marLeft w:val="600"/>
          <w:marRight w:val="0"/>
          <w:marTop w:val="0"/>
          <w:marBottom w:val="0"/>
          <w:divBdr>
            <w:top w:val="none" w:sz="0" w:space="0" w:color="auto"/>
            <w:left w:val="none" w:sz="0" w:space="0" w:color="auto"/>
            <w:bottom w:val="none" w:sz="0" w:space="0" w:color="auto"/>
            <w:right w:val="none" w:sz="0" w:space="0" w:color="auto"/>
          </w:divBdr>
        </w:div>
        <w:div w:id="2026470935">
          <w:marLeft w:val="0"/>
          <w:marRight w:val="0"/>
          <w:marTop w:val="0"/>
          <w:marBottom w:val="0"/>
          <w:divBdr>
            <w:top w:val="none" w:sz="0" w:space="0" w:color="auto"/>
            <w:left w:val="none" w:sz="0" w:space="0" w:color="auto"/>
            <w:bottom w:val="none" w:sz="0" w:space="0" w:color="auto"/>
            <w:right w:val="none" w:sz="0" w:space="0" w:color="auto"/>
          </w:divBdr>
        </w:div>
        <w:div w:id="2041203267">
          <w:marLeft w:val="1080"/>
          <w:marRight w:val="0"/>
          <w:marTop w:val="0"/>
          <w:marBottom w:val="0"/>
          <w:divBdr>
            <w:top w:val="none" w:sz="0" w:space="0" w:color="auto"/>
            <w:left w:val="none" w:sz="0" w:space="0" w:color="auto"/>
            <w:bottom w:val="none" w:sz="0" w:space="0" w:color="auto"/>
            <w:right w:val="none" w:sz="0" w:space="0" w:color="auto"/>
          </w:divBdr>
        </w:div>
        <w:div w:id="2049522518">
          <w:marLeft w:val="0"/>
          <w:marRight w:val="0"/>
          <w:marTop w:val="0"/>
          <w:marBottom w:val="0"/>
          <w:divBdr>
            <w:top w:val="none" w:sz="0" w:space="0" w:color="auto"/>
            <w:left w:val="none" w:sz="0" w:space="0" w:color="auto"/>
            <w:bottom w:val="none" w:sz="0" w:space="0" w:color="auto"/>
            <w:right w:val="none" w:sz="0" w:space="0" w:color="auto"/>
          </w:divBdr>
        </w:div>
        <w:div w:id="2057773687">
          <w:marLeft w:val="539"/>
          <w:marRight w:val="0"/>
          <w:marTop w:val="0"/>
          <w:marBottom w:val="0"/>
          <w:divBdr>
            <w:top w:val="none" w:sz="0" w:space="0" w:color="auto"/>
            <w:left w:val="none" w:sz="0" w:space="0" w:color="auto"/>
            <w:bottom w:val="none" w:sz="0" w:space="0" w:color="auto"/>
            <w:right w:val="none" w:sz="0" w:space="0" w:color="auto"/>
          </w:divBdr>
        </w:div>
        <w:div w:id="2081520936">
          <w:marLeft w:val="540"/>
          <w:marRight w:val="0"/>
          <w:marTop w:val="0"/>
          <w:marBottom w:val="0"/>
          <w:divBdr>
            <w:top w:val="none" w:sz="0" w:space="0" w:color="auto"/>
            <w:left w:val="none" w:sz="0" w:space="0" w:color="auto"/>
            <w:bottom w:val="none" w:sz="0" w:space="0" w:color="auto"/>
            <w:right w:val="none" w:sz="0" w:space="0" w:color="auto"/>
          </w:divBdr>
        </w:div>
        <w:div w:id="2092502065">
          <w:marLeft w:val="0"/>
          <w:marRight w:val="0"/>
          <w:marTop w:val="0"/>
          <w:marBottom w:val="0"/>
          <w:divBdr>
            <w:top w:val="none" w:sz="0" w:space="0" w:color="auto"/>
            <w:left w:val="none" w:sz="0" w:space="0" w:color="auto"/>
            <w:bottom w:val="none" w:sz="0" w:space="0" w:color="auto"/>
            <w:right w:val="none" w:sz="0" w:space="0" w:color="auto"/>
          </w:divBdr>
        </w:div>
        <w:div w:id="2094085518">
          <w:marLeft w:val="0"/>
          <w:marRight w:val="0"/>
          <w:marTop w:val="0"/>
          <w:marBottom w:val="0"/>
          <w:divBdr>
            <w:top w:val="none" w:sz="0" w:space="0" w:color="auto"/>
            <w:left w:val="none" w:sz="0" w:space="0" w:color="auto"/>
            <w:bottom w:val="none" w:sz="0" w:space="0" w:color="auto"/>
            <w:right w:val="none" w:sz="0" w:space="0" w:color="auto"/>
          </w:divBdr>
        </w:div>
        <w:div w:id="2102683079">
          <w:marLeft w:val="0"/>
          <w:marRight w:val="0"/>
          <w:marTop w:val="0"/>
          <w:marBottom w:val="0"/>
          <w:divBdr>
            <w:top w:val="none" w:sz="0" w:space="0" w:color="auto"/>
            <w:left w:val="none" w:sz="0" w:space="0" w:color="auto"/>
            <w:bottom w:val="none" w:sz="0" w:space="0" w:color="auto"/>
            <w:right w:val="none" w:sz="0" w:space="0" w:color="auto"/>
          </w:divBdr>
        </w:div>
        <w:div w:id="2133789379">
          <w:marLeft w:val="0"/>
          <w:marRight w:val="0"/>
          <w:marTop w:val="0"/>
          <w:marBottom w:val="0"/>
          <w:divBdr>
            <w:top w:val="none" w:sz="0" w:space="0" w:color="auto"/>
            <w:left w:val="none" w:sz="0" w:space="0" w:color="auto"/>
            <w:bottom w:val="none" w:sz="0" w:space="0" w:color="auto"/>
            <w:right w:val="none" w:sz="0" w:space="0" w:color="auto"/>
          </w:divBdr>
        </w:div>
        <w:div w:id="2141458758">
          <w:marLeft w:val="540"/>
          <w:marRight w:val="0"/>
          <w:marTop w:val="0"/>
          <w:marBottom w:val="0"/>
          <w:divBdr>
            <w:top w:val="none" w:sz="0" w:space="0" w:color="auto"/>
            <w:left w:val="none" w:sz="0" w:space="0" w:color="auto"/>
            <w:bottom w:val="none" w:sz="0" w:space="0" w:color="auto"/>
            <w:right w:val="none" w:sz="0" w:space="0" w:color="auto"/>
          </w:divBdr>
        </w:div>
      </w:divsChild>
    </w:div>
    <w:div w:id="1228110571">
      <w:bodyDiv w:val="1"/>
      <w:marLeft w:val="0"/>
      <w:marRight w:val="0"/>
      <w:marTop w:val="0"/>
      <w:marBottom w:val="0"/>
      <w:divBdr>
        <w:top w:val="none" w:sz="0" w:space="0" w:color="auto"/>
        <w:left w:val="none" w:sz="0" w:space="0" w:color="auto"/>
        <w:bottom w:val="none" w:sz="0" w:space="0" w:color="auto"/>
        <w:right w:val="none" w:sz="0" w:space="0" w:color="auto"/>
      </w:divBdr>
    </w:div>
    <w:div w:id="1232887355">
      <w:bodyDiv w:val="1"/>
      <w:marLeft w:val="0"/>
      <w:marRight w:val="0"/>
      <w:marTop w:val="0"/>
      <w:marBottom w:val="0"/>
      <w:divBdr>
        <w:top w:val="none" w:sz="0" w:space="0" w:color="auto"/>
        <w:left w:val="none" w:sz="0" w:space="0" w:color="auto"/>
        <w:bottom w:val="none" w:sz="0" w:space="0" w:color="auto"/>
        <w:right w:val="none" w:sz="0" w:space="0" w:color="auto"/>
      </w:divBdr>
    </w:div>
    <w:div w:id="1238786750">
      <w:bodyDiv w:val="1"/>
      <w:marLeft w:val="0"/>
      <w:marRight w:val="0"/>
      <w:marTop w:val="0"/>
      <w:marBottom w:val="0"/>
      <w:divBdr>
        <w:top w:val="none" w:sz="0" w:space="0" w:color="auto"/>
        <w:left w:val="none" w:sz="0" w:space="0" w:color="auto"/>
        <w:bottom w:val="none" w:sz="0" w:space="0" w:color="auto"/>
        <w:right w:val="none" w:sz="0" w:space="0" w:color="auto"/>
      </w:divBdr>
    </w:div>
    <w:div w:id="1259409801">
      <w:bodyDiv w:val="1"/>
      <w:marLeft w:val="0"/>
      <w:marRight w:val="0"/>
      <w:marTop w:val="0"/>
      <w:marBottom w:val="0"/>
      <w:divBdr>
        <w:top w:val="none" w:sz="0" w:space="0" w:color="auto"/>
        <w:left w:val="none" w:sz="0" w:space="0" w:color="auto"/>
        <w:bottom w:val="none" w:sz="0" w:space="0" w:color="auto"/>
        <w:right w:val="none" w:sz="0" w:space="0" w:color="auto"/>
      </w:divBdr>
    </w:div>
    <w:div w:id="1270744398">
      <w:bodyDiv w:val="1"/>
      <w:marLeft w:val="0"/>
      <w:marRight w:val="0"/>
      <w:marTop w:val="0"/>
      <w:marBottom w:val="0"/>
      <w:divBdr>
        <w:top w:val="none" w:sz="0" w:space="0" w:color="auto"/>
        <w:left w:val="none" w:sz="0" w:space="0" w:color="auto"/>
        <w:bottom w:val="none" w:sz="0" w:space="0" w:color="auto"/>
        <w:right w:val="none" w:sz="0" w:space="0" w:color="auto"/>
      </w:divBdr>
    </w:div>
    <w:div w:id="1359501872">
      <w:bodyDiv w:val="1"/>
      <w:marLeft w:val="0"/>
      <w:marRight w:val="0"/>
      <w:marTop w:val="0"/>
      <w:marBottom w:val="0"/>
      <w:divBdr>
        <w:top w:val="none" w:sz="0" w:space="0" w:color="auto"/>
        <w:left w:val="none" w:sz="0" w:space="0" w:color="auto"/>
        <w:bottom w:val="none" w:sz="0" w:space="0" w:color="auto"/>
        <w:right w:val="none" w:sz="0" w:space="0" w:color="auto"/>
      </w:divBdr>
      <w:divsChild>
        <w:div w:id="1290622527">
          <w:marLeft w:val="0"/>
          <w:marRight w:val="0"/>
          <w:marTop w:val="0"/>
          <w:marBottom w:val="0"/>
          <w:divBdr>
            <w:top w:val="none" w:sz="0" w:space="0" w:color="auto"/>
            <w:left w:val="none" w:sz="0" w:space="0" w:color="auto"/>
            <w:bottom w:val="none" w:sz="0" w:space="0" w:color="auto"/>
            <w:right w:val="none" w:sz="0" w:space="0" w:color="auto"/>
          </w:divBdr>
          <w:divsChild>
            <w:div w:id="2981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19606">
      <w:bodyDiv w:val="1"/>
      <w:marLeft w:val="0"/>
      <w:marRight w:val="0"/>
      <w:marTop w:val="0"/>
      <w:marBottom w:val="0"/>
      <w:divBdr>
        <w:top w:val="none" w:sz="0" w:space="0" w:color="auto"/>
        <w:left w:val="none" w:sz="0" w:space="0" w:color="auto"/>
        <w:bottom w:val="none" w:sz="0" w:space="0" w:color="auto"/>
        <w:right w:val="none" w:sz="0" w:space="0" w:color="auto"/>
      </w:divBdr>
    </w:div>
    <w:div w:id="1454010659">
      <w:bodyDiv w:val="1"/>
      <w:marLeft w:val="0"/>
      <w:marRight w:val="0"/>
      <w:marTop w:val="0"/>
      <w:marBottom w:val="0"/>
      <w:divBdr>
        <w:top w:val="none" w:sz="0" w:space="0" w:color="auto"/>
        <w:left w:val="none" w:sz="0" w:space="0" w:color="auto"/>
        <w:bottom w:val="none" w:sz="0" w:space="0" w:color="auto"/>
        <w:right w:val="none" w:sz="0" w:space="0" w:color="auto"/>
      </w:divBdr>
    </w:div>
    <w:div w:id="1464538465">
      <w:bodyDiv w:val="1"/>
      <w:marLeft w:val="0"/>
      <w:marRight w:val="0"/>
      <w:marTop w:val="0"/>
      <w:marBottom w:val="0"/>
      <w:divBdr>
        <w:top w:val="none" w:sz="0" w:space="0" w:color="auto"/>
        <w:left w:val="none" w:sz="0" w:space="0" w:color="auto"/>
        <w:bottom w:val="none" w:sz="0" w:space="0" w:color="auto"/>
        <w:right w:val="none" w:sz="0" w:space="0" w:color="auto"/>
      </w:divBdr>
    </w:div>
    <w:div w:id="1484463567">
      <w:bodyDiv w:val="1"/>
      <w:marLeft w:val="0"/>
      <w:marRight w:val="0"/>
      <w:marTop w:val="0"/>
      <w:marBottom w:val="0"/>
      <w:divBdr>
        <w:top w:val="none" w:sz="0" w:space="0" w:color="auto"/>
        <w:left w:val="none" w:sz="0" w:space="0" w:color="auto"/>
        <w:bottom w:val="none" w:sz="0" w:space="0" w:color="auto"/>
        <w:right w:val="none" w:sz="0" w:space="0" w:color="auto"/>
      </w:divBdr>
    </w:div>
    <w:div w:id="1488591142">
      <w:bodyDiv w:val="1"/>
      <w:marLeft w:val="0"/>
      <w:marRight w:val="0"/>
      <w:marTop w:val="0"/>
      <w:marBottom w:val="0"/>
      <w:divBdr>
        <w:top w:val="none" w:sz="0" w:space="0" w:color="auto"/>
        <w:left w:val="none" w:sz="0" w:space="0" w:color="auto"/>
        <w:bottom w:val="none" w:sz="0" w:space="0" w:color="auto"/>
        <w:right w:val="none" w:sz="0" w:space="0" w:color="auto"/>
      </w:divBdr>
    </w:div>
    <w:div w:id="1495296032">
      <w:bodyDiv w:val="1"/>
      <w:marLeft w:val="0"/>
      <w:marRight w:val="0"/>
      <w:marTop w:val="0"/>
      <w:marBottom w:val="0"/>
      <w:divBdr>
        <w:top w:val="none" w:sz="0" w:space="0" w:color="auto"/>
        <w:left w:val="none" w:sz="0" w:space="0" w:color="auto"/>
        <w:bottom w:val="none" w:sz="0" w:space="0" w:color="auto"/>
        <w:right w:val="none" w:sz="0" w:space="0" w:color="auto"/>
      </w:divBdr>
    </w:div>
    <w:div w:id="1532062755">
      <w:bodyDiv w:val="1"/>
      <w:marLeft w:val="0"/>
      <w:marRight w:val="0"/>
      <w:marTop w:val="0"/>
      <w:marBottom w:val="0"/>
      <w:divBdr>
        <w:top w:val="none" w:sz="0" w:space="0" w:color="auto"/>
        <w:left w:val="none" w:sz="0" w:space="0" w:color="auto"/>
        <w:bottom w:val="none" w:sz="0" w:space="0" w:color="auto"/>
        <w:right w:val="none" w:sz="0" w:space="0" w:color="auto"/>
      </w:divBdr>
    </w:div>
    <w:div w:id="1585214941">
      <w:bodyDiv w:val="1"/>
      <w:marLeft w:val="0"/>
      <w:marRight w:val="0"/>
      <w:marTop w:val="0"/>
      <w:marBottom w:val="0"/>
      <w:divBdr>
        <w:top w:val="none" w:sz="0" w:space="0" w:color="auto"/>
        <w:left w:val="none" w:sz="0" w:space="0" w:color="auto"/>
        <w:bottom w:val="none" w:sz="0" w:space="0" w:color="auto"/>
        <w:right w:val="none" w:sz="0" w:space="0" w:color="auto"/>
      </w:divBdr>
    </w:div>
    <w:div w:id="1595632807">
      <w:bodyDiv w:val="1"/>
      <w:marLeft w:val="0"/>
      <w:marRight w:val="0"/>
      <w:marTop w:val="0"/>
      <w:marBottom w:val="0"/>
      <w:divBdr>
        <w:top w:val="none" w:sz="0" w:space="0" w:color="auto"/>
        <w:left w:val="none" w:sz="0" w:space="0" w:color="auto"/>
        <w:bottom w:val="none" w:sz="0" w:space="0" w:color="auto"/>
        <w:right w:val="none" w:sz="0" w:space="0" w:color="auto"/>
      </w:divBdr>
    </w:div>
    <w:div w:id="1604726665">
      <w:bodyDiv w:val="1"/>
      <w:marLeft w:val="0"/>
      <w:marRight w:val="0"/>
      <w:marTop w:val="0"/>
      <w:marBottom w:val="0"/>
      <w:divBdr>
        <w:top w:val="none" w:sz="0" w:space="0" w:color="auto"/>
        <w:left w:val="none" w:sz="0" w:space="0" w:color="auto"/>
        <w:bottom w:val="none" w:sz="0" w:space="0" w:color="auto"/>
        <w:right w:val="none" w:sz="0" w:space="0" w:color="auto"/>
      </w:divBdr>
      <w:divsChild>
        <w:div w:id="1625310766">
          <w:marLeft w:val="0"/>
          <w:marRight w:val="0"/>
          <w:marTop w:val="0"/>
          <w:marBottom w:val="0"/>
          <w:divBdr>
            <w:top w:val="none" w:sz="0" w:space="0" w:color="auto"/>
            <w:left w:val="none" w:sz="0" w:space="0" w:color="auto"/>
            <w:bottom w:val="none" w:sz="0" w:space="0" w:color="auto"/>
            <w:right w:val="none" w:sz="0" w:space="0" w:color="auto"/>
          </w:divBdr>
        </w:div>
      </w:divsChild>
    </w:div>
    <w:div w:id="1811632731">
      <w:bodyDiv w:val="1"/>
      <w:marLeft w:val="0"/>
      <w:marRight w:val="0"/>
      <w:marTop w:val="0"/>
      <w:marBottom w:val="0"/>
      <w:divBdr>
        <w:top w:val="none" w:sz="0" w:space="0" w:color="auto"/>
        <w:left w:val="none" w:sz="0" w:space="0" w:color="auto"/>
        <w:bottom w:val="none" w:sz="0" w:space="0" w:color="auto"/>
        <w:right w:val="none" w:sz="0" w:space="0" w:color="auto"/>
      </w:divBdr>
    </w:div>
    <w:div w:id="1821843969">
      <w:bodyDiv w:val="1"/>
      <w:marLeft w:val="0"/>
      <w:marRight w:val="0"/>
      <w:marTop w:val="0"/>
      <w:marBottom w:val="0"/>
      <w:divBdr>
        <w:top w:val="none" w:sz="0" w:space="0" w:color="auto"/>
        <w:left w:val="none" w:sz="0" w:space="0" w:color="auto"/>
        <w:bottom w:val="none" w:sz="0" w:space="0" w:color="auto"/>
        <w:right w:val="none" w:sz="0" w:space="0" w:color="auto"/>
      </w:divBdr>
    </w:div>
    <w:div w:id="1984772327">
      <w:bodyDiv w:val="1"/>
      <w:marLeft w:val="0"/>
      <w:marRight w:val="0"/>
      <w:marTop w:val="0"/>
      <w:marBottom w:val="0"/>
      <w:divBdr>
        <w:top w:val="none" w:sz="0" w:space="0" w:color="auto"/>
        <w:left w:val="none" w:sz="0" w:space="0" w:color="auto"/>
        <w:bottom w:val="none" w:sz="0" w:space="0" w:color="auto"/>
        <w:right w:val="none" w:sz="0" w:space="0" w:color="auto"/>
      </w:divBdr>
    </w:div>
    <w:div w:id="2102950869">
      <w:bodyDiv w:val="1"/>
      <w:marLeft w:val="0"/>
      <w:marRight w:val="0"/>
      <w:marTop w:val="0"/>
      <w:marBottom w:val="0"/>
      <w:divBdr>
        <w:top w:val="none" w:sz="0" w:space="0" w:color="auto"/>
        <w:left w:val="none" w:sz="0" w:space="0" w:color="auto"/>
        <w:bottom w:val="none" w:sz="0" w:space="0" w:color="auto"/>
        <w:right w:val="none" w:sz="0" w:space="0" w:color="auto"/>
      </w:divBdr>
    </w:div>
    <w:div w:id="2116511434">
      <w:bodyDiv w:val="1"/>
      <w:marLeft w:val="0"/>
      <w:marRight w:val="0"/>
      <w:marTop w:val="0"/>
      <w:marBottom w:val="0"/>
      <w:divBdr>
        <w:top w:val="none" w:sz="0" w:space="0" w:color="auto"/>
        <w:left w:val="none" w:sz="0" w:space="0" w:color="auto"/>
        <w:bottom w:val="none" w:sz="0" w:space="0" w:color="auto"/>
        <w:right w:val="none" w:sz="0" w:space="0" w:color="auto"/>
      </w:divBdr>
    </w:div>
    <w:div w:id="2118258340">
      <w:bodyDiv w:val="1"/>
      <w:marLeft w:val="0"/>
      <w:marRight w:val="0"/>
      <w:marTop w:val="0"/>
      <w:marBottom w:val="0"/>
      <w:divBdr>
        <w:top w:val="none" w:sz="0" w:space="0" w:color="auto"/>
        <w:left w:val="none" w:sz="0" w:space="0" w:color="auto"/>
        <w:bottom w:val="none" w:sz="0" w:space="0" w:color="auto"/>
        <w:right w:val="none" w:sz="0" w:space="0" w:color="auto"/>
      </w:divBdr>
      <w:divsChild>
        <w:div w:id="1480539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wp-content/uploads/a6/b3/VOP-verzia-16.3.2026.pdf" TargetMode="External"/><Relationship Id="rId18" Type="http://schemas.openxmlformats.org/officeDocument/2006/relationships/hyperlink" Target="https://www.seas.sk/pre-dodavatelov/obstaravan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as.sk/wp-content/uploads/a6/b3/VOP-verzia-16.3.2026.pdf" TargetMode="External"/><Relationship Id="rId7" Type="http://schemas.openxmlformats.org/officeDocument/2006/relationships/settings" Target="settings.xml"/><Relationship Id="rId12" Type="http://schemas.openxmlformats.org/officeDocument/2006/relationships/hyperlink" Target="http://www.seas.sk/" TargetMode="External"/><Relationship Id="rId17" Type="http://schemas.openxmlformats.org/officeDocument/2006/relationships/hyperlink" Target="https://seas.eranet.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as.sk/wp-content/uploads/a6/b3/VTP_SK_ZAVODY_2026.pdf" TargetMode="External"/><Relationship Id="rId20" Type="http://schemas.openxmlformats.org/officeDocument/2006/relationships/hyperlink" Target="https://www.seas.sk/wp-content/uploads/a6/b3/VTP_SK_ZAVODY_202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losiarova@seas.s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eas.sk/pre-dodavatelov/vstupne-skoleni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eas.sk/pre-dodavatelov/obstaravan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wp-content/uploads/a6/b3/VTP_SK_ZAVODY_2026.pdf" TargetMode="External"/><Relationship Id="rId22" Type="http://schemas.openxmlformats.org/officeDocument/2006/relationships/hyperlink" Target="https://seas.eranet.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B4F8835AE80A49982775742293EFEE" ma:contentTypeVersion="2" ma:contentTypeDescription="Create a new document." ma:contentTypeScope="" ma:versionID="7cd026be176b4d6f107e6ba7d37273f2">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6C8E-CDE9-4E67-91C1-E775C9E94210}">
  <ds:schemaRefs>
    <ds:schemaRef ds:uri="http://schemas.microsoft.com/sharepoint/v3/contenttype/forms"/>
  </ds:schemaRefs>
</ds:datastoreItem>
</file>

<file path=customXml/itemProps2.xml><?xml version="1.0" encoding="utf-8"?>
<ds:datastoreItem xmlns:ds="http://schemas.openxmlformats.org/officeDocument/2006/customXml" ds:itemID="{39D3DCCA-E3ED-4549-921C-82B5E0888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FF6F91-2F0B-47FC-BAF9-B2C6CCD498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D78EED-5771-460A-8F6F-B181EA93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3504</Words>
  <Characters>19975</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23433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Slabá Júlia</dc:creator>
  <cp:keywords/>
  <dc:description/>
  <cp:lastModifiedBy>Šlosiarová Anna</cp:lastModifiedBy>
  <cp:revision>34</cp:revision>
  <dcterms:created xsi:type="dcterms:W3CDTF">2026-08-19T08:59:00Z</dcterms:created>
  <dcterms:modified xsi:type="dcterms:W3CDTF">2026-09-03T10:20:00Z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y fmtid="{D5CDD505-2E9C-101B-9397-08002B2CF9AE}" pid="3" name="MSIP_Label_01033efc-6ed6-4450-9a89-3ef200846c5c_Enabled">
    <vt:lpwstr>true</vt:lpwstr>
  </property>
  <property fmtid="{D5CDD505-2E9C-101B-9397-08002B2CF9AE}" pid="4" name="MSIP_Label_01033efc-6ed6-4450-9a89-3ef200846c5c_SetDate">
    <vt:lpwstr>2024-11-05T09:21:06Z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eaf2fd3e-af4a-4e3e-a370-d969a69fe916</vt:lpwstr>
  </property>
  <property fmtid="{D5CDD505-2E9C-101B-9397-08002B2CF9AE}" pid="9" name="MSIP_Label_01033efc-6ed6-4450-9a89-3ef200846c5c_ContentBits">
    <vt:lpwstr>0</vt:lpwstr>
  </property>
</Properties>
</file>